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2936A" w14:textId="78F124BB" w:rsidR="009533A3" w:rsidRPr="004323A3" w:rsidRDefault="009533A3" w:rsidP="00F92403">
      <w:pPr>
        <w:pStyle w:val="BodyText"/>
        <w:spacing w:before="8"/>
        <w:ind w:left="450"/>
        <w:rPr>
          <w:rFonts w:asciiTheme="minorHAnsi" w:hAnsiTheme="minorHAnsi" w:cstheme="minorHAnsi"/>
          <w:b/>
          <w:bCs/>
          <w:sz w:val="28"/>
          <w:szCs w:val="28"/>
        </w:rPr>
      </w:pPr>
      <w:r w:rsidRPr="004323A3">
        <w:rPr>
          <w:rFonts w:asciiTheme="minorHAnsi" w:hAnsiTheme="minorHAnsi" w:cstheme="minorHAnsi"/>
          <w:b/>
          <w:bCs/>
          <w:sz w:val="28"/>
          <w:szCs w:val="28"/>
        </w:rPr>
        <w:t xml:space="preserve">Real </w:t>
      </w:r>
      <w:r w:rsidR="007846C2" w:rsidRPr="004323A3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4323A3">
        <w:rPr>
          <w:rFonts w:asciiTheme="minorHAnsi" w:hAnsiTheme="minorHAnsi" w:cstheme="minorHAnsi"/>
          <w:b/>
          <w:bCs/>
          <w:sz w:val="28"/>
          <w:szCs w:val="28"/>
        </w:rPr>
        <w:t xml:space="preserve">vent or </w:t>
      </w:r>
      <w:r w:rsidR="007846C2" w:rsidRPr="004323A3">
        <w:rPr>
          <w:rFonts w:asciiTheme="minorHAnsi" w:hAnsiTheme="minorHAnsi" w:cstheme="minorHAnsi"/>
          <w:b/>
          <w:bCs/>
          <w:sz w:val="28"/>
          <w:szCs w:val="28"/>
        </w:rPr>
        <w:t>E</w:t>
      </w:r>
      <w:r w:rsidRPr="004323A3">
        <w:rPr>
          <w:rFonts w:asciiTheme="minorHAnsi" w:hAnsiTheme="minorHAnsi" w:cstheme="minorHAnsi"/>
          <w:b/>
          <w:bCs/>
          <w:sz w:val="28"/>
          <w:szCs w:val="28"/>
        </w:rPr>
        <w:t xml:space="preserve">xercise: </w:t>
      </w:r>
      <w:r w:rsidR="009665E7" w:rsidRPr="006107EB">
        <w:rPr>
          <w:rFonts w:asciiTheme="minorHAnsi" w:hAnsiTheme="minorHAnsi" w:cstheme="minorHAnsi"/>
          <w:sz w:val="28"/>
          <w:szCs w:val="28"/>
        </w:rPr>
        <w:t>___________________________________________________________</w:t>
      </w:r>
    </w:p>
    <w:p w14:paraId="29FE944A" w14:textId="5494033C" w:rsidR="009533A3" w:rsidRPr="004323A3" w:rsidRDefault="00647B91">
      <w:pPr>
        <w:pStyle w:val="BodyText"/>
        <w:spacing w:before="8"/>
        <w:rPr>
          <w:rFonts w:asciiTheme="minorHAnsi" w:hAnsiTheme="minorHAnsi" w:cstheme="minorHAnsi"/>
          <w:sz w:val="16"/>
          <w:szCs w:val="16"/>
        </w:rPr>
      </w:pPr>
      <w:r w:rsidRPr="004323A3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8244" behindDoc="0" locked="1" layoutInCell="1" allowOverlap="1" wp14:anchorId="7DC4344D" wp14:editId="2333411C">
            <wp:simplePos x="0" y="0"/>
            <wp:positionH relativeFrom="column">
              <wp:posOffset>6113145</wp:posOffset>
            </wp:positionH>
            <wp:positionV relativeFrom="page">
              <wp:posOffset>9143365</wp:posOffset>
            </wp:positionV>
            <wp:extent cx="1184275" cy="796290"/>
            <wp:effectExtent l="0" t="0" r="0" b="381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2790"/>
        <w:gridCol w:w="4140"/>
        <w:gridCol w:w="4230"/>
      </w:tblGrid>
      <w:tr w:rsidR="00C71752" w:rsidRPr="004323A3" w14:paraId="34C4B3D8" w14:textId="77777777" w:rsidTr="00901848">
        <w:trPr>
          <w:trHeight w:val="634"/>
        </w:trPr>
        <w:tc>
          <w:tcPr>
            <w:tcW w:w="2790" w:type="dxa"/>
            <w:shd w:val="clear" w:color="auto" w:fill="D1EDFB"/>
          </w:tcPr>
          <w:p w14:paraId="49403CCD" w14:textId="599F9348" w:rsidR="00C71752" w:rsidRPr="00145401" w:rsidRDefault="00C71752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Exercise</w:t>
            </w:r>
            <w:r w:rsidR="00F04D74"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/Event</w:t>
            </w: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Name:</w:t>
            </w:r>
          </w:p>
        </w:tc>
        <w:tc>
          <w:tcPr>
            <w:tcW w:w="4140" w:type="dxa"/>
          </w:tcPr>
          <w:p w14:paraId="2836B380" w14:textId="77777777" w:rsidR="00C71752" w:rsidRPr="00145401" w:rsidRDefault="00C71752" w:rsidP="009665E7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vMerge w:val="restart"/>
          </w:tcPr>
          <w:p w14:paraId="0B7D0E6F" w14:textId="77777777" w:rsidR="00165487" w:rsidRPr="00145401" w:rsidRDefault="00C71752" w:rsidP="009665E7">
            <w:pPr>
              <w:pStyle w:val="BodyText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Type</w:t>
            </w:r>
            <w:r w:rsidRPr="00145401">
              <w:rPr>
                <w:rFonts w:asciiTheme="minorHAnsi" w:hAnsiTheme="minorHAnsi" w:cstheme="minorHAnsi"/>
              </w:rPr>
              <w:t>:</w:t>
            </w:r>
          </w:p>
          <w:p w14:paraId="38242002" w14:textId="22A85050" w:rsidR="00C71752" w:rsidRPr="00145401" w:rsidRDefault="00C71752" w:rsidP="009665E7">
            <w:pPr>
              <w:pStyle w:val="BodyText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78772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CC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5401">
              <w:rPr>
                <w:rFonts w:asciiTheme="minorHAnsi" w:hAnsiTheme="minorHAnsi" w:cstheme="minorHAnsi"/>
              </w:rPr>
              <w:t xml:space="preserve"> T</w:t>
            </w:r>
            <w:r w:rsidR="0061792D">
              <w:rPr>
                <w:rFonts w:asciiTheme="minorHAnsi" w:hAnsiTheme="minorHAnsi" w:cstheme="minorHAnsi"/>
              </w:rPr>
              <w:t>able</w:t>
            </w:r>
            <w:r w:rsidR="00F664DF">
              <w:rPr>
                <w:rFonts w:asciiTheme="minorHAnsi" w:hAnsiTheme="minorHAnsi" w:cstheme="minorHAnsi"/>
              </w:rPr>
              <w:t>t</w:t>
            </w:r>
            <w:r w:rsidR="0061792D">
              <w:rPr>
                <w:rFonts w:asciiTheme="minorHAnsi" w:hAnsiTheme="minorHAnsi" w:cstheme="minorHAnsi"/>
              </w:rPr>
              <w:t xml:space="preserve">op </w:t>
            </w:r>
            <w:r w:rsidR="00F4688A">
              <w:rPr>
                <w:rFonts w:asciiTheme="minorHAnsi" w:hAnsiTheme="minorHAnsi" w:cstheme="minorHAnsi"/>
              </w:rPr>
              <w:t xml:space="preserve">   </w:t>
            </w:r>
            <w:r w:rsidR="00165487" w:rsidRPr="00145401">
              <w:rPr>
                <w:rFonts w:asciiTheme="minorHAnsi" w:hAnsiTheme="minorHAnsi" w:cstheme="minorHAnsi"/>
              </w:rPr>
              <w:t xml:space="preserve">   </w:t>
            </w:r>
            <w:r w:rsidRPr="00145401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</w:rPr>
                <w:id w:val="198388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CC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59CC" w:rsidRPr="00145401">
              <w:rPr>
                <w:rFonts w:asciiTheme="minorHAnsi" w:hAnsiTheme="minorHAnsi" w:cstheme="minorHAnsi"/>
              </w:rPr>
              <w:t xml:space="preserve"> </w:t>
            </w:r>
            <w:r w:rsidRPr="00145401">
              <w:rPr>
                <w:rFonts w:asciiTheme="minorHAnsi" w:hAnsiTheme="minorHAnsi" w:cstheme="minorHAnsi"/>
              </w:rPr>
              <w:t>Functional</w:t>
            </w:r>
          </w:p>
          <w:p w14:paraId="35771746" w14:textId="116C1696" w:rsidR="00C71752" w:rsidRPr="00145401" w:rsidRDefault="00C71752" w:rsidP="009665E7">
            <w:pPr>
              <w:pStyle w:val="BodyText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55932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B4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45401">
              <w:rPr>
                <w:rFonts w:asciiTheme="minorHAnsi" w:hAnsiTheme="minorHAnsi" w:cstheme="minorHAnsi"/>
              </w:rPr>
              <w:t xml:space="preserve"> Full Scale    </w:t>
            </w:r>
            <w:r w:rsidR="0061792D" w:rsidRPr="00F664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664DF" w:rsidRPr="00F664D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792D">
              <w:rPr>
                <w:rFonts w:asciiTheme="minorHAnsi" w:hAnsiTheme="minorHAnsi" w:cstheme="minorHAnsi"/>
              </w:rPr>
              <w:t xml:space="preserve"> </w:t>
            </w:r>
            <w:r w:rsidR="00150AE0">
              <w:rPr>
                <w:rFonts w:asciiTheme="minorHAnsi" w:hAnsiTheme="minorHAnsi" w:cstheme="minorHAnsi"/>
              </w:rPr>
              <w:t xml:space="preserve"> </w:t>
            </w:r>
            <w:r w:rsidRPr="0014540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7932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AB4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AB4" w:rsidRPr="00145401">
              <w:rPr>
                <w:rFonts w:asciiTheme="minorHAnsi" w:hAnsiTheme="minorHAnsi" w:cstheme="minorHAnsi"/>
              </w:rPr>
              <w:t xml:space="preserve"> </w:t>
            </w:r>
            <w:r w:rsidRPr="00145401">
              <w:rPr>
                <w:rFonts w:asciiTheme="minorHAnsi" w:hAnsiTheme="minorHAnsi" w:cstheme="minorHAnsi"/>
              </w:rPr>
              <w:t>Real Event</w:t>
            </w:r>
          </w:p>
        </w:tc>
      </w:tr>
      <w:tr w:rsidR="00C71752" w:rsidRPr="004323A3" w14:paraId="5D0BA45F" w14:textId="77777777" w:rsidTr="00901848">
        <w:trPr>
          <w:trHeight w:val="634"/>
        </w:trPr>
        <w:tc>
          <w:tcPr>
            <w:tcW w:w="2790" w:type="dxa"/>
            <w:tcBorders>
              <w:bottom w:val="single" w:sz="4" w:space="0" w:color="000000" w:themeColor="text1"/>
            </w:tcBorders>
            <w:shd w:val="clear" w:color="auto" w:fill="D1EDFB"/>
          </w:tcPr>
          <w:p w14:paraId="79343005" w14:textId="329ED92A" w:rsidR="00C71752" w:rsidRPr="00145401" w:rsidRDefault="00C71752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Date &amp; Location:</w:t>
            </w:r>
          </w:p>
        </w:tc>
        <w:tc>
          <w:tcPr>
            <w:tcW w:w="4140" w:type="dxa"/>
          </w:tcPr>
          <w:p w14:paraId="796C335A" w14:textId="77777777" w:rsidR="00C71752" w:rsidRPr="00145401" w:rsidRDefault="00C71752" w:rsidP="009665E7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4230" w:type="dxa"/>
            <w:vMerge/>
          </w:tcPr>
          <w:p w14:paraId="2735FBDA" w14:textId="77777777" w:rsidR="00C71752" w:rsidRPr="00145401" w:rsidRDefault="00C71752" w:rsidP="009665E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043782" w:rsidRPr="004323A3" w14:paraId="7F22F402" w14:textId="77777777" w:rsidTr="00901848">
        <w:trPr>
          <w:trHeight w:val="634"/>
        </w:trPr>
        <w:tc>
          <w:tcPr>
            <w:tcW w:w="2790" w:type="dxa"/>
            <w:vMerge w:val="restart"/>
            <w:tcBorders>
              <w:top w:val="single" w:sz="4" w:space="0" w:color="000000" w:themeColor="text1"/>
            </w:tcBorders>
            <w:shd w:val="clear" w:color="auto" w:fill="D1EDFB"/>
          </w:tcPr>
          <w:p w14:paraId="22ADC9F9" w14:textId="1E9824B2" w:rsidR="00043782" w:rsidRPr="00145401" w:rsidRDefault="00043782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Emergency Planning Team Primary Point of Contact:</w:t>
            </w:r>
          </w:p>
        </w:tc>
        <w:tc>
          <w:tcPr>
            <w:tcW w:w="4140" w:type="dxa"/>
          </w:tcPr>
          <w:p w14:paraId="6A2C4D65" w14:textId="1D31AAC8" w:rsidR="00043782" w:rsidRPr="00145401" w:rsidRDefault="004E3422" w:rsidP="009665E7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4230" w:type="dxa"/>
          </w:tcPr>
          <w:p w14:paraId="2509AC47" w14:textId="6579083F" w:rsidR="00043782" w:rsidRPr="00145401" w:rsidRDefault="004E3422" w:rsidP="009665E7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Organization:</w:t>
            </w:r>
          </w:p>
        </w:tc>
      </w:tr>
      <w:tr w:rsidR="00043782" w:rsidRPr="004323A3" w14:paraId="4513E50E" w14:textId="77777777" w:rsidTr="00D36EE5">
        <w:trPr>
          <w:trHeight w:val="634"/>
        </w:trPr>
        <w:tc>
          <w:tcPr>
            <w:tcW w:w="2790" w:type="dxa"/>
            <w:vMerge/>
            <w:shd w:val="clear" w:color="auto" w:fill="D1EDFB"/>
          </w:tcPr>
          <w:p w14:paraId="7AF7F738" w14:textId="77777777" w:rsidR="00043782" w:rsidRPr="00145401" w:rsidRDefault="00043782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6100C82" w14:textId="4B11B248" w:rsidR="00043782" w:rsidRPr="00145401" w:rsidRDefault="004E3422" w:rsidP="009665E7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4230" w:type="dxa"/>
          </w:tcPr>
          <w:p w14:paraId="49C92817" w14:textId="50C12E39" w:rsidR="00043782" w:rsidRPr="00145401" w:rsidRDefault="004E3422" w:rsidP="009665E7">
            <w:pPr>
              <w:pStyle w:val="BodyText"/>
              <w:rPr>
                <w:rFonts w:asciiTheme="minorHAnsi" w:hAnsiTheme="minorHAnsi" w:cstheme="minorHAnsi"/>
                <w:b/>
                <w:bCs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</w:tr>
      <w:tr w:rsidR="00725B60" w:rsidRPr="004323A3" w14:paraId="38A8ADC6" w14:textId="77777777" w:rsidTr="00D36EE5">
        <w:trPr>
          <w:trHeight w:val="3248"/>
        </w:trPr>
        <w:tc>
          <w:tcPr>
            <w:tcW w:w="2790" w:type="dxa"/>
            <w:shd w:val="clear" w:color="auto" w:fill="D1EDFB"/>
          </w:tcPr>
          <w:p w14:paraId="274716BD" w14:textId="4DC47590" w:rsidR="00725B60" w:rsidRPr="00145401" w:rsidRDefault="00725B60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Capabilities Tested:</w:t>
            </w:r>
          </w:p>
        </w:tc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0E07C052" w14:textId="476ACEE1" w:rsidR="00997D0F" w:rsidRPr="00145401" w:rsidRDefault="00F768FD" w:rsidP="000E3F0D">
            <w:pPr>
              <w:pStyle w:val="BodyText"/>
              <w:spacing w:line="259" w:lineRule="auto"/>
              <w:ind w:left="252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888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Community/Healthcare System Preparedness  </w:t>
            </w:r>
          </w:p>
          <w:p w14:paraId="5A69B758" w14:textId="07294BAC" w:rsidR="00997D0F" w:rsidRPr="00145401" w:rsidRDefault="00F768FD" w:rsidP="000E3F0D">
            <w:pPr>
              <w:pStyle w:val="BodyText"/>
              <w:spacing w:line="259" w:lineRule="auto"/>
              <w:ind w:left="252" w:hanging="27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874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Community/Healthcare System Recovery</w:t>
            </w:r>
          </w:p>
          <w:p w14:paraId="24AB9598" w14:textId="10E1F13A" w:rsidR="00997D0F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380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Emergency Operations Coordination</w:t>
            </w:r>
          </w:p>
          <w:p w14:paraId="6596ADE6" w14:textId="44447196" w:rsidR="00997D0F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464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Emergency Public Info. </w:t>
            </w:r>
            <w:r w:rsidR="00F01165" w:rsidRPr="00145401">
              <w:rPr>
                <w:rFonts w:asciiTheme="minorHAnsi" w:hAnsiTheme="minorHAnsi" w:cstheme="minorHAnsi"/>
              </w:rPr>
              <w:t>and</w:t>
            </w:r>
            <w:r w:rsidR="00997D0F" w:rsidRPr="00145401">
              <w:rPr>
                <w:rFonts w:asciiTheme="minorHAnsi" w:hAnsiTheme="minorHAnsi" w:cstheme="minorHAnsi"/>
              </w:rPr>
              <w:t xml:space="preserve"> Warning</w:t>
            </w:r>
          </w:p>
          <w:p w14:paraId="609A4DE8" w14:textId="4AD7FDD4" w:rsidR="00997D0F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00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Fatality Management</w:t>
            </w:r>
          </w:p>
          <w:p w14:paraId="1AABB911" w14:textId="2FB4221A" w:rsidR="00997D0F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022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Information Sharing</w:t>
            </w:r>
          </w:p>
          <w:p w14:paraId="54DA22BF" w14:textId="77777777" w:rsidR="00725B60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557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DDA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7D0F" w:rsidRPr="00145401">
              <w:rPr>
                <w:rFonts w:asciiTheme="minorHAnsi" w:hAnsiTheme="minorHAnsi" w:cstheme="minorHAnsi"/>
              </w:rPr>
              <w:t xml:space="preserve"> Mass Care</w:t>
            </w:r>
          </w:p>
          <w:p w14:paraId="509FEE33" w14:textId="07D29F9C" w:rsidR="00EA765F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900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3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765F" w:rsidRPr="00145401">
              <w:rPr>
                <w:rFonts w:asciiTheme="minorHAnsi" w:hAnsiTheme="minorHAnsi" w:cstheme="minorHAnsi"/>
              </w:rPr>
              <w:t xml:space="preserve"> Medical Countermeasure Dispensing</w:t>
            </w:r>
          </w:p>
        </w:tc>
        <w:tc>
          <w:tcPr>
            <w:tcW w:w="4230" w:type="dxa"/>
            <w:tcBorders>
              <w:left w:val="nil"/>
            </w:tcBorders>
          </w:tcPr>
          <w:p w14:paraId="60529397" w14:textId="0B236257" w:rsidR="0063311E" w:rsidRPr="00145401" w:rsidRDefault="00F768FD" w:rsidP="000E3F0D">
            <w:pPr>
              <w:pStyle w:val="BodyText"/>
              <w:spacing w:line="259" w:lineRule="auto"/>
              <w:ind w:left="290" w:hanging="29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4841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Medical Materi</w:t>
            </w:r>
            <w:r w:rsidR="00EA765F" w:rsidRPr="00145401">
              <w:rPr>
                <w:rFonts w:asciiTheme="minorHAnsi" w:hAnsiTheme="minorHAnsi" w:cstheme="minorHAnsi"/>
              </w:rPr>
              <w:t>a</w:t>
            </w:r>
            <w:r w:rsidR="0063311E" w:rsidRPr="00145401">
              <w:rPr>
                <w:rFonts w:asciiTheme="minorHAnsi" w:hAnsiTheme="minorHAnsi" w:cstheme="minorHAnsi"/>
              </w:rPr>
              <w:t>l M</w:t>
            </w:r>
            <w:r w:rsidR="00EA765F" w:rsidRPr="00145401">
              <w:rPr>
                <w:rFonts w:asciiTheme="minorHAnsi" w:hAnsiTheme="minorHAnsi" w:cstheme="minorHAnsi"/>
              </w:rPr>
              <w:t>anagement and</w:t>
            </w:r>
            <w:r w:rsidR="0063311E" w:rsidRPr="00145401">
              <w:rPr>
                <w:rFonts w:asciiTheme="minorHAnsi" w:hAnsiTheme="minorHAnsi" w:cstheme="minorHAnsi"/>
              </w:rPr>
              <w:t xml:space="preserve"> Distribution</w:t>
            </w:r>
          </w:p>
          <w:p w14:paraId="5AF4FF4A" w14:textId="50941468" w:rsidR="0063311E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6206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Medical Surge</w:t>
            </w:r>
          </w:p>
          <w:p w14:paraId="03F2A842" w14:textId="4E368C61" w:rsidR="0063311E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2333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Non-Pharmaceutical Interventions</w:t>
            </w:r>
          </w:p>
          <w:p w14:paraId="0F2D8E72" w14:textId="3BFF8864" w:rsidR="0063311E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970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Public Health Laboratory Testing</w:t>
            </w:r>
          </w:p>
          <w:p w14:paraId="61BE742B" w14:textId="55EA4D5A" w:rsidR="0063311E" w:rsidRPr="00145401" w:rsidRDefault="00F768FD" w:rsidP="000E3F0D">
            <w:pPr>
              <w:pStyle w:val="BodyText"/>
              <w:spacing w:line="259" w:lineRule="auto"/>
              <w:ind w:left="290" w:hanging="29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172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Public Health Surveillance </w:t>
            </w:r>
            <w:r w:rsidR="00EA765F" w:rsidRPr="00145401">
              <w:rPr>
                <w:rFonts w:asciiTheme="minorHAnsi" w:hAnsiTheme="minorHAnsi" w:cstheme="minorHAnsi"/>
              </w:rPr>
              <w:t>and</w:t>
            </w:r>
            <w:r w:rsidR="0063311E" w:rsidRPr="00145401">
              <w:rPr>
                <w:rFonts w:asciiTheme="minorHAnsi" w:hAnsiTheme="minorHAnsi" w:cstheme="minorHAnsi"/>
              </w:rPr>
              <w:t xml:space="preserve"> Epidemiological Investigation</w:t>
            </w:r>
          </w:p>
          <w:p w14:paraId="627B7DC5" w14:textId="50C09EA7" w:rsidR="0063311E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0438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Responder Safety </w:t>
            </w:r>
            <w:r w:rsidR="00AF4B8A" w:rsidRPr="00145401">
              <w:rPr>
                <w:rFonts w:asciiTheme="minorHAnsi" w:hAnsiTheme="minorHAnsi" w:cstheme="minorHAnsi"/>
              </w:rPr>
              <w:t>and</w:t>
            </w:r>
            <w:r w:rsidR="0063311E" w:rsidRPr="00145401">
              <w:rPr>
                <w:rFonts w:asciiTheme="minorHAnsi" w:hAnsiTheme="minorHAnsi" w:cstheme="minorHAnsi"/>
              </w:rPr>
              <w:t xml:space="preserve"> Health</w:t>
            </w:r>
          </w:p>
          <w:p w14:paraId="6E6BCD1C" w14:textId="0516B3E9" w:rsidR="00725B60" w:rsidRPr="00145401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1352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015" w:rsidRPr="0014540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311E" w:rsidRPr="00145401">
              <w:rPr>
                <w:rFonts w:asciiTheme="minorHAnsi" w:hAnsiTheme="minorHAnsi" w:cstheme="minorHAnsi"/>
              </w:rPr>
              <w:t xml:space="preserve"> Volunteer Management</w:t>
            </w:r>
          </w:p>
        </w:tc>
      </w:tr>
      <w:tr w:rsidR="0063311E" w:rsidRPr="004323A3" w14:paraId="73680C78" w14:textId="77777777" w:rsidTr="00D36EE5">
        <w:trPr>
          <w:trHeight w:val="2564"/>
        </w:trPr>
        <w:tc>
          <w:tcPr>
            <w:tcW w:w="2790" w:type="dxa"/>
            <w:shd w:val="clear" w:color="auto" w:fill="D1EDFB"/>
          </w:tcPr>
          <w:p w14:paraId="3A1F4F7C" w14:textId="04DEF84C" w:rsidR="0063311E" w:rsidRPr="009570CD" w:rsidRDefault="0063311E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9570CD">
              <w:rPr>
                <w:rFonts w:asciiTheme="minorHAnsi" w:hAnsiTheme="minorHAnsi" w:cstheme="minorHAnsi"/>
                <w:b/>
                <w:sz w:val="26"/>
                <w:szCs w:val="26"/>
              </w:rPr>
              <w:t>Scenario Type:</w:t>
            </w:r>
          </w:p>
        </w:tc>
        <w:tc>
          <w:tcPr>
            <w:tcW w:w="4140" w:type="dxa"/>
            <w:tcBorders>
              <w:bottom w:val="single" w:sz="4" w:space="0" w:color="auto"/>
              <w:right w:val="nil"/>
            </w:tcBorders>
          </w:tcPr>
          <w:p w14:paraId="212A7876" w14:textId="16DC9403" w:rsidR="0099148E" w:rsidRPr="00EC631E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4541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603" w:rsidRPr="00EC6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64603" w:rsidRPr="00EC631E">
              <w:rPr>
                <w:rFonts w:asciiTheme="minorHAnsi" w:hAnsiTheme="minorHAnsi" w:cstheme="minorHAnsi"/>
              </w:rPr>
              <w:t xml:space="preserve"> </w:t>
            </w:r>
            <w:r w:rsidR="0099148E" w:rsidRPr="00EC631E">
              <w:rPr>
                <w:rFonts w:asciiTheme="minorHAnsi" w:hAnsiTheme="minorHAnsi" w:cstheme="minorHAnsi"/>
              </w:rPr>
              <w:t xml:space="preserve">Critical Infrastructure Failure </w:t>
            </w:r>
          </w:p>
          <w:p w14:paraId="755C0A4D" w14:textId="77777777" w:rsidR="0099148E" w:rsidRPr="00EC631E" w:rsidRDefault="00F768FD" w:rsidP="000E3F0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52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48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9148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Cybersecurity</w:t>
            </w:r>
          </w:p>
          <w:p w14:paraId="6E8A55FB" w14:textId="44902269" w:rsidR="006F5CA8" w:rsidRPr="00EC631E" w:rsidRDefault="00F768FD" w:rsidP="000E3F0D">
            <w:pPr>
              <w:spacing w:line="259" w:lineRule="auto"/>
              <w:ind w:left="256" w:hanging="27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376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A8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F5CA8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CBRNE (Chemical, Biological, Radiological, Nuclear, Explosive)</w:t>
            </w:r>
          </w:p>
          <w:p w14:paraId="03F20552" w14:textId="77777777" w:rsidR="005E37CC" w:rsidRPr="00EC631E" w:rsidRDefault="00F768FD" w:rsidP="000E3F0D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6742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7CC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E37CC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Foreign Animal Disease</w:t>
            </w:r>
          </w:p>
          <w:p w14:paraId="171A7104" w14:textId="77777777" w:rsidR="005E37CC" w:rsidRPr="00EC631E" w:rsidRDefault="00F768FD" w:rsidP="000E3F0D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075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7CC" w:rsidRPr="00EC6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E37CC" w:rsidRPr="00EC631E">
              <w:rPr>
                <w:rFonts w:asciiTheme="minorHAnsi" w:hAnsiTheme="minorHAnsi" w:cstheme="minorHAnsi"/>
              </w:rPr>
              <w:t xml:space="preserve"> HazMat</w:t>
            </w:r>
          </w:p>
          <w:p w14:paraId="4F4C04DB" w14:textId="5BA4DEE0" w:rsidR="003B3E35" w:rsidRPr="00EC631E" w:rsidRDefault="00F768FD" w:rsidP="00EC631E">
            <w:pPr>
              <w:pStyle w:val="BodyText"/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0806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3F9" w:rsidRPr="00EC6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33F9" w:rsidRPr="00EC631E">
              <w:rPr>
                <w:rFonts w:asciiTheme="minorHAnsi" w:hAnsiTheme="minorHAnsi" w:cstheme="minorHAnsi"/>
              </w:rPr>
              <w:t xml:space="preserve"> Medical Surge</w:t>
            </w:r>
            <w:r w:rsidR="003B3E35" w:rsidRPr="00EC631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0" w:type="dxa"/>
            <w:tcBorders>
              <w:left w:val="nil"/>
            </w:tcBorders>
          </w:tcPr>
          <w:p w14:paraId="7FA344D6" w14:textId="77777777" w:rsidR="00EC631E" w:rsidRPr="00EC631E" w:rsidRDefault="00F768FD" w:rsidP="00EC631E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0529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Natural Hazard/Weather </w:t>
            </w:r>
          </w:p>
          <w:p w14:paraId="3594CCD7" w14:textId="77777777" w:rsidR="00EC631E" w:rsidRPr="00EC631E" w:rsidRDefault="00F768FD" w:rsidP="00EC631E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16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Workplace Violence/Active Shooter</w:t>
            </w:r>
          </w:p>
          <w:p w14:paraId="28831AC4" w14:textId="77777777" w:rsidR="00EC631E" w:rsidRPr="00EC631E" w:rsidRDefault="00F768FD" w:rsidP="00EC631E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9619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Highly Communicable Disease</w:t>
            </w:r>
          </w:p>
          <w:p w14:paraId="48A68FB1" w14:textId="77777777" w:rsidR="00EC631E" w:rsidRPr="00EC631E" w:rsidRDefault="00F768FD" w:rsidP="00EC631E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4441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Novel Outbreak</w:t>
            </w:r>
          </w:p>
          <w:p w14:paraId="38E365DF" w14:textId="77777777" w:rsidR="00EC631E" w:rsidRPr="00EC631E" w:rsidRDefault="00F768FD" w:rsidP="00EC631E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233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Pandemic</w:t>
            </w:r>
          </w:p>
          <w:p w14:paraId="06C7FD6C" w14:textId="77777777" w:rsidR="00EC631E" w:rsidRPr="00EC631E" w:rsidRDefault="00F768FD" w:rsidP="00EC631E">
            <w:pPr>
              <w:spacing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41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Biohazard Waste</w:t>
            </w:r>
          </w:p>
          <w:p w14:paraId="1E065142" w14:textId="4151D0CE" w:rsidR="0063311E" w:rsidRPr="00EC631E" w:rsidRDefault="00F768FD" w:rsidP="00EC631E">
            <w:pPr>
              <w:spacing w:line="259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1736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Other:</w:t>
            </w:r>
          </w:p>
        </w:tc>
      </w:tr>
      <w:tr w:rsidR="00F63763" w:rsidRPr="004323A3" w14:paraId="3A38E04C" w14:textId="77777777" w:rsidTr="00D36EE5">
        <w:trPr>
          <w:trHeight w:val="755"/>
        </w:trPr>
        <w:tc>
          <w:tcPr>
            <w:tcW w:w="2790" w:type="dxa"/>
            <w:shd w:val="clear" w:color="auto" w:fill="D1EDFB"/>
          </w:tcPr>
          <w:p w14:paraId="7076B7C6" w14:textId="27721712" w:rsidR="00F63763" w:rsidRPr="009570CD" w:rsidRDefault="00F63763" w:rsidP="00F63763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570CD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Basic Infection Control Activities Affected by This Scenario:</w:t>
            </w:r>
          </w:p>
        </w:tc>
        <w:tc>
          <w:tcPr>
            <w:tcW w:w="4140" w:type="dxa"/>
            <w:tcBorders>
              <w:right w:val="nil"/>
            </w:tcBorders>
          </w:tcPr>
          <w:p w14:paraId="00FB1E81" w14:textId="77777777" w:rsidR="00F63763" w:rsidRPr="00145401" w:rsidRDefault="00F768FD" w:rsidP="00F63763">
            <w:pPr>
              <w:spacing w:line="259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9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763" w:rsidRPr="0014540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3763" w:rsidRPr="00145401">
              <w:rPr>
                <w:rFonts w:asciiTheme="minorHAnsi" w:hAnsiTheme="minorHAnsi" w:cstheme="minorHAnsi"/>
                <w:sz w:val="24"/>
                <w:szCs w:val="24"/>
              </w:rPr>
              <w:t xml:space="preserve"> Cleaning Protocols</w:t>
            </w:r>
          </w:p>
          <w:p w14:paraId="3CCDDEFB" w14:textId="77777777" w:rsidR="00F63763" w:rsidRPr="00145401" w:rsidRDefault="00F768FD" w:rsidP="00F63763">
            <w:pPr>
              <w:spacing w:line="259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368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763" w:rsidRPr="0014540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3763" w:rsidRPr="00145401">
              <w:rPr>
                <w:rFonts w:asciiTheme="minorHAnsi" w:hAnsiTheme="minorHAnsi" w:cstheme="minorHAnsi"/>
                <w:sz w:val="24"/>
                <w:szCs w:val="24"/>
              </w:rPr>
              <w:t xml:space="preserve"> Hand Hygiene</w:t>
            </w:r>
          </w:p>
          <w:p w14:paraId="15752B42" w14:textId="5701B75A" w:rsidR="00F63763" w:rsidRPr="00F63763" w:rsidRDefault="00F768FD" w:rsidP="00F63763">
            <w:pPr>
              <w:spacing w:line="259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656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763" w:rsidRPr="0014540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3763" w:rsidRPr="00145401">
              <w:rPr>
                <w:rFonts w:asciiTheme="minorHAnsi" w:hAnsiTheme="minorHAnsi" w:cstheme="minorHAnsi"/>
                <w:sz w:val="24"/>
                <w:szCs w:val="24"/>
              </w:rPr>
              <w:t xml:space="preserve"> Personal Protective Equipment</w:t>
            </w:r>
          </w:p>
        </w:tc>
        <w:tc>
          <w:tcPr>
            <w:tcW w:w="4230" w:type="dxa"/>
            <w:tcBorders>
              <w:left w:val="nil"/>
            </w:tcBorders>
          </w:tcPr>
          <w:p w14:paraId="70EE575C" w14:textId="77777777" w:rsidR="00F63763" w:rsidRPr="00EC631E" w:rsidRDefault="00F768FD" w:rsidP="00F63763">
            <w:pPr>
              <w:spacing w:line="259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62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763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3763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Transmission-Based Precautions</w:t>
            </w:r>
          </w:p>
          <w:p w14:paraId="029A4755" w14:textId="77777777" w:rsidR="00F63763" w:rsidRPr="00EC631E" w:rsidRDefault="00F768FD" w:rsidP="00F63763">
            <w:pPr>
              <w:spacing w:line="259" w:lineRule="auto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167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763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63763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Safe Food and Drink Distribution</w:t>
            </w:r>
          </w:p>
          <w:p w14:paraId="4B092E0F" w14:textId="295119BA" w:rsidR="00F63763" w:rsidRPr="00145401" w:rsidRDefault="00F768FD" w:rsidP="000E3F0D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8754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31E" w:rsidRPr="00EC631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31E" w:rsidRPr="00EC631E">
              <w:rPr>
                <w:rFonts w:asciiTheme="minorHAnsi" w:hAnsiTheme="minorHAnsi" w:cstheme="minorHAnsi"/>
                <w:sz w:val="24"/>
                <w:szCs w:val="24"/>
              </w:rPr>
              <w:t xml:space="preserve"> Other:</w:t>
            </w:r>
          </w:p>
        </w:tc>
      </w:tr>
      <w:tr w:rsidR="00B81C5A" w:rsidRPr="004323A3" w14:paraId="1EBD9991" w14:textId="77777777" w:rsidTr="00901848">
        <w:trPr>
          <w:trHeight w:val="1637"/>
        </w:trPr>
        <w:tc>
          <w:tcPr>
            <w:tcW w:w="2790" w:type="dxa"/>
            <w:shd w:val="clear" w:color="auto" w:fill="D1EDFB"/>
          </w:tcPr>
          <w:p w14:paraId="79B339F9" w14:textId="78E82D0F" w:rsidR="00B81C5A" w:rsidRPr="009570CD" w:rsidRDefault="00B81C5A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9570CD">
              <w:rPr>
                <w:rFonts w:asciiTheme="minorHAnsi" w:hAnsiTheme="minorHAnsi" w:cstheme="minorHAnsi"/>
                <w:b/>
                <w:sz w:val="26"/>
                <w:szCs w:val="26"/>
              </w:rPr>
              <w:t>Participating Organizations:</w:t>
            </w:r>
          </w:p>
        </w:tc>
        <w:tc>
          <w:tcPr>
            <w:tcW w:w="8370" w:type="dxa"/>
            <w:gridSpan w:val="2"/>
          </w:tcPr>
          <w:p w14:paraId="4718D559" w14:textId="77777777" w:rsidR="00B81C5A" w:rsidRPr="004323A3" w:rsidRDefault="00B81C5A" w:rsidP="009665E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</w:tbl>
    <w:p w14:paraId="1215BF22" w14:textId="77777777" w:rsidR="00BC0687" w:rsidRDefault="00BC0687"/>
    <w:p w14:paraId="5AC67F8D" w14:textId="77777777" w:rsidR="00BC0687" w:rsidRDefault="00BC0687"/>
    <w:p w14:paraId="25CED41D" w14:textId="77777777" w:rsidR="00BC0687" w:rsidRDefault="00BC0687"/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2794"/>
        <w:gridCol w:w="2156"/>
        <w:gridCol w:w="1980"/>
        <w:gridCol w:w="2006"/>
        <w:gridCol w:w="2048"/>
      </w:tblGrid>
      <w:tr w:rsidR="00B81C5A" w14:paraId="073A06D8" w14:textId="77777777" w:rsidTr="00901848">
        <w:trPr>
          <w:trHeight w:val="2438"/>
        </w:trPr>
        <w:tc>
          <w:tcPr>
            <w:tcW w:w="2794" w:type="dxa"/>
            <w:shd w:val="clear" w:color="auto" w:fill="D1EDFB"/>
          </w:tcPr>
          <w:p w14:paraId="7E159427" w14:textId="77777777" w:rsidR="00B81C5A" w:rsidRPr="00145401" w:rsidRDefault="00B81C5A" w:rsidP="009F68D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Scenario Summary:</w:t>
            </w:r>
          </w:p>
          <w:p w14:paraId="6AB9082B" w14:textId="1CE1982D" w:rsidR="00B81C5A" w:rsidRPr="00145401" w:rsidRDefault="00B81C5A" w:rsidP="009F68D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45401">
              <w:rPr>
                <w:rFonts w:asciiTheme="minorHAnsi" w:hAnsiTheme="minorHAnsi" w:cstheme="minorHAnsi"/>
                <w:i/>
                <w:sz w:val="20"/>
                <w:szCs w:val="20"/>
              </w:rPr>
              <w:t>Provide a brief overview of the exercise scenario. The full exercise scenario (e.g., Situation Manual, Master Scenario of Events List, etc.), exercise timeline, and/or other documents may be attached as separate documents.</w:t>
            </w:r>
          </w:p>
        </w:tc>
        <w:tc>
          <w:tcPr>
            <w:tcW w:w="8190" w:type="dxa"/>
            <w:gridSpan w:val="4"/>
          </w:tcPr>
          <w:p w14:paraId="0E1CF044" w14:textId="77777777" w:rsidR="00B81C5A" w:rsidRPr="004323A3" w:rsidRDefault="00B81C5A" w:rsidP="009665E7">
            <w:pPr>
              <w:pStyle w:val="BodyText"/>
              <w:rPr>
                <w:rFonts w:asciiTheme="minorHAnsi" w:hAnsiTheme="minorHAnsi" w:cstheme="minorHAnsi"/>
              </w:rPr>
            </w:pPr>
          </w:p>
        </w:tc>
      </w:tr>
      <w:tr w:rsidR="00B86E51" w14:paraId="2DFCB76C" w14:textId="77777777" w:rsidTr="009B3E8E">
        <w:trPr>
          <w:trHeight w:val="1259"/>
        </w:trPr>
        <w:tc>
          <w:tcPr>
            <w:tcW w:w="2794" w:type="dxa"/>
            <w:shd w:val="clear" w:color="auto" w:fill="D1EDFB"/>
          </w:tcPr>
          <w:p w14:paraId="557016D6" w14:textId="1597C181" w:rsidR="00B86E51" w:rsidRPr="00145401" w:rsidRDefault="00B86E51" w:rsidP="009F68D7">
            <w:pPr>
              <w:pStyle w:val="BodyText"/>
              <w:rPr>
                <w:rFonts w:asciiTheme="minorHAnsi" w:hAnsiTheme="minorHAnsi" w:cstheme="minorHAnsi"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Objectives and Discussion of those Objectives:</w:t>
            </w:r>
          </w:p>
        </w:tc>
        <w:tc>
          <w:tcPr>
            <w:tcW w:w="8190" w:type="dxa"/>
            <w:gridSpan w:val="4"/>
          </w:tcPr>
          <w:p w14:paraId="5453CD6D" w14:textId="77777777" w:rsidR="00B86E51" w:rsidRPr="004323A3" w:rsidRDefault="00B86E51" w:rsidP="009665E7">
            <w:pPr>
              <w:pStyle w:val="BodyText"/>
              <w:numPr>
                <w:ilvl w:val="0"/>
                <w:numId w:val="5"/>
              </w:numPr>
              <w:ind w:left="346"/>
              <w:rPr>
                <w:rFonts w:asciiTheme="minorHAnsi" w:hAnsiTheme="minorHAnsi" w:cstheme="minorHAnsi"/>
              </w:rPr>
            </w:pPr>
          </w:p>
        </w:tc>
      </w:tr>
      <w:tr w:rsidR="00B86E51" w14:paraId="6C92DA5C" w14:textId="77777777" w:rsidTr="009B3E8E">
        <w:trPr>
          <w:trHeight w:val="971"/>
        </w:trPr>
        <w:tc>
          <w:tcPr>
            <w:tcW w:w="2794" w:type="dxa"/>
            <w:shd w:val="clear" w:color="auto" w:fill="D1EDFB"/>
          </w:tcPr>
          <w:p w14:paraId="5CC09A13" w14:textId="38198428" w:rsidR="00B86E51" w:rsidRPr="00145401" w:rsidRDefault="00B86E51" w:rsidP="009F68D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Major Strengths: </w:t>
            </w:r>
          </w:p>
        </w:tc>
        <w:tc>
          <w:tcPr>
            <w:tcW w:w="8190" w:type="dxa"/>
            <w:gridSpan w:val="4"/>
          </w:tcPr>
          <w:p w14:paraId="43108A35" w14:textId="77777777" w:rsidR="00B86E51" w:rsidRPr="004323A3" w:rsidRDefault="00B86E51" w:rsidP="009665E7">
            <w:pPr>
              <w:pStyle w:val="BodyText"/>
              <w:numPr>
                <w:ilvl w:val="0"/>
                <w:numId w:val="5"/>
              </w:numPr>
              <w:ind w:left="346"/>
              <w:rPr>
                <w:rFonts w:asciiTheme="minorHAnsi" w:hAnsiTheme="minorHAnsi" w:cstheme="minorHAnsi"/>
              </w:rPr>
            </w:pPr>
          </w:p>
        </w:tc>
      </w:tr>
      <w:tr w:rsidR="00B86E51" w14:paraId="23CE7681" w14:textId="77777777" w:rsidTr="009B3E8E">
        <w:trPr>
          <w:trHeight w:val="980"/>
        </w:trPr>
        <w:tc>
          <w:tcPr>
            <w:tcW w:w="2794" w:type="dxa"/>
            <w:shd w:val="clear" w:color="auto" w:fill="D1EDFB"/>
          </w:tcPr>
          <w:p w14:paraId="420408FA" w14:textId="48E0CA9F" w:rsidR="00B86E51" w:rsidRPr="00145401" w:rsidRDefault="00B86E51" w:rsidP="009F68D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Major Areas of Improvement:</w:t>
            </w:r>
          </w:p>
        </w:tc>
        <w:tc>
          <w:tcPr>
            <w:tcW w:w="8190" w:type="dxa"/>
            <w:gridSpan w:val="4"/>
          </w:tcPr>
          <w:p w14:paraId="020F6626" w14:textId="77777777" w:rsidR="00B86E51" w:rsidRPr="004323A3" w:rsidRDefault="00B86E51" w:rsidP="009665E7">
            <w:pPr>
              <w:pStyle w:val="BodyText"/>
              <w:numPr>
                <w:ilvl w:val="0"/>
                <w:numId w:val="5"/>
              </w:numPr>
              <w:ind w:left="346"/>
              <w:rPr>
                <w:rFonts w:asciiTheme="minorHAnsi" w:hAnsiTheme="minorHAnsi" w:cstheme="minorHAnsi"/>
              </w:rPr>
            </w:pPr>
          </w:p>
        </w:tc>
      </w:tr>
      <w:tr w:rsidR="00796B32" w14:paraId="0988F35B" w14:textId="77777777" w:rsidTr="00796B32">
        <w:trPr>
          <w:trHeight w:val="1430"/>
        </w:trPr>
        <w:tc>
          <w:tcPr>
            <w:tcW w:w="2794" w:type="dxa"/>
            <w:vMerge w:val="restart"/>
            <w:shd w:val="clear" w:color="auto" w:fill="D1EDFB"/>
          </w:tcPr>
          <w:p w14:paraId="2DEC64DF" w14:textId="77777777" w:rsidR="00796B32" w:rsidRPr="00145401" w:rsidRDefault="00796B32" w:rsidP="009F68D7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Improvement Plan:</w:t>
            </w:r>
          </w:p>
          <w:p w14:paraId="4C6D5733" w14:textId="60E6916E" w:rsidR="00796B32" w:rsidRPr="00145401" w:rsidRDefault="00796B32" w:rsidP="009F68D7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 w:rsidRPr="001454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IP is used to determine what actions will be taken to increase a specific capability. Include at least </w:t>
            </w:r>
            <w:r w:rsidRPr="0014540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3</w:t>
            </w:r>
            <w:r w:rsidRPr="0014540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corrective actions. </w:t>
            </w:r>
          </w:p>
        </w:tc>
        <w:tc>
          <w:tcPr>
            <w:tcW w:w="2156" w:type="dxa"/>
          </w:tcPr>
          <w:p w14:paraId="21651808" w14:textId="77777777" w:rsidR="00796B32" w:rsidRPr="009B3E8E" w:rsidRDefault="00796B32" w:rsidP="009665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Capability Recommendation:</w:t>
            </w:r>
          </w:p>
          <w:p w14:paraId="19B72249" w14:textId="77777777" w:rsidR="00796B32" w:rsidRPr="009B3E8E" w:rsidRDefault="00796B32" w:rsidP="009665E7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0" w:type="dxa"/>
          </w:tcPr>
          <w:p w14:paraId="3E57BEAD" w14:textId="77777777" w:rsidR="00796B32" w:rsidRPr="009B3E8E" w:rsidRDefault="00796B32" w:rsidP="009665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Corrective Action:</w:t>
            </w:r>
          </w:p>
          <w:p w14:paraId="473ACF89" w14:textId="77777777" w:rsidR="00796B32" w:rsidRPr="009B3E8E" w:rsidRDefault="00796B32" w:rsidP="009665E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1AB0D6F" w14:textId="77777777" w:rsidR="00796B32" w:rsidRPr="009B3E8E" w:rsidRDefault="00796B32" w:rsidP="009665E7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06" w:type="dxa"/>
          </w:tcPr>
          <w:p w14:paraId="363888B2" w14:textId="77777777" w:rsidR="00796B32" w:rsidRPr="009B3E8E" w:rsidRDefault="00796B32" w:rsidP="009665E7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Primary Responsible Personnel/Dept.:</w:t>
            </w:r>
          </w:p>
          <w:p w14:paraId="31E0EAE8" w14:textId="77777777" w:rsidR="00796B32" w:rsidRPr="009B3E8E" w:rsidRDefault="00796B32" w:rsidP="009665E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A2F16AB" w14:textId="743C552D" w:rsidR="00796B32" w:rsidRPr="009B3E8E" w:rsidRDefault="00796B32" w:rsidP="009665E7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048" w:type="dxa"/>
          </w:tcPr>
          <w:p w14:paraId="1CA0A2BF" w14:textId="77777777" w:rsidR="00796B32" w:rsidRPr="009B3E8E" w:rsidRDefault="00796B32" w:rsidP="009665E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Target Completion Date:</w:t>
            </w:r>
          </w:p>
          <w:p w14:paraId="59903268" w14:textId="77777777" w:rsidR="00796B32" w:rsidRPr="009B3E8E" w:rsidRDefault="00796B32" w:rsidP="009665E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B857291" w14:textId="77777777" w:rsidR="00796B32" w:rsidRPr="009B3E8E" w:rsidRDefault="00796B32" w:rsidP="009665E7">
            <w:pPr>
              <w:pStyle w:val="BodyTex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796B32" w14:paraId="7262B119" w14:textId="77777777" w:rsidTr="00796B32">
        <w:trPr>
          <w:trHeight w:val="1430"/>
        </w:trPr>
        <w:tc>
          <w:tcPr>
            <w:tcW w:w="2794" w:type="dxa"/>
            <w:vMerge/>
            <w:shd w:val="clear" w:color="auto" w:fill="D1EDFB"/>
          </w:tcPr>
          <w:p w14:paraId="755E94F0" w14:textId="77777777" w:rsidR="00796B32" w:rsidRPr="00145401" w:rsidRDefault="00796B32" w:rsidP="00796B3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156" w:type="dxa"/>
          </w:tcPr>
          <w:p w14:paraId="0F737BFD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Capability Recommendation:</w:t>
            </w:r>
          </w:p>
          <w:p w14:paraId="4884AC08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0" w:type="dxa"/>
          </w:tcPr>
          <w:p w14:paraId="5C684604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Corrective Action:</w:t>
            </w:r>
          </w:p>
          <w:p w14:paraId="2752EEA2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C877AA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006" w:type="dxa"/>
          </w:tcPr>
          <w:p w14:paraId="339974E6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Primary Responsible Personnel/Dept.:</w:t>
            </w:r>
          </w:p>
          <w:p w14:paraId="2126704D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9A3768C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048" w:type="dxa"/>
          </w:tcPr>
          <w:p w14:paraId="5AAEFE28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Target Completion Date:</w:t>
            </w:r>
          </w:p>
          <w:p w14:paraId="0659299D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F079EC4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796B32" w14:paraId="37B08AE1" w14:textId="77777777" w:rsidTr="00796B32">
        <w:trPr>
          <w:trHeight w:val="1430"/>
        </w:trPr>
        <w:tc>
          <w:tcPr>
            <w:tcW w:w="2794" w:type="dxa"/>
            <w:vMerge/>
            <w:shd w:val="clear" w:color="auto" w:fill="D1EDFB"/>
          </w:tcPr>
          <w:p w14:paraId="428E3CEA" w14:textId="77777777" w:rsidR="00796B32" w:rsidRPr="00145401" w:rsidRDefault="00796B32" w:rsidP="00796B3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156" w:type="dxa"/>
          </w:tcPr>
          <w:p w14:paraId="4E796091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Capability Recommendation:</w:t>
            </w:r>
          </w:p>
          <w:p w14:paraId="65C3ABAE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980" w:type="dxa"/>
          </w:tcPr>
          <w:p w14:paraId="217A6A54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Corrective Action:</w:t>
            </w:r>
          </w:p>
          <w:p w14:paraId="704DCF36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9E27C7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006" w:type="dxa"/>
          </w:tcPr>
          <w:p w14:paraId="74133B62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Primary Responsible Personnel/Dept.:</w:t>
            </w:r>
          </w:p>
          <w:p w14:paraId="20DA06AE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468B08C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2048" w:type="dxa"/>
          </w:tcPr>
          <w:p w14:paraId="673F0039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B3E8E">
              <w:rPr>
                <w:rFonts w:asciiTheme="minorHAnsi" w:hAnsiTheme="minorHAnsi" w:cstheme="minorHAnsi"/>
                <w:b/>
                <w:sz w:val="21"/>
                <w:szCs w:val="21"/>
              </w:rPr>
              <w:t>Target Completion Date:</w:t>
            </w:r>
          </w:p>
          <w:p w14:paraId="76F881B1" w14:textId="77777777" w:rsidR="00796B32" w:rsidRPr="009B3E8E" w:rsidRDefault="00796B32" w:rsidP="00796B32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49A7A1" w14:textId="77777777" w:rsidR="00796B32" w:rsidRPr="009B3E8E" w:rsidRDefault="00796B32" w:rsidP="00796B32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B3E8E" w14:paraId="2E2EA74A" w14:textId="77777777" w:rsidTr="009B3E8E">
        <w:trPr>
          <w:trHeight w:val="710"/>
        </w:trPr>
        <w:tc>
          <w:tcPr>
            <w:tcW w:w="2794" w:type="dxa"/>
            <w:shd w:val="clear" w:color="auto" w:fill="D1EDFB"/>
          </w:tcPr>
          <w:p w14:paraId="222CFF54" w14:textId="77777777" w:rsidR="009B3E8E" w:rsidRDefault="009B3E8E" w:rsidP="00796B3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Analysis</w:t>
            </w:r>
            <w:r w:rsidR="00924AAB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</w:p>
          <w:p w14:paraId="5793BE31" w14:textId="2C94115A" w:rsidR="0091147E" w:rsidRPr="00145401" w:rsidRDefault="0091147E" w:rsidP="00796B3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Specify if and why objectives were achieved or not achieved</w:t>
            </w:r>
            <w:r w:rsidRPr="00145401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8190" w:type="dxa"/>
            <w:gridSpan w:val="4"/>
          </w:tcPr>
          <w:p w14:paraId="4AAEC7AA" w14:textId="77777777" w:rsidR="009B3E8E" w:rsidRPr="00796B32" w:rsidRDefault="009B3E8E" w:rsidP="00796B3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63EBC" w:rsidRPr="00165487" w14:paraId="2B35A033" w14:textId="77777777" w:rsidTr="00F20F58">
        <w:trPr>
          <w:trHeight w:val="634"/>
        </w:trPr>
        <w:tc>
          <w:tcPr>
            <w:tcW w:w="2794" w:type="dxa"/>
            <w:vMerge w:val="restart"/>
            <w:shd w:val="clear" w:color="auto" w:fill="D1EDFB"/>
          </w:tcPr>
          <w:p w14:paraId="460118C3" w14:textId="48B2AB3A" w:rsidR="00A63EBC" w:rsidRPr="00145401" w:rsidRDefault="00A63EBC" w:rsidP="009F68D7">
            <w:pPr>
              <w:pStyle w:val="BodyText"/>
              <w:spacing w:before="8"/>
              <w:rPr>
                <w:rFonts w:asciiTheme="minorHAnsi" w:hAnsiTheme="minorHAnsi" w:cstheme="minorHAnsi"/>
                <w:sz w:val="26"/>
                <w:szCs w:val="26"/>
              </w:rPr>
            </w:pPr>
            <w:r w:rsidRPr="00145401">
              <w:rPr>
                <w:rFonts w:asciiTheme="minorHAnsi" w:hAnsiTheme="minorHAnsi" w:cstheme="minorHAnsi"/>
                <w:b/>
                <w:sz w:val="26"/>
                <w:szCs w:val="26"/>
              </w:rPr>
              <w:t>Completed By:</w:t>
            </w:r>
          </w:p>
        </w:tc>
        <w:tc>
          <w:tcPr>
            <w:tcW w:w="4136" w:type="dxa"/>
            <w:gridSpan w:val="2"/>
          </w:tcPr>
          <w:p w14:paraId="331FCAC1" w14:textId="2794D9D5" w:rsidR="00A63EBC" w:rsidRPr="00145401" w:rsidRDefault="00A63EBC" w:rsidP="00A63EBC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Name:</w:t>
            </w:r>
          </w:p>
        </w:tc>
        <w:tc>
          <w:tcPr>
            <w:tcW w:w="4054" w:type="dxa"/>
            <w:gridSpan w:val="2"/>
          </w:tcPr>
          <w:p w14:paraId="64DA7133" w14:textId="14759101" w:rsidR="00A63EBC" w:rsidRPr="00145401" w:rsidRDefault="00A63EBC" w:rsidP="00A63EBC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Organization:</w:t>
            </w:r>
          </w:p>
        </w:tc>
      </w:tr>
      <w:tr w:rsidR="00A63EBC" w:rsidRPr="00165487" w14:paraId="226D5997" w14:textId="77777777" w:rsidTr="00F20F58">
        <w:trPr>
          <w:trHeight w:val="634"/>
        </w:trPr>
        <w:tc>
          <w:tcPr>
            <w:tcW w:w="2794" w:type="dxa"/>
            <w:vMerge/>
            <w:shd w:val="clear" w:color="auto" w:fill="D1EDFB"/>
            <w:vAlign w:val="center"/>
          </w:tcPr>
          <w:p w14:paraId="6FBA9C36" w14:textId="77777777" w:rsidR="00A63EBC" w:rsidRPr="004323A3" w:rsidRDefault="00A63EBC" w:rsidP="00A63EBC">
            <w:pPr>
              <w:pStyle w:val="BodyText"/>
              <w:spacing w:before="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36" w:type="dxa"/>
            <w:gridSpan w:val="2"/>
          </w:tcPr>
          <w:p w14:paraId="6507B415" w14:textId="7D4897EB" w:rsidR="00A63EBC" w:rsidRPr="00145401" w:rsidRDefault="00A63EBC" w:rsidP="00A63EBC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tc>
          <w:tcPr>
            <w:tcW w:w="4054" w:type="dxa"/>
            <w:gridSpan w:val="2"/>
          </w:tcPr>
          <w:p w14:paraId="73947C31" w14:textId="64F91A4A" w:rsidR="00A63EBC" w:rsidRPr="00145401" w:rsidRDefault="00A63EBC" w:rsidP="00A63EBC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  <w:r w:rsidRPr="00145401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</w:tr>
    </w:tbl>
    <w:p w14:paraId="4AFFD10C" w14:textId="7A2E2391" w:rsidR="00F016E6" w:rsidRDefault="001A2513" w:rsidP="004B3728">
      <w:pPr>
        <w:pStyle w:val="BodyText"/>
        <w:spacing w:line="262" w:lineRule="auto"/>
        <w:ind w:right="1195"/>
        <w:rPr>
          <w:sz w:val="20"/>
        </w:rPr>
      </w:pPr>
      <w:r w:rsidRPr="004323A3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92" behindDoc="0" locked="1" layoutInCell="1" allowOverlap="1" wp14:anchorId="571763A4" wp14:editId="2CF7382F">
            <wp:simplePos x="0" y="0"/>
            <wp:positionH relativeFrom="column">
              <wp:posOffset>6015355</wp:posOffset>
            </wp:positionH>
            <wp:positionV relativeFrom="page">
              <wp:posOffset>9179560</wp:posOffset>
            </wp:positionV>
            <wp:extent cx="1184275" cy="796290"/>
            <wp:effectExtent l="0" t="0" r="0" b="3810"/>
            <wp:wrapNone/>
            <wp:docPr id="1260556524" name="Picture 12605565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16E6" w:rsidSect="008832AB">
      <w:headerReference w:type="default" r:id="rId11"/>
      <w:footerReference w:type="default" r:id="rId12"/>
      <w:type w:val="continuous"/>
      <w:pgSz w:w="12240" w:h="15840"/>
      <w:pgMar w:top="0" w:right="0" w:bottom="0" w:left="24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238A" w14:textId="77777777" w:rsidR="00971293" w:rsidRDefault="00971293" w:rsidP="00034D0D">
      <w:r>
        <w:separator/>
      </w:r>
    </w:p>
  </w:endnote>
  <w:endnote w:type="continuationSeparator" w:id="0">
    <w:p w14:paraId="68D0279C" w14:textId="77777777" w:rsidR="00971293" w:rsidRDefault="00971293" w:rsidP="00034D0D">
      <w:r>
        <w:continuationSeparator/>
      </w:r>
    </w:p>
  </w:endnote>
  <w:endnote w:type="continuationNotice" w:id="1">
    <w:p w14:paraId="6C554ABC" w14:textId="77777777" w:rsidR="00971293" w:rsidRDefault="00971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BED82" w14:textId="578C14EE" w:rsidR="00E625BE" w:rsidRDefault="005905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8A6563D" wp14:editId="511576F4">
              <wp:simplePos x="0" y="0"/>
              <wp:positionH relativeFrom="margin">
                <wp:posOffset>-171651</wp:posOffset>
              </wp:positionH>
              <wp:positionV relativeFrom="paragraph">
                <wp:posOffset>-468463</wp:posOffset>
              </wp:positionV>
              <wp:extent cx="7780966" cy="1008347"/>
              <wp:effectExtent l="0" t="0" r="0" b="1905"/>
              <wp:wrapNone/>
              <wp:docPr id="33" name="Text Box 3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0966" cy="1008347"/>
                      </a:xfrm>
                      <a:prstGeom prst="rect">
                        <a:avLst/>
                      </a:prstGeom>
                      <a:solidFill>
                        <a:srgbClr val="0B4A72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585744" w14:textId="77777777" w:rsidR="004323A3" w:rsidRPr="004323A3" w:rsidRDefault="004323A3" w:rsidP="0036799B">
                          <w:pPr>
                            <w:spacing w:line="216" w:lineRule="auto"/>
                            <w:ind w:left="450" w:right="4963"/>
                            <w:jc w:val="both"/>
                            <w:rPr>
                              <w:rFonts w:asciiTheme="minorHAnsi" w:hAnsiTheme="minorHAnsi" w:cstheme="minorHAnsi"/>
                              <w:color w:val="FFFFFF"/>
                              <w:sz w:val="8"/>
                              <w:szCs w:val="8"/>
                            </w:rPr>
                          </w:pPr>
                        </w:p>
                        <w:p w14:paraId="3E587006" w14:textId="27973930" w:rsidR="00590562" w:rsidRPr="004323A3" w:rsidRDefault="00590562" w:rsidP="0036799B">
                          <w:pPr>
                            <w:spacing w:line="216" w:lineRule="auto"/>
                            <w:ind w:left="450" w:right="4963"/>
                            <w:jc w:val="both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6563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alt="&quot;&quot;" style="position:absolute;margin-left:-13.5pt;margin-top:-36.9pt;width:612.65pt;height:79.4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" fillcolor="#0b4a72" stroked="f">
              <v:textbox inset="0,0,0,0">
                <w:txbxContent>
                  <w:p w14:paraId="33585744" w14:textId="77777777" w:rsidR="004323A3" w:rsidRPr="004323A3" w:rsidRDefault="004323A3" w:rsidP="0036799B">
                    <w:pPr>
                      <w:spacing w:line="216" w:lineRule="auto"/>
                      <w:ind w:left="450" w:right="4963"/>
                      <w:jc w:val="both"/>
                      <w:rPr>
                        <w:rFonts w:asciiTheme="minorHAnsi" w:hAnsiTheme="minorHAnsi" w:cstheme="minorHAnsi"/>
                        <w:color w:val="FFFFFF"/>
                        <w:sz w:val="8"/>
                        <w:szCs w:val="8"/>
                      </w:rPr>
                    </w:pPr>
                  </w:p>
                  <w:p w14:paraId="3E587006" w14:textId="27973930" w:rsidR="00590562" w:rsidRPr="004323A3" w:rsidRDefault="00590562" w:rsidP="0036799B">
                    <w:pPr>
                      <w:spacing w:line="216" w:lineRule="auto"/>
                      <w:ind w:left="450" w:right="4963"/>
                      <w:jc w:val="both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1BE2" w14:textId="77777777" w:rsidR="00971293" w:rsidRDefault="00971293" w:rsidP="00034D0D">
      <w:r>
        <w:separator/>
      </w:r>
    </w:p>
  </w:footnote>
  <w:footnote w:type="continuationSeparator" w:id="0">
    <w:p w14:paraId="5FE4F029" w14:textId="77777777" w:rsidR="00971293" w:rsidRDefault="00971293" w:rsidP="00034D0D">
      <w:r>
        <w:continuationSeparator/>
      </w:r>
    </w:p>
  </w:footnote>
  <w:footnote w:type="continuationNotice" w:id="1">
    <w:p w14:paraId="237FCACA" w14:textId="77777777" w:rsidR="00971293" w:rsidRDefault="009712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87C7" w14:textId="0CD3B0B7" w:rsidR="00034D0D" w:rsidRDefault="0036799B">
    <w:pPr>
      <w:pStyle w:val="Header"/>
    </w:pPr>
    <w:r w:rsidRPr="0036799B">
      <w:rPr>
        <w:noProof/>
      </w:rPr>
      <mc:AlternateContent>
        <mc:Choice Requires="wps">
          <w:drawing>
            <wp:anchor distT="0" distB="0" distL="114300" distR="114300" simplePos="0" relativeHeight="251665409" behindDoc="0" locked="0" layoutInCell="1" allowOverlap="1" wp14:anchorId="06E5E4D5" wp14:editId="4B7D7B6F">
              <wp:simplePos x="0" y="0"/>
              <wp:positionH relativeFrom="column">
                <wp:posOffset>-189601</wp:posOffset>
              </wp:positionH>
              <wp:positionV relativeFrom="paragraph">
                <wp:posOffset>-60900</wp:posOffset>
              </wp:positionV>
              <wp:extent cx="1188720" cy="45720"/>
              <wp:effectExtent l="0" t="0" r="0" b="0"/>
              <wp:wrapNone/>
              <wp:docPr id="1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720" cy="45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48CD6CB" id="Rectangle 8" o:spid="_x0000_s1026" alt="&quot;&quot;" style="position:absolute;margin-left:-14.95pt;margin-top:-4.8pt;width:93.6pt;height:3.6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" fillcolor="white [3212]" stroked="f" strokeweight="2pt"/>
          </w:pict>
        </mc:Fallback>
      </mc:AlternateContent>
    </w:r>
    <w:r w:rsidRPr="0036799B">
      <w:rPr>
        <w:noProof/>
      </w:rPr>
      <mc:AlternateContent>
        <mc:Choice Requires="wps">
          <w:drawing>
            <wp:anchor distT="0" distB="0" distL="114300" distR="114300" simplePos="0" relativeHeight="251666433" behindDoc="0" locked="0" layoutInCell="1" allowOverlap="1" wp14:anchorId="5C880C40" wp14:editId="27F52E63">
              <wp:simplePos x="0" y="0"/>
              <wp:positionH relativeFrom="margin">
                <wp:align>right</wp:align>
              </wp:positionH>
              <wp:positionV relativeFrom="paragraph">
                <wp:posOffset>-79327</wp:posOffset>
              </wp:positionV>
              <wp:extent cx="1188720" cy="45720"/>
              <wp:effectExtent l="0" t="0" r="0" b="0"/>
              <wp:wrapNone/>
              <wp:docPr id="4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720" cy="457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C173D5C" id="Rectangle 9" o:spid="_x0000_s1026" alt="&quot;&quot;" style="position:absolute;margin-left:42.4pt;margin-top:-6.25pt;width:93.6pt;height:3.6pt;z-index:25166643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" fillcolor="white [3212]" stroked="f" strokeweight="2pt">
              <w10:wrap anchorx="margin"/>
            </v:rect>
          </w:pict>
        </mc:Fallback>
      </mc:AlternateContent>
    </w:r>
    <w:r w:rsidRPr="0036799B">
      <w:rPr>
        <w:noProof/>
      </w:rPr>
      <mc:AlternateContent>
        <mc:Choice Requires="wps">
          <w:drawing>
            <wp:anchor distT="0" distB="0" distL="114300" distR="114300" simplePos="0" relativeHeight="251664385" behindDoc="0" locked="0" layoutInCell="1" allowOverlap="1" wp14:anchorId="588011B0" wp14:editId="302F0DDC">
              <wp:simplePos x="0" y="0"/>
              <wp:positionH relativeFrom="margin">
                <wp:align>right</wp:align>
              </wp:positionH>
              <wp:positionV relativeFrom="paragraph">
                <wp:posOffset>-327805</wp:posOffset>
              </wp:positionV>
              <wp:extent cx="7772400" cy="508959"/>
              <wp:effectExtent l="0" t="0" r="19050" b="24765"/>
              <wp:wrapNone/>
              <wp:docPr id="8" name="Rectangle 7">
                <a:extLst xmlns:a="http://schemas.openxmlformats.org/drawingml/2006/main">
                  <a:ext uri="{FF2B5EF4-FFF2-40B4-BE49-F238E27FC236}">
                    <a16:creationId xmlns:a16="http://schemas.microsoft.com/office/drawing/2014/main" id="{964CF399-F7A1-93F6-B093-124647FBE66F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508959"/>
                      </a:xfrm>
                      <a:prstGeom prst="rect">
                        <a:avLst/>
                      </a:prstGeom>
                      <a:solidFill>
                        <a:srgbClr val="0B4A7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761627" w14:textId="77777777" w:rsidR="0036799B" w:rsidRPr="00CD37C6" w:rsidRDefault="0036799B" w:rsidP="0036799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light1"/>
                              <w:kern w:val="24"/>
                              <w:sz w:val="52"/>
                              <w:szCs w:val="52"/>
                            </w:rPr>
                          </w:pPr>
                          <w:r w:rsidRPr="00CD37C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light1"/>
                              <w:kern w:val="24"/>
                              <w:sz w:val="52"/>
                              <w:szCs w:val="52"/>
                            </w:rPr>
                            <w:t>After Action Report Improvement Plan</w:t>
                          </w:r>
                        </w:p>
                      </w:txbxContent>
                    </wps:txbx>
                    <wps:bodyPr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8011B0" id="Rectangle 7" o:spid="_x0000_s1026" alt="&quot;&quot;" style="position:absolute;margin-left:560.8pt;margin-top:-25.8pt;width:612pt;height:40.1pt;z-index:251664385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" fillcolor="#0b4a72" strokecolor="#243f60 [1604]" strokeweight="2pt">
              <v:textbox>
                <w:txbxContent>
                  <w:p w14:paraId="6F761627" w14:textId="77777777" w:rsidR="0036799B" w:rsidRPr="00CD37C6" w:rsidRDefault="0036799B" w:rsidP="0036799B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light1"/>
                        <w:kern w:val="24"/>
                        <w:sz w:val="52"/>
                        <w:szCs w:val="52"/>
                      </w:rPr>
                    </w:pPr>
                    <w:r w:rsidRPr="00CD37C6">
                      <w:rPr>
                        <w:rFonts w:asciiTheme="minorHAnsi" w:hAnsiTheme="minorHAnsi" w:cstheme="minorHAnsi"/>
                        <w:b/>
                        <w:bCs/>
                        <w:color w:val="FFFFFF" w:themeColor="light1"/>
                        <w:kern w:val="24"/>
                        <w:sz w:val="52"/>
                        <w:szCs w:val="52"/>
                      </w:rPr>
                      <w:t>After Action Report Improvement Plan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6799B">
      <w:rPr>
        <w:noProof/>
      </w:rPr>
      <w:t xml:space="preserve"> </w:t>
    </w:r>
  </w:p>
  <w:p w14:paraId="3184ED93" w14:textId="296ECBC2" w:rsidR="00034D0D" w:rsidRDefault="00034D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826C2"/>
    <w:multiLevelType w:val="hybridMultilevel"/>
    <w:tmpl w:val="39EC8658"/>
    <w:lvl w:ilvl="0" w:tplc="13865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4F9D"/>
    <w:multiLevelType w:val="hybridMultilevel"/>
    <w:tmpl w:val="F8D82BDA"/>
    <w:lvl w:ilvl="0" w:tplc="D4D0B5EC">
      <w:numFmt w:val="bullet"/>
      <w:lvlText w:val="•"/>
      <w:lvlJc w:val="left"/>
      <w:pPr>
        <w:ind w:left="480" w:hanging="360"/>
      </w:pPr>
      <w:rPr>
        <w:rFonts w:ascii="Nirmala UI" w:eastAsia="Nirmala UI" w:hAnsi="Nirmala UI" w:cs="Nirmala UI" w:hint="default"/>
        <w:w w:val="100"/>
        <w:lang w:val="en-US" w:eastAsia="en-US" w:bidi="ar-SA"/>
      </w:rPr>
    </w:lvl>
    <w:lvl w:ilvl="1" w:tplc="8D9CFACA"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 w:tplc="B410544E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 w:tplc="9C027F18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4" w:tplc="2ABCEDC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5" w:tplc="A4AAB6D6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6" w:tplc="CE8EDC8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7" w:tplc="E7C6583A">
      <w:numFmt w:val="bullet"/>
      <w:lvlText w:val="•"/>
      <w:lvlJc w:val="left"/>
      <w:pPr>
        <w:ind w:left="4078" w:hanging="360"/>
      </w:pPr>
      <w:rPr>
        <w:rFonts w:hint="default"/>
        <w:lang w:val="en-US" w:eastAsia="en-US" w:bidi="ar-SA"/>
      </w:rPr>
    </w:lvl>
    <w:lvl w:ilvl="8" w:tplc="2D487014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0B1A05"/>
    <w:multiLevelType w:val="hybridMultilevel"/>
    <w:tmpl w:val="F19C6DD4"/>
    <w:lvl w:ilvl="0" w:tplc="13865E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0073B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2595"/>
    <w:multiLevelType w:val="hybridMultilevel"/>
    <w:tmpl w:val="BD4A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5772F"/>
    <w:multiLevelType w:val="hybridMultilevel"/>
    <w:tmpl w:val="1444BD7C"/>
    <w:lvl w:ilvl="0" w:tplc="04090019">
      <w:start w:val="1"/>
      <w:numFmt w:val="lowerLetter"/>
      <w:lvlText w:val="%1."/>
      <w:lvlJc w:val="left"/>
      <w:pPr>
        <w:ind w:left="2339" w:hanging="360"/>
      </w:pPr>
    </w:lvl>
    <w:lvl w:ilvl="1" w:tplc="04090019" w:tentative="1">
      <w:start w:val="1"/>
      <w:numFmt w:val="lowerLetter"/>
      <w:lvlText w:val="%2."/>
      <w:lvlJc w:val="left"/>
      <w:pPr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ind w:left="8099" w:hanging="180"/>
      </w:pPr>
    </w:lvl>
  </w:abstractNum>
  <w:num w:numId="1" w16cid:durableId="1257598859">
    <w:abstractNumId w:val="1"/>
  </w:num>
  <w:num w:numId="2" w16cid:durableId="1480803089">
    <w:abstractNumId w:val="4"/>
  </w:num>
  <w:num w:numId="3" w16cid:durableId="948506219">
    <w:abstractNumId w:val="2"/>
  </w:num>
  <w:num w:numId="4" w16cid:durableId="1218779694">
    <w:abstractNumId w:val="0"/>
  </w:num>
  <w:num w:numId="5" w16cid:durableId="69503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65"/>
    <w:rsid w:val="00006F32"/>
    <w:rsid w:val="00016AB6"/>
    <w:rsid w:val="00034D0D"/>
    <w:rsid w:val="00043782"/>
    <w:rsid w:val="000A450E"/>
    <w:rsid w:val="000C59E4"/>
    <w:rsid w:val="000D4A0E"/>
    <w:rsid w:val="000E3F0D"/>
    <w:rsid w:val="000F33F9"/>
    <w:rsid w:val="000F639F"/>
    <w:rsid w:val="00100CEE"/>
    <w:rsid w:val="00116C58"/>
    <w:rsid w:val="00123D0D"/>
    <w:rsid w:val="00145401"/>
    <w:rsid w:val="00146F40"/>
    <w:rsid w:val="00147672"/>
    <w:rsid w:val="00150AE0"/>
    <w:rsid w:val="00151D3F"/>
    <w:rsid w:val="00161FAF"/>
    <w:rsid w:val="00165487"/>
    <w:rsid w:val="00166C8A"/>
    <w:rsid w:val="001909E9"/>
    <w:rsid w:val="001A2513"/>
    <w:rsid w:val="001C388D"/>
    <w:rsid w:val="001D6E34"/>
    <w:rsid w:val="001D6E43"/>
    <w:rsid w:val="001F440D"/>
    <w:rsid w:val="001F74C8"/>
    <w:rsid w:val="00250AB4"/>
    <w:rsid w:val="00255B8F"/>
    <w:rsid w:val="00276DF6"/>
    <w:rsid w:val="00276E17"/>
    <w:rsid w:val="002805F9"/>
    <w:rsid w:val="00286F60"/>
    <w:rsid w:val="002A0DC4"/>
    <w:rsid w:val="002C430B"/>
    <w:rsid w:val="002D2CC7"/>
    <w:rsid w:val="002D64C7"/>
    <w:rsid w:val="002E7104"/>
    <w:rsid w:val="003017A5"/>
    <w:rsid w:val="00314513"/>
    <w:rsid w:val="00323C98"/>
    <w:rsid w:val="003270A8"/>
    <w:rsid w:val="003559CC"/>
    <w:rsid w:val="00363B30"/>
    <w:rsid w:val="0036799B"/>
    <w:rsid w:val="00380AC2"/>
    <w:rsid w:val="003822CD"/>
    <w:rsid w:val="003B07E1"/>
    <w:rsid w:val="003B3E35"/>
    <w:rsid w:val="003D01E5"/>
    <w:rsid w:val="003D4C00"/>
    <w:rsid w:val="003F6DEA"/>
    <w:rsid w:val="00407509"/>
    <w:rsid w:val="004323A3"/>
    <w:rsid w:val="00436E93"/>
    <w:rsid w:val="00481793"/>
    <w:rsid w:val="004847AE"/>
    <w:rsid w:val="004856ED"/>
    <w:rsid w:val="00496DCF"/>
    <w:rsid w:val="00497829"/>
    <w:rsid w:val="004B3728"/>
    <w:rsid w:val="004E3422"/>
    <w:rsid w:val="004F1F7B"/>
    <w:rsid w:val="004F6D17"/>
    <w:rsid w:val="00512015"/>
    <w:rsid w:val="00541F71"/>
    <w:rsid w:val="005730B9"/>
    <w:rsid w:val="00580927"/>
    <w:rsid w:val="00590562"/>
    <w:rsid w:val="005B43A0"/>
    <w:rsid w:val="005C5FAB"/>
    <w:rsid w:val="005E37CC"/>
    <w:rsid w:val="006107EB"/>
    <w:rsid w:val="006174F6"/>
    <w:rsid w:val="0061792D"/>
    <w:rsid w:val="0063311E"/>
    <w:rsid w:val="006422A4"/>
    <w:rsid w:val="00647B91"/>
    <w:rsid w:val="00663EE1"/>
    <w:rsid w:val="006874AE"/>
    <w:rsid w:val="006D3F5B"/>
    <w:rsid w:val="006E034A"/>
    <w:rsid w:val="006E526D"/>
    <w:rsid w:val="006F38E4"/>
    <w:rsid w:val="006F5CA8"/>
    <w:rsid w:val="00702097"/>
    <w:rsid w:val="00721B0A"/>
    <w:rsid w:val="00725B60"/>
    <w:rsid w:val="0074014D"/>
    <w:rsid w:val="00764603"/>
    <w:rsid w:val="007728D3"/>
    <w:rsid w:val="0078284D"/>
    <w:rsid w:val="007846C2"/>
    <w:rsid w:val="007917B8"/>
    <w:rsid w:val="00795A8B"/>
    <w:rsid w:val="00796B32"/>
    <w:rsid w:val="007B1FF1"/>
    <w:rsid w:val="007C37E3"/>
    <w:rsid w:val="007E4365"/>
    <w:rsid w:val="00801919"/>
    <w:rsid w:val="00806C99"/>
    <w:rsid w:val="00826A41"/>
    <w:rsid w:val="008368F2"/>
    <w:rsid w:val="00847393"/>
    <w:rsid w:val="008832AB"/>
    <w:rsid w:val="008D05A3"/>
    <w:rsid w:val="00901848"/>
    <w:rsid w:val="0091147E"/>
    <w:rsid w:val="00924AAB"/>
    <w:rsid w:val="009305E8"/>
    <w:rsid w:val="009501CB"/>
    <w:rsid w:val="009533A3"/>
    <w:rsid w:val="009570CD"/>
    <w:rsid w:val="00960131"/>
    <w:rsid w:val="00960D56"/>
    <w:rsid w:val="009665E7"/>
    <w:rsid w:val="00971293"/>
    <w:rsid w:val="00990748"/>
    <w:rsid w:val="0099148E"/>
    <w:rsid w:val="00993DDA"/>
    <w:rsid w:val="00997D0F"/>
    <w:rsid w:val="009B3E8E"/>
    <w:rsid w:val="009C7F2A"/>
    <w:rsid w:val="009D71F8"/>
    <w:rsid w:val="009E23AF"/>
    <w:rsid w:val="009E61D6"/>
    <w:rsid w:val="009E6DE8"/>
    <w:rsid w:val="009F0E5A"/>
    <w:rsid w:val="009F68D7"/>
    <w:rsid w:val="009F6B4A"/>
    <w:rsid w:val="00A638BC"/>
    <w:rsid w:val="00A63EBC"/>
    <w:rsid w:val="00A908CE"/>
    <w:rsid w:val="00A90AFB"/>
    <w:rsid w:val="00AB1569"/>
    <w:rsid w:val="00AB6F34"/>
    <w:rsid w:val="00AC4BE2"/>
    <w:rsid w:val="00AF3299"/>
    <w:rsid w:val="00AF4B8A"/>
    <w:rsid w:val="00B053B0"/>
    <w:rsid w:val="00B13B29"/>
    <w:rsid w:val="00B22765"/>
    <w:rsid w:val="00B57FE3"/>
    <w:rsid w:val="00B602DE"/>
    <w:rsid w:val="00B81C5A"/>
    <w:rsid w:val="00B83229"/>
    <w:rsid w:val="00B86108"/>
    <w:rsid w:val="00B86E51"/>
    <w:rsid w:val="00BC0687"/>
    <w:rsid w:val="00BD47C3"/>
    <w:rsid w:val="00BD792B"/>
    <w:rsid w:val="00BE4BB6"/>
    <w:rsid w:val="00BE5CE7"/>
    <w:rsid w:val="00BE60E8"/>
    <w:rsid w:val="00BF03AC"/>
    <w:rsid w:val="00C03C4C"/>
    <w:rsid w:val="00C13356"/>
    <w:rsid w:val="00C2556B"/>
    <w:rsid w:val="00C44C8B"/>
    <w:rsid w:val="00C46A07"/>
    <w:rsid w:val="00C52F30"/>
    <w:rsid w:val="00C67AA9"/>
    <w:rsid w:val="00C71752"/>
    <w:rsid w:val="00C72DDB"/>
    <w:rsid w:val="00C7367A"/>
    <w:rsid w:val="00C763DA"/>
    <w:rsid w:val="00C7660B"/>
    <w:rsid w:val="00C90BA9"/>
    <w:rsid w:val="00C9310E"/>
    <w:rsid w:val="00CB2865"/>
    <w:rsid w:val="00CD27A6"/>
    <w:rsid w:val="00CD37C6"/>
    <w:rsid w:val="00CD6B6E"/>
    <w:rsid w:val="00CE63C4"/>
    <w:rsid w:val="00CF4278"/>
    <w:rsid w:val="00CF5743"/>
    <w:rsid w:val="00D0779D"/>
    <w:rsid w:val="00D10970"/>
    <w:rsid w:val="00D10F43"/>
    <w:rsid w:val="00D266CA"/>
    <w:rsid w:val="00D3315B"/>
    <w:rsid w:val="00D34E51"/>
    <w:rsid w:val="00D36EE5"/>
    <w:rsid w:val="00D83E3D"/>
    <w:rsid w:val="00D83F1F"/>
    <w:rsid w:val="00D86CC1"/>
    <w:rsid w:val="00DC05FB"/>
    <w:rsid w:val="00DE16AA"/>
    <w:rsid w:val="00E24389"/>
    <w:rsid w:val="00E42A4E"/>
    <w:rsid w:val="00E625BE"/>
    <w:rsid w:val="00E718CA"/>
    <w:rsid w:val="00EA765F"/>
    <w:rsid w:val="00EC631E"/>
    <w:rsid w:val="00F00DA5"/>
    <w:rsid w:val="00F01165"/>
    <w:rsid w:val="00F016E6"/>
    <w:rsid w:val="00F04D74"/>
    <w:rsid w:val="00F064AF"/>
    <w:rsid w:val="00F20F58"/>
    <w:rsid w:val="00F303B2"/>
    <w:rsid w:val="00F315BE"/>
    <w:rsid w:val="00F365F3"/>
    <w:rsid w:val="00F4688A"/>
    <w:rsid w:val="00F63763"/>
    <w:rsid w:val="00F664DF"/>
    <w:rsid w:val="00F83153"/>
    <w:rsid w:val="00F92403"/>
    <w:rsid w:val="00F974E7"/>
    <w:rsid w:val="00FB5724"/>
    <w:rsid w:val="00FE3388"/>
    <w:rsid w:val="00FE712E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45DF4"/>
  <w15:docId w15:val="{39395778-67C3-4D28-9C90-C035B34C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irmala UI" w:eastAsia="Nirmala UI" w:hAnsi="Nirmala UI" w:cs="Nirmala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3396" w:right="3633"/>
      <w:jc w:val="center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2"/>
      <w:ind w:left="480" w:right="35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B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5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5724"/>
    <w:rPr>
      <w:rFonts w:ascii="Nirmala UI" w:eastAsia="Nirmala UI" w:hAnsi="Nirmala UI" w:cs="Nirmala UI"/>
      <w:sz w:val="20"/>
      <w:szCs w:val="20"/>
    </w:rPr>
  </w:style>
  <w:style w:type="table" w:styleId="TableGrid">
    <w:name w:val="Table Grid"/>
    <w:basedOn w:val="TableNormal"/>
    <w:uiPriority w:val="39"/>
    <w:rsid w:val="00E7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4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D0D"/>
    <w:rPr>
      <w:rFonts w:ascii="Nirmala UI" w:eastAsia="Nirmala UI" w:hAnsi="Nirmala UI" w:cs="Nirmala UI"/>
    </w:rPr>
  </w:style>
  <w:style w:type="paragraph" w:styleId="Footer">
    <w:name w:val="footer"/>
    <w:basedOn w:val="Normal"/>
    <w:link w:val="FooterChar"/>
    <w:uiPriority w:val="99"/>
    <w:unhideWhenUsed/>
    <w:rsid w:val="00034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D0D"/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D8E1E-68BD-45DF-8EF5-00198C53B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36FC7-468B-43E8-AAEF-887A654EA1B4}">
  <ds:schemaRefs>
    <ds:schemaRef ds:uri="http://purl.org/dc/terms/"/>
    <ds:schemaRef ds:uri="b6698f20-16d8-4387-8fa1-6bd4bb26deb7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f5e617e0-9ae6-48ae-8c0a-f049dce7ee5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17DA29-4B19-4F25-95AF-292BD23C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2093</Characters>
  <Application>Microsoft Office Word</Application>
  <DocSecurity>0</DocSecurity>
  <Lines>80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Masking Matters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Action Report Template</dc:title>
  <dc:subject/>
  <dc:creator>April Faulkner</dc:creator>
  <cp:keywords/>
  <cp:lastModifiedBy>April Faulkner</cp:lastModifiedBy>
  <cp:revision>4</cp:revision>
  <dcterms:created xsi:type="dcterms:W3CDTF">2025-02-17T13:53:00Z</dcterms:created>
  <dcterms:modified xsi:type="dcterms:W3CDTF">2025-02-17T13:56:00Z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2023-03-09T00:00:00Z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0x0101005D11B6B9F23254468F6D1ED128359F2E</vt:lpwstr>
  </property>
  <property fmtid="{D5CDD505-2E9C-101B-9397-08002B2CF9AE}" pid="7" name="MediaServiceImageTags">
    <vt:lpwstr/>
  </property>
</Properties>
</file>