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BBD39" w14:textId="77777777" w:rsidR="00B618E4" w:rsidRDefault="00B618E4" w:rsidP="00F96362">
      <w:pPr>
        <w:spacing w:after="0" w:line="240" w:lineRule="auto"/>
        <w:rPr>
          <w:rFonts w:ascii="Calibri" w:hAnsi="Calibri" w:cs="Calibri"/>
          <w:b/>
          <w:bCs/>
          <w:color w:val="006DB7"/>
          <w:sz w:val="32"/>
          <w:szCs w:val="32"/>
        </w:rPr>
      </w:pPr>
    </w:p>
    <w:p w14:paraId="1E487E90" w14:textId="43F0A236" w:rsidR="003E063E" w:rsidRPr="00B618E4" w:rsidRDefault="003E063E" w:rsidP="00F96362">
      <w:pPr>
        <w:spacing w:after="0" w:line="240" w:lineRule="auto"/>
        <w:rPr>
          <w:rFonts w:ascii="Calibri" w:hAnsi="Calibri" w:cs="Calibri"/>
          <w:b/>
          <w:bCs/>
          <w:color w:val="006DB7"/>
          <w:sz w:val="32"/>
          <w:szCs w:val="32"/>
        </w:rPr>
      </w:pPr>
      <w:r w:rsidRPr="00B618E4">
        <w:rPr>
          <w:rFonts w:ascii="Calibri" w:hAnsi="Calibri" w:cs="Calibri"/>
          <w:b/>
          <w:bCs/>
          <w:color w:val="006DB7"/>
          <w:sz w:val="32"/>
          <w:szCs w:val="32"/>
        </w:rPr>
        <w:t>Table of Contents</w:t>
      </w:r>
    </w:p>
    <w:p w14:paraId="7ED339B7" w14:textId="77777777" w:rsidR="005A75AB" w:rsidRPr="00B618E4" w:rsidRDefault="005A75AB" w:rsidP="005A75AB">
      <w:pPr>
        <w:spacing w:after="0" w:line="240" w:lineRule="auto"/>
        <w:rPr>
          <w:rFonts w:ascii="Calibri" w:hAnsi="Calibri" w:cs="Calibri"/>
        </w:rPr>
      </w:pPr>
    </w:p>
    <w:p w14:paraId="5E2C2C48" w14:textId="00ACC376" w:rsidR="003E063E" w:rsidRPr="00A24C39" w:rsidRDefault="003E063E" w:rsidP="005A75AB">
      <w:pPr>
        <w:pStyle w:val="ListParagraph"/>
        <w:numPr>
          <w:ilvl w:val="0"/>
          <w:numId w:val="2"/>
        </w:numPr>
        <w:spacing w:after="0" w:line="240" w:lineRule="auto"/>
        <w:rPr>
          <w:rFonts w:ascii="Calibri" w:hAnsi="Calibri" w:cs="Calibri"/>
          <w:sz w:val="24"/>
          <w:szCs w:val="24"/>
        </w:rPr>
      </w:pPr>
      <w:r w:rsidRPr="00A24C39">
        <w:rPr>
          <w:rFonts w:ascii="Calibri" w:hAnsi="Calibri" w:cs="Calibri"/>
          <w:sz w:val="24"/>
          <w:szCs w:val="24"/>
        </w:rPr>
        <w:t>Disclaimer</w:t>
      </w:r>
    </w:p>
    <w:p w14:paraId="5FABBB6B" w14:textId="54684010" w:rsidR="003E063E" w:rsidRPr="00A24C39" w:rsidRDefault="003E063E" w:rsidP="005A75AB">
      <w:pPr>
        <w:pStyle w:val="ListParagraph"/>
        <w:numPr>
          <w:ilvl w:val="0"/>
          <w:numId w:val="2"/>
        </w:numPr>
        <w:spacing w:after="0" w:line="240" w:lineRule="auto"/>
        <w:rPr>
          <w:rFonts w:ascii="Calibri" w:hAnsi="Calibri" w:cs="Calibri"/>
          <w:sz w:val="24"/>
          <w:szCs w:val="24"/>
        </w:rPr>
      </w:pPr>
      <w:r w:rsidRPr="00A24C39">
        <w:rPr>
          <w:rFonts w:ascii="Calibri" w:hAnsi="Calibri" w:cs="Calibri"/>
          <w:sz w:val="24"/>
          <w:szCs w:val="24"/>
        </w:rPr>
        <w:t xml:space="preserve">Introduction to the Facility Assessment  </w:t>
      </w:r>
    </w:p>
    <w:p w14:paraId="5A41DBF9" w14:textId="69024BF9" w:rsidR="003E063E" w:rsidRPr="00A24C39" w:rsidRDefault="003E063E" w:rsidP="005A75AB">
      <w:pPr>
        <w:pStyle w:val="ListParagraph"/>
        <w:numPr>
          <w:ilvl w:val="0"/>
          <w:numId w:val="2"/>
        </w:numPr>
        <w:spacing w:after="0" w:line="240" w:lineRule="auto"/>
        <w:rPr>
          <w:rFonts w:ascii="Calibri" w:hAnsi="Calibri" w:cs="Calibri"/>
          <w:sz w:val="24"/>
          <w:szCs w:val="24"/>
        </w:rPr>
      </w:pPr>
      <w:r w:rsidRPr="00A24C39">
        <w:rPr>
          <w:rFonts w:ascii="Calibri" w:hAnsi="Calibri" w:cs="Calibri"/>
          <w:sz w:val="24"/>
          <w:szCs w:val="24"/>
        </w:rPr>
        <w:t xml:space="preserve">Instructions </w:t>
      </w:r>
    </w:p>
    <w:p w14:paraId="6D583263" w14:textId="5C1F5AD7" w:rsidR="009E685A" w:rsidRPr="00A24C39" w:rsidRDefault="003E063E" w:rsidP="005A75AB">
      <w:pPr>
        <w:pStyle w:val="ListParagraph"/>
        <w:numPr>
          <w:ilvl w:val="0"/>
          <w:numId w:val="2"/>
        </w:numPr>
        <w:spacing w:after="0" w:line="240" w:lineRule="auto"/>
        <w:rPr>
          <w:rFonts w:ascii="Calibri" w:hAnsi="Calibri" w:cs="Calibri"/>
          <w:sz w:val="24"/>
          <w:szCs w:val="24"/>
        </w:rPr>
      </w:pPr>
      <w:r w:rsidRPr="00A24C39">
        <w:rPr>
          <w:rFonts w:ascii="Calibri" w:hAnsi="Calibri" w:cs="Calibri"/>
          <w:sz w:val="24"/>
          <w:szCs w:val="24"/>
        </w:rPr>
        <w:t>Facility Assessment Template</w:t>
      </w:r>
    </w:p>
    <w:p w14:paraId="0E328A4F" w14:textId="77777777" w:rsidR="00B618E4" w:rsidRDefault="00B618E4" w:rsidP="00F96362">
      <w:pPr>
        <w:spacing w:after="0" w:line="240" w:lineRule="auto"/>
        <w:rPr>
          <w:rFonts w:ascii="Calibri" w:hAnsi="Calibri" w:cs="Calibri"/>
          <w:b/>
          <w:bCs/>
          <w:color w:val="006DB7"/>
          <w:sz w:val="32"/>
          <w:szCs w:val="32"/>
        </w:rPr>
      </w:pPr>
    </w:p>
    <w:p w14:paraId="7C06DB53" w14:textId="1E11067C" w:rsidR="0012292C" w:rsidRPr="00B618E4" w:rsidRDefault="0012292C" w:rsidP="00F96362">
      <w:pPr>
        <w:spacing w:after="0" w:line="240" w:lineRule="auto"/>
        <w:rPr>
          <w:rFonts w:ascii="Calibri" w:hAnsi="Calibri" w:cs="Calibri"/>
          <w:b/>
          <w:bCs/>
          <w:color w:val="006DB7"/>
          <w:sz w:val="32"/>
          <w:szCs w:val="32"/>
        </w:rPr>
      </w:pPr>
      <w:r w:rsidRPr="00B618E4">
        <w:rPr>
          <w:rFonts w:ascii="Calibri" w:hAnsi="Calibri" w:cs="Calibri"/>
          <w:b/>
          <w:bCs/>
          <w:color w:val="006DB7"/>
          <w:sz w:val="32"/>
          <w:szCs w:val="32"/>
        </w:rPr>
        <w:t>Disclaimer</w:t>
      </w:r>
    </w:p>
    <w:p w14:paraId="74C117F2" w14:textId="77777777" w:rsidR="005A75AB" w:rsidRPr="00B618E4" w:rsidRDefault="005A75AB" w:rsidP="00F96362">
      <w:pPr>
        <w:spacing w:after="0" w:line="240" w:lineRule="auto"/>
        <w:jc w:val="both"/>
        <w:rPr>
          <w:rFonts w:ascii="Calibri" w:hAnsi="Calibri" w:cs="Calibri"/>
        </w:rPr>
      </w:pPr>
    </w:p>
    <w:p w14:paraId="1EFE1A9B" w14:textId="046B8AA8" w:rsidR="002E51A1" w:rsidRPr="00A24C39" w:rsidRDefault="002E51A1" w:rsidP="00F96362">
      <w:pPr>
        <w:spacing w:after="0" w:line="240" w:lineRule="auto"/>
        <w:jc w:val="both"/>
        <w:rPr>
          <w:rFonts w:ascii="Calibri" w:hAnsi="Calibri" w:cs="Calibri"/>
          <w:sz w:val="24"/>
          <w:szCs w:val="24"/>
        </w:rPr>
      </w:pPr>
      <w:r w:rsidRPr="00A24C39">
        <w:rPr>
          <w:rFonts w:ascii="Calibri" w:hAnsi="Calibri" w:cs="Calibri"/>
          <w:sz w:val="24"/>
          <w:szCs w:val="24"/>
        </w:rPr>
        <w:t xml:space="preserve">This Facility Assessment template is presented as a model only by way of illustration. It has not been reviewed by counsel. Before applying a form to specific use within your organization, it should be reviewed by a counsel knowledgeable </w:t>
      </w:r>
      <w:r w:rsidR="001D1292">
        <w:rPr>
          <w:rFonts w:ascii="Calibri" w:hAnsi="Calibri" w:cs="Calibri"/>
          <w:sz w:val="24"/>
          <w:szCs w:val="24"/>
        </w:rPr>
        <w:t>in</w:t>
      </w:r>
      <w:r w:rsidRPr="00A24C39">
        <w:rPr>
          <w:rFonts w:ascii="Calibri" w:hAnsi="Calibri" w:cs="Calibri"/>
          <w:sz w:val="24"/>
          <w:szCs w:val="24"/>
        </w:rPr>
        <w:t xml:space="preserve"> applicable federal and state health care laws, rules and regulations. </w:t>
      </w:r>
    </w:p>
    <w:p w14:paraId="7EE2EAD3" w14:textId="77777777" w:rsidR="00F96362" w:rsidRPr="00A24C39" w:rsidRDefault="00F96362" w:rsidP="00F96362">
      <w:pPr>
        <w:spacing w:after="0" w:line="240" w:lineRule="auto"/>
        <w:jc w:val="both"/>
        <w:rPr>
          <w:rFonts w:ascii="Calibri" w:hAnsi="Calibri" w:cs="Calibri"/>
          <w:sz w:val="24"/>
          <w:szCs w:val="24"/>
        </w:rPr>
      </w:pPr>
    </w:p>
    <w:p w14:paraId="2361F971" w14:textId="77777777" w:rsidR="002E51A1" w:rsidRPr="00A24C39" w:rsidRDefault="002E51A1" w:rsidP="00F96362">
      <w:pPr>
        <w:spacing w:after="0" w:line="240" w:lineRule="auto"/>
        <w:jc w:val="both"/>
        <w:rPr>
          <w:rFonts w:ascii="Calibri" w:hAnsi="Calibri" w:cs="Calibri"/>
          <w:sz w:val="24"/>
          <w:szCs w:val="24"/>
        </w:rPr>
      </w:pPr>
      <w:r w:rsidRPr="00A24C39">
        <w:rPr>
          <w:rFonts w:ascii="Calibri" w:hAnsi="Calibri" w:cs="Calibri"/>
          <w:sz w:val="24"/>
          <w:szCs w:val="24"/>
        </w:rPr>
        <w:t xml:space="preserve">The Facility Assessment template should not be used or relied upon in any way without consultation with and supervision by qualified physicians and other health care professionals who have full knowledge of each resident's case history and medical conditions. </w:t>
      </w:r>
    </w:p>
    <w:p w14:paraId="58B12D0F" w14:textId="77777777" w:rsidR="00F96362" w:rsidRPr="00A24C39" w:rsidRDefault="00F96362" w:rsidP="00F96362">
      <w:pPr>
        <w:spacing w:after="0" w:line="240" w:lineRule="auto"/>
        <w:jc w:val="both"/>
        <w:rPr>
          <w:rFonts w:ascii="Calibri" w:hAnsi="Calibri" w:cs="Calibri"/>
          <w:sz w:val="24"/>
          <w:szCs w:val="24"/>
        </w:rPr>
      </w:pPr>
    </w:p>
    <w:p w14:paraId="00AB1E80" w14:textId="042AD2F0" w:rsidR="002E51A1" w:rsidRPr="00A24C39" w:rsidRDefault="002E51A1" w:rsidP="00F96362">
      <w:pPr>
        <w:spacing w:after="0" w:line="240" w:lineRule="auto"/>
        <w:jc w:val="both"/>
        <w:rPr>
          <w:rFonts w:ascii="Calibri" w:hAnsi="Calibri" w:cs="Calibri"/>
          <w:sz w:val="24"/>
          <w:szCs w:val="24"/>
        </w:rPr>
      </w:pPr>
      <w:r w:rsidRPr="00A24C39">
        <w:rPr>
          <w:rFonts w:ascii="Calibri" w:hAnsi="Calibri" w:cs="Calibri"/>
          <w:sz w:val="24"/>
          <w:szCs w:val="24"/>
        </w:rPr>
        <w:t>The Facility Assessment Template is offered to nursing facilities as a guide for developing individualized Facility Assessment plans</w:t>
      </w:r>
      <w:r w:rsidR="00B406BD">
        <w:rPr>
          <w:rFonts w:ascii="Calibri" w:hAnsi="Calibri" w:cs="Calibri"/>
          <w:sz w:val="24"/>
          <w:szCs w:val="24"/>
        </w:rPr>
        <w:t>,</w:t>
      </w:r>
      <w:r w:rsidRPr="00A24C39">
        <w:rPr>
          <w:rFonts w:ascii="Calibri" w:hAnsi="Calibri" w:cs="Calibri"/>
          <w:sz w:val="24"/>
          <w:szCs w:val="24"/>
        </w:rPr>
        <w:t xml:space="preserve"> and for information and educational purposes only. </w:t>
      </w:r>
    </w:p>
    <w:p w14:paraId="2BFD2FCD" w14:textId="77777777" w:rsidR="00F21515" w:rsidRPr="00A24C39" w:rsidRDefault="00F21515" w:rsidP="00F96362">
      <w:pPr>
        <w:spacing w:after="0" w:line="240" w:lineRule="auto"/>
        <w:jc w:val="both"/>
        <w:rPr>
          <w:rFonts w:ascii="Calibri" w:hAnsi="Calibri" w:cs="Calibri"/>
          <w:sz w:val="24"/>
          <w:szCs w:val="24"/>
        </w:rPr>
      </w:pPr>
    </w:p>
    <w:p w14:paraId="3FBDBBB0" w14:textId="77777777" w:rsidR="002E51A1" w:rsidRPr="00A24C39" w:rsidRDefault="002E51A1" w:rsidP="00F96362">
      <w:pPr>
        <w:spacing w:after="0" w:line="240" w:lineRule="auto"/>
        <w:jc w:val="both"/>
        <w:rPr>
          <w:rFonts w:ascii="Calibri" w:hAnsi="Calibri" w:cs="Calibri"/>
          <w:sz w:val="24"/>
          <w:szCs w:val="24"/>
        </w:rPr>
      </w:pPr>
      <w:r w:rsidRPr="00A24C39">
        <w:rPr>
          <w:rFonts w:ascii="Calibri" w:hAnsi="Calibri" w:cs="Calibri"/>
          <w:sz w:val="24"/>
          <w:szCs w:val="24"/>
        </w:rPr>
        <w:t>The development process included a review of government regulations, literature review, expert opinions and consensus. The guidelines strive to be consistent with these principles:</w:t>
      </w:r>
    </w:p>
    <w:p w14:paraId="6CD628B3" w14:textId="13349913" w:rsidR="002E51A1" w:rsidRPr="00A24C39" w:rsidRDefault="002E51A1" w:rsidP="00F96362">
      <w:pPr>
        <w:pStyle w:val="ListParagraph"/>
        <w:numPr>
          <w:ilvl w:val="0"/>
          <w:numId w:val="1"/>
        </w:numPr>
        <w:spacing w:after="0" w:line="240" w:lineRule="auto"/>
        <w:jc w:val="both"/>
        <w:rPr>
          <w:rFonts w:ascii="Calibri" w:hAnsi="Calibri" w:cs="Calibri"/>
          <w:sz w:val="24"/>
          <w:szCs w:val="24"/>
        </w:rPr>
      </w:pPr>
      <w:r w:rsidRPr="00A24C39">
        <w:rPr>
          <w:rFonts w:ascii="Calibri" w:hAnsi="Calibri" w:cs="Calibri"/>
          <w:sz w:val="24"/>
          <w:szCs w:val="24"/>
        </w:rPr>
        <w:t>Evidence</w:t>
      </w:r>
      <w:r w:rsidR="008362E0" w:rsidRPr="00A24C39">
        <w:rPr>
          <w:rFonts w:ascii="Calibri" w:hAnsi="Calibri" w:cs="Calibri"/>
          <w:sz w:val="24"/>
          <w:szCs w:val="24"/>
        </w:rPr>
        <w:t>-</w:t>
      </w:r>
      <w:r w:rsidRPr="00A24C39">
        <w:rPr>
          <w:rFonts w:ascii="Calibri" w:hAnsi="Calibri" w:cs="Calibri"/>
          <w:sz w:val="24"/>
          <w:szCs w:val="24"/>
        </w:rPr>
        <w:t>based criteria</w:t>
      </w:r>
    </w:p>
    <w:p w14:paraId="6EE4578E" w14:textId="1C91AD36" w:rsidR="002E51A1" w:rsidRPr="00A24C39" w:rsidRDefault="002E51A1" w:rsidP="00F96362">
      <w:pPr>
        <w:pStyle w:val="ListParagraph"/>
        <w:numPr>
          <w:ilvl w:val="0"/>
          <w:numId w:val="1"/>
        </w:numPr>
        <w:spacing w:after="0" w:line="240" w:lineRule="auto"/>
        <w:jc w:val="both"/>
        <w:rPr>
          <w:rFonts w:ascii="Calibri" w:hAnsi="Calibri" w:cs="Calibri"/>
          <w:sz w:val="24"/>
          <w:szCs w:val="24"/>
        </w:rPr>
      </w:pPr>
      <w:r w:rsidRPr="00A24C39">
        <w:rPr>
          <w:rFonts w:ascii="Calibri" w:hAnsi="Calibri" w:cs="Calibri"/>
          <w:sz w:val="24"/>
          <w:szCs w:val="24"/>
        </w:rPr>
        <w:t>Consistent with statutory and regulatory requirements</w:t>
      </w:r>
    </w:p>
    <w:p w14:paraId="48FFDE98" w14:textId="1A4C4B2E" w:rsidR="002E51A1" w:rsidRPr="00A24C39" w:rsidRDefault="002E51A1" w:rsidP="00F96362">
      <w:pPr>
        <w:pStyle w:val="ListParagraph"/>
        <w:numPr>
          <w:ilvl w:val="0"/>
          <w:numId w:val="1"/>
        </w:numPr>
        <w:spacing w:after="0" w:line="240" w:lineRule="auto"/>
        <w:jc w:val="both"/>
        <w:rPr>
          <w:rFonts w:ascii="Calibri" w:hAnsi="Calibri" w:cs="Calibri"/>
          <w:sz w:val="24"/>
          <w:szCs w:val="24"/>
        </w:rPr>
      </w:pPr>
      <w:r w:rsidRPr="00A24C39">
        <w:rPr>
          <w:rFonts w:ascii="Calibri" w:hAnsi="Calibri" w:cs="Calibri"/>
          <w:sz w:val="24"/>
          <w:szCs w:val="24"/>
        </w:rPr>
        <w:t xml:space="preserve">Use of federal and state government terminology, definitions and data collection </w:t>
      </w:r>
    </w:p>
    <w:p w14:paraId="359BC4A5" w14:textId="77777777" w:rsidR="00F96362" w:rsidRPr="00A24C39" w:rsidRDefault="00F96362" w:rsidP="00F96362">
      <w:pPr>
        <w:spacing w:after="0" w:line="240" w:lineRule="auto"/>
        <w:jc w:val="both"/>
        <w:rPr>
          <w:rFonts w:ascii="Calibri" w:hAnsi="Calibri" w:cs="Calibri"/>
          <w:sz w:val="24"/>
          <w:szCs w:val="24"/>
        </w:rPr>
      </w:pPr>
    </w:p>
    <w:p w14:paraId="642AD039" w14:textId="7E32F0C3" w:rsidR="005D452F" w:rsidRDefault="002E51A1" w:rsidP="00F96362">
      <w:pPr>
        <w:spacing w:after="0" w:line="240" w:lineRule="auto"/>
        <w:jc w:val="both"/>
      </w:pPr>
      <w:r w:rsidRPr="00A24C39">
        <w:rPr>
          <w:rFonts w:ascii="Calibri" w:hAnsi="Calibri" w:cs="Calibri"/>
          <w:sz w:val="24"/>
          <w:szCs w:val="24"/>
        </w:rPr>
        <w:t>Staff, residents and families should be involved in Facility Assessment development to ensure efficient and appropriate implementation.</w:t>
      </w:r>
      <w:r w:rsidR="005D452F">
        <w:br w:type="page"/>
      </w:r>
    </w:p>
    <w:p w14:paraId="034B721D" w14:textId="0817E8EB" w:rsidR="0012292C" w:rsidRPr="00B618E4" w:rsidRDefault="00E45D61" w:rsidP="00F96362">
      <w:pPr>
        <w:spacing w:after="0" w:line="240" w:lineRule="auto"/>
        <w:jc w:val="both"/>
        <w:rPr>
          <w:rFonts w:ascii="Calibri" w:hAnsi="Calibri" w:cs="Calibri"/>
          <w:b/>
          <w:bCs/>
          <w:color w:val="006DB7"/>
          <w:sz w:val="32"/>
          <w:szCs w:val="32"/>
        </w:rPr>
      </w:pPr>
      <w:r w:rsidRPr="00B618E4">
        <w:rPr>
          <w:rFonts w:ascii="Calibri" w:hAnsi="Calibri" w:cs="Calibri"/>
          <w:b/>
          <w:bCs/>
          <w:color w:val="006DB7"/>
          <w:sz w:val="32"/>
          <w:szCs w:val="32"/>
        </w:rPr>
        <w:lastRenderedPageBreak/>
        <w:t>Introduction to the Facility Assessment</w:t>
      </w:r>
    </w:p>
    <w:p w14:paraId="3016CF40" w14:textId="77777777" w:rsidR="00E45D61" w:rsidRPr="00B618E4" w:rsidRDefault="00E45D61" w:rsidP="00F96362">
      <w:pPr>
        <w:spacing w:after="0" w:line="240" w:lineRule="auto"/>
        <w:jc w:val="both"/>
        <w:rPr>
          <w:rFonts w:ascii="Calibri" w:hAnsi="Calibri" w:cs="Calibri"/>
        </w:rPr>
      </w:pPr>
    </w:p>
    <w:p w14:paraId="5197CA0C" w14:textId="77777777" w:rsidR="00283EC0" w:rsidRPr="00A24C39" w:rsidRDefault="005D55F4" w:rsidP="006443F0">
      <w:pPr>
        <w:spacing w:after="0" w:line="240" w:lineRule="auto"/>
        <w:jc w:val="both"/>
        <w:rPr>
          <w:rFonts w:ascii="Calibri" w:hAnsi="Calibri" w:cs="Calibri"/>
          <w:b/>
          <w:bCs/>
          <w:sz w:val="24"/>
          <w:szCs w:val="24"/>
        </w:rPr>
      </w:pPr>
      <w:r w:rsidRPr="00A24C39">
        <w:rPr>
          <w:rFonts w:ascii="Calibri" w:hAnsi="Calibri" w:cs="Calibri"/>
          <w:b/>
          <w:bCs/>
          <w:sz w:val="24"/>
          <w:szCs w:val="24"/>
        </w:rPr>
        <w:t>Purpose</w:t>
      </w:r>
    </w:p>
    <w:p w14:paraId="759B0FB9" w14:textId="04461FDC" w:rsidR="006443F0" w:rsidRPr="00A24C39" w:rsidRDefault="006443F0" w:rsidP="006443F0">
      <w:pPr>
        <w:spacing w:after="0" w:line="240" w:lineRule="auto"/>
        <w:jc w:val="both"/>
        <w:rPr>
          <w:rFonts w:ascii="Calibri" w:hAnsi="Calibri" w:cs="Calibri"/>
          <w:sz w:val="24"/>
          <w:szCs w:val="24"/>
        </w:rPr>
      </w:pPr>
      <w:r w:rsidRPr="00A24C39">
        <w:rPr>
          <w:rFonts w:ascii="Calibri" w:hAnsi="Calibri" w:cs="Calibri"/>
          <w:sz w:val="24"/>
          <w:szCs w:val="24"/>
        </w:rPr>
        <w:t>The purpose of the assessment is to determine what resources are necessary to care for residents competently during both day-to-day operations and emergencies. Use this assessment to make decisions about your direct care staff needs, as well as your capabilities to provide services to the residents in your facility. Using a competency-based approach focuses on ensuring each resident is provided care that allows the resident to maintain or attain their highest practicable physical, mental and psychosocial well-being.</w:t>
      </w:r>
    </w:p>
    <w:p w14:paraId="1861988F" w14:textId="77777777" w:rsidR="006443F0" w:rsidRPr="00A24C39" w:rsidRDefault="006443F0" w:rsidP="006443F0">
      <w:pPr>
        <w:spacing w:after="0" w:line="240" w:lineRule="auto"/>
        <w:jc w:val="both"/>
        <w:rPr>
          <w:rFonts w:ascii="Calibri" w:hAnsi="Calibri" w:cs="Calibri"/>
          <w:sz w:val="24"/>
          <w:szCs w:val="24"/>
        </w:rPr>
      </w:pPr>
    </w:p>
    <w:p w14:paraId="58B726B7" w14:textId="77777777" w:rsidR="006443F0" w:rsidRPr="00987280" w:rsidRDefault="006443F0" w:rsidP="006443F0">
      <w:pPr>
        <w:spacing w:after="0" w:line="240" w:lineRule="auto"/>
        <w:jc w:val="both"/>
        <w:rPr>
          <w:rFonts w:ascii="Calibri" w:hAnsi="Calibri" w:cs="Calibri"/>
          <w:sz w:val="24"/>
          <w:szCs w:val="24"/>
        </w:rPr>
      </w:pPr>
      <w:r w:rsidRPr="00987280">
        <w:rPr>
          <w:rFonts w:ascii="Calibri" w:hAnsi="Calibri" w:cs="Calibri"/>
          <w:sz w:val="24"/>
          <w:szCs w:val="24"/>
        </w:rPr>
        <w:t>The intent of the facility assessment is for the facility to evaluate its resident population and identify the resources needed to provide the necessary person-centered care and services the residents require.</w:t>
      </w:r>
    </w:p>
    <w:p w14:paraId="215B5B1C" w14:textId="77777777" w:rsidR="006443F0" w:rsidRPr="00987280" w:rsidRDefault="006443F0" w:rsidP="006443F0">
      <w:pPr>
        <w:spacing w:after="0" w:line="240" w:lineRule="auto"/>
        <w:jc w:val="both"/>
        <w:rPr>
          <w:rFonts w:ascii="Calibri" w:hAnsi="Calibri" w:cs="Calibri"/>
          <w:sz w:val="24"/>
          <w:szCs w:val="24"/>
        </w:rPr>
      </w:pPr>
    </w:p>
    <w:p w14:paraId="4C520AB9" w14:textId="1E898256" w:rsidR="00E45D61" w:rsidRPr="00987280" w:rsidRDefault="006443F0" w:rsidP="006443F0">
      <w:pPr>
        <w:spacing w:after="0" w:line="240" w:lineRule="auto"/>
        <w:jc w:val="both"/>
        <w:rPr>
          <w:rFonts w:ascii="Calibri" w:hAnsi="Calibri" w:cs="Calibri"/>
          <w:sz w:val="24"/>
          <w:szCs w:val="24"/>
        </w:rPr>
      </w:pPr>
      <w:r w:rsidRPr="00987280">
        <w:rPr>
          <w:rFonts w:ascii="Calibri" w:hAnsi="Calibri" w:cs="Calibri"/>
          <w:sz w:val="24"/>
          <w:szCs w:val="24"/>
        </w:rPr>
        <w:t xml:space="preserve">The facility assessment will be used to create a contingency plan for events that do not require the activation of the facility emergency plan but have the potential to impact resident care, such as the availability of direct care nurse staffing or other resources needed for care of residents. </w:t>
      </w:r>
      <w:proofErr w:type="gramStart"/>
      <w:r w:rsidRPr="00987280">
        <w:rPr>
          <w:rFonts w:ascii="Calibri" w:hAnsi="Calibri" w:cs="Calibri"/>
          <w:sz w:val="24"/>
          <w:szCs w:val="24"/>
        </w:rPr>
        <w:t>For  example</w:t>
      </w:r>
      <w:proofErr w:type="gramEnd"/>
      <w:r w:rsidRPr="00987280">
        <w:rPr>
          <w:rFonts w:ascii="Calibri" w:hAnsi="Calibri" w:cs="Calibri"/>
          <w:sz w:val="24"/>
          <w:szCs w:val="24"/>
        </w:rPr>
        <w:t>, the use of contract licensed nurses to cover several shifts during a holiday. The facility assessment will be used to develop and maintain a plan to maximize direct care staff recruitment and retention. It will serve as a record for staff and management to understand the reasoning for decisions made regarding staffing and other resources and may include the operating budget necessary to carry out facility functions.</w:t>
      </w:r>
    </w:p>
    <w:p w14:paraId="439C12F1" w14:textId="77777777" w:rsidR="00DB394A" w:rsidRPr="00A24C39" w:rsidRDefault="00DB394A" w:rsidP="006443F0">
      <w:pPr>
        <w:spacing w:after="0" w:line="240" w:lineRule="auto"/>
        <w:jc w:val="both"/>
        <w:rPr>
          <w:rFonts w:ascii="Calibri" w:hAnsi="Calibri" w:cs="Calibri"/>
          <w:i/>
          <w:iCs/>
          <w:sz w:val="24"/>
          <w:szCs w:val="24"/>
        </w:rPr>
      </w:pPr>
    </w:p>
    <w:p w14:paraId="7AC5E921" w14:textId="173DDF84" w:rsidR="00DB394A" w:rsidRPr="00A24C39" w:rsidRDefault="00DB394A" w:rsidP="006443F0">
      <w:pPr>
        <w:spacing w:after="0" w:line="240" w:lineRule="auto"/>
        <w:jc w:val="both"/>
        <w:rPr>
          <w:rFonts w:ascii="Calibri" w:hAnsi="Calibri" w:cs="Calibri"/>
          <w:b/>
          <w:bCs/>
          <w:sz w:val="24"/>
          <w:szCs w:val="24"/>
        </w:rPr>
      </w:pPr>
      <w:r w:rsidRPr="00A24C39">
        <w:rPr>
          <w:rFonts w:ascii="Calibri" w:hAnsi="Calibri" w:cs="Calibri"/>
          <w:b/>
          <w:bCs/>
          <w:sz w:val="24"/>
          <w:szCs w:val="24"/>
        </w:rPr>
        <w:t>Guidelines for Conducting the Assessment</w:t>
      </w:r>
    </w:p>
    <w:p w14:paraId="29BC3E27" w14:textId="60020127" w:rsidR="00340CA5" w:rsidRPr="00A24C39" w:rsidRDefault="00340CA5" w:rsidP="00340CA5">
      <w:pPr>
        <w:pStyle w:val="ListParagraph"/>
        <w:numPr>
          <w:ilvl w:val="0"/>
          <w:numId w:val="5"/>
        </w:numPr>
        <w:spacing w:after="0" w:line="240" w:lineRule="auto"/>
        <w:jc w:val="both"/>
        <w:rPr>
          <w:rFonts w:ascii="Calibri" w:hAnsi="Calibri" w:cs="Calibri"/>
          <w:sz w:val="24"/>
          <w:szCs w:val="24"/>
        </w:rPr>
      </w:pPr>
      <w:r w:rsidRPr="00A24C39">
        <w:rPr>
          <w:rFonts w:ascii="Calibri" w:hAnsi="Calibri" w:cs="Calibri"/>
          <w:sz w:val="24"/>
          <w:szCs w:val="24"/>
        </w:rPr>
        <w:t>To ensure the required thoroughness</w:t>
      </w:r>
      <w:r w:rsidR="003A5569" w:rsidRPr="00A24C39">
        <w:rPr>
          <w:rFonts w:ascii="Calibri" w:hAnsi="Calibri" w:cs="Calibri"/>
          <w:sz w:val="24"/>
          <w:szCs w:val="24"/>
        </w:rPr>
        <w:t>,</w:t>
      </w:r>
      <w:r w:rsidRPr="00A24C39">
        <w:rPr>
          <w:rFonts w:ascii="Calibri" w:hAnsi="Calibri" w:cs="Calibri"/>
          <w:sz w:val="24"/>
          <w:szCs w:val="24"/>
        </w:rPr>
        <w:t xml:space="preserve"> the following need to be involved in the process</w:t>
      </w:r>
      <w:r w:rsidR="003A5569" w:rsidRPr="00A24C39">
        <w:rPr>
          <w:rFonts w:ascii="Calibri" w:hAnsi="Calibri" w:cs="Calibri"/>
          <w:sz w:val="24"/>
          <w:szCs w:val="24"/>
        </w:rPr>
        <w:t>:</w:t>
      </w:r>
      <w:r w:rsidRPr="00A24C39">
        <w:rPr>
          <w:rFonts w:ascii="Calibri" w:hAnsi="Calibri" w:cs="Calibri"/>
          <w:sz w:val="24"/>
          <w:szCs w:val="24"/>
        </w:rPr>
        <w:t xml:space="preserve">  </w:t>
      </w:r>
    </w:p>
    <w:p w14:paraId="35A92E44" w14:textId="0378ECAC" w:rsidR="00340CA5" w:rsidRPr="00A24C39" w:rsidRDefault="00340CA5" w:rsidP="0087596B">
      <w:pPr>
        <w:pStyle w:val="ListParagraph"/>
        <w:numPr>
          <w:ilvl w:val="0"/>
          <w:numId w:val="6"/>
        </w:numPr>
        <w:spacing w:after="0" w:line="240" w:lineRule="auto"/>
        <w:ind w:left="1872" w:hanging="432"/>
        <w:rPr>
          <w:rFonts w:ascii="Calibri" w:hAnsi="Calibri" w:cs="Calibri"/>
          <w:sz w:val="24"/>
          <w:szCs w:val="24"/>
        </w:rPr>
      </w:pPr>
      <w:r w:rsidRPr="00A24C39">
        <w:rPr>
          <w:rFonts w:ascii="Calibri" w:hAnsi="Calibri" w:cs="Calibri"/>
          <w:sz w:val="24"/>
          <w:szCs w:val="24"/>
        </w:rPr>
        <w:t>Nursing home leadership and management including</w:t>
      </w:r>
      <w:r w:rsidR="00C700F6">
        <w:rPr>
          <w:rFonts w:ascii="Calibri" w:hAnsi="Calibri" w:cs="Calibri"/>
          <w:sz w:val="24"/>
          <w:szCs w:val="24"/>
        </w:rPr>
        <w:t>,</w:t>
      </w:r>
      <w:r w:rsidRPr="00A24C39">
        <w:rPr>
          <w:rFonts w:ascii="Calibri" w:hAnsi="Calibri" w:cs="Calibri"/>
          <w:sz w:val="24"/>
          <w:szCs w:val="24"/>
        </w:rPr>
        <w:t xml:space="preserve"> but not limited to</w:t>
      </w:r>
      <w:r w:rsidR="00C700F6">
        <w:rPr>
          <w:rFonts w:ascii="Calibri" w:hAnsi="Calibri" w:cs="Calibri"/>
          <w:sz w:val="24"/>
          <w:szCs w:val="24"/>
        </w:rPr>
        <w:t>,</w:t>
      </w:r>
      <w:r w:rsidRPr="00A24C39">
        <w:rPr>
          <w:rFonts w:ascii="Calibri" w:hAnsi="Calibri" w:cs="Calibri"/>
          <w:sz w:val="24"/>
          <w:szCs w:val="24"/>
        </w:rPr>
        <w:t xml:space="preserve"> the administrator, a representative of the governing body, the medical director, the director of nursing and </w:t>
      </w:r>
    </w:p>
    <w:p w14:paraId="3660C736" w14:textId="02C03DFB" w:rsidR="00340CA5" w:rsidRPr="00A24C39" w:rsidRDefault="00340CA5" w:rsidP="0087596B">
      <w:pPr>
        <w:pStyle w:val="ListParagraph"/>
        <w:numPr>
          <w:ilvl w:val="0"/>
          <w:numId w:val="6"/>
        </w:numPr>
        <w:spacing w:after="0" w:line="240" w:lineRule="auto"/>
        <w:ind w:left="1872" w:hanging="432"/>
        <w:rPr>
          <w:rFonts w:ascii="Calibri" w:hAnsi="Calibri" w:cs="Calibri"/>
          <w:sz w:val="24"/>
          <w:szCs w:val="24"/>
        </w:rPr>
      </w:pPr>
      <w:r w:rsidRPr="00A24C39">
        <w:rPr>
          <w:rFonts w:ascii="Calibri" w:hAnsi="Calibri" w:cs="Calibri"/>
          <w:sz w:val="24"/>
          <w:szCs w:val="24"/>
        </w:rPr>
        <w:t>Direct care staff including</w:t>
      </w:r>
      <w:r w:rsidR="00C700F6">
        <w:rPr>
          <w:rFonts w:ascii="Calibri" w:hAnsi="Calibri" w:cs="Calibri"/>
          <w:sz w:val="24"/>
          <w:szCs w:val="24"/>
        </w:rPr>
        <w:t>,</w:t>
      </w:r>
      <w:r w:rsidRPr="00A24C39">
        <w:rPr>
          <w:rFonts w:ascii="Calibri" w:hAnsi="Calibri" w:cs="Calibri"/>
          <w:sz w:val="24"/>
          <w:szCs w:val="24"/>
        </w:rPr>
        <w:t xml:space="preserve"> but not limited to</w:t>
      </w:r>
      <w:r w:rsidR="00C700F6">
        <w:rPr>
          <w:rFonts w:ascii="Calibri" w:hAnsi="Calibri" w:cs="Calibri"/>
          <w:sz w:val="24"/>
          <w:szCs w:val="24"/>
        </w:rPr>
        <w:t>,</w:t>
      </w:r>
      <w:r w:rsidRPr="00A24C39">
        <w:rPr>
          <w:rFonts w:ascii="Calibri" w:hAnsi="Calibri" w:cs="Calibri"/>
          <w:sz w:val="24"/>
          <w:szCs w:val="24"/>
        </w:rPr>
        <w:t xml:space="preserve"> registered nurses (RNs), licensed practical nurses/licensed vocational nurses (LPNs/LVNs</w:t>
      </w:r>
      <w:r w:rsidR="0087596B">
        <w:rPr>
          <w:rFonts w:ascii="Calibri" w:hAnsi="Calibri" w:cs="Calibri"/>
          <w:sz w:val="24"/>
          <w:szCs w:val="24"/>
        </w:rPr>
        <w:t>)</w:t>
      </w:r>
      <w:r w:rsidRPr="00A24C39">
        <w:rPr>
          <w:rFonts w:ascii="Calibri" w:hAnsi="Calibri" w:cs="Calibri"/>
          <w:sz w:val="24"/>
          <w:szCs w:val="24"/>
        </w:rPr>
        <w:t xml:space="preserve"> and nursing assistants</w:t>
      </w:r>
      <w:r w:rsidR="003A5569" w:rsidRPr="00A24C39">
        <w:rPr>
          <w:rFonts w:ascii="Calibri" w:hAnsi="Calibri" w:cs="Calibri"/>
          <w:sz w:val="24"/>
          <w:szCs w:val="24"/>
        </w:rPr>
        <w:t>.</w:t>
      </w:r>
    </w:p>
    <w:p w14:paraId="39C73AA9" w14:textId="6DD14A10" w:rsidR="00340CA5" w:rsidRPr="00A24C39" w:rsidRDefault="00340CA5" w:rsidP="0087596B">
      <w:pPr>
        <w:pStyle w:val="ListParagraph"/>
        <w:numPr>
          <w:ilvl w:val="0"/>
          <w:numId w:val="6"/>
        </w:numPr>
        <w:spacing w:after="0" w:line="240" w:lineRule="auto"/>
        <w:ind w:left="1872" w:hanging="432"/>
        <w:rPr>
          <w:rFonts w:ascii="Calibri" w:hAnsi="Calibri" w:cs="Calibri"/>
          <w:sz w:val="24"/>
          <w:szCs w:val="24"/>
        </w:rPr>
      </w:pPr>
      <w:r w:rsidRPr="00A24C39">
        <w:rPr>
          <w:rFonts w:ascii="Calibri" w:hAnsi="Calibri" w:cs="Calibri"/>
          <w:sz w:val="24"/>
          <w:szCs w:val="24"/>
        </w:rPr>
        <w:t>The facility must also solicit and consider input received from residents</w:t>
      </w:r>
      <w:r w:rsidR="0087596B">
        <w:rPr>
          <w:rFonts w:ascii="Calibri" w:hAnsi="Calibri" w:cs="Calibri"/>
          <w:sz w:val="24"/>
          <w:szCs w:val="24"/>
        </w:rPr>
        <w:t>,</w:t>
      </w:r>
      <w:r w:rsidRPr="00A24C39">
        <w:rPr>
          <w:rFonts w:ascii="Calibri" w:hAnsi="Calibri" w:cs="Calibri"/>
          <w:sz w:val="24"/>
          <w:szCs w:val="24"/>
        </w:rPr>
        <w:t xml:space="preserve"> resident representatives and family members</w:t>
      </w:r>
      <w:r w:rsidR="0087596B">
        <w:rPr>
          <w:rFonts w:ascii="Calibri" w:hAnsi="Calibri" w:cs="Calibri"/>
          <w:sz w:val="24"/>
          <w:szCs w:val="24"/>
        </w:rPr>
        <w:t>.</w:t>
      </w:r>
    </w:p>
    <w:p w14:paraId="2B222948" w14:textId="0A6C1AD1" w:rsidR="00340CA5" w:rsidRPr="00A24C39" w:rsidRDefault="00340CA5" w:rsidP="00340CA5">
      <w:pPr>
        <w:pStyle w:val="ListParagraph"/>
        <w:numPr>
          <w:ilvl w:val="0"/>
          <w:numId w:val="5"/>
        </w:numPr>
        <w:spacing w:after="0" w:line="240" w:lineRule="auto"/>
        <w:jc w:val="both"/>
        <w:rPr>
          <w:rFonts w:ascii="Calibri" w:hAnsi="Calibri" w:cs="Calibri"/>
          <w:sz w:val="24"/>
          <w:szCs w:val="24"/>
        </w:rPr>
      </w:pPr>
      <w:r w:rsidRPr="00A24C39">
        <w:rPr>
          <w:rFonts w:ascii="Calibri" w:hAnsi="Calibri" w:cs="Calibri"/>
          <w:sz w:val="24"/>
          <w:szCs w:val="24"/>
        </w:rPr>
        <w:t>While a facility may include input from its corporate organization, the facility assessment must be conducted at the facility level.</w:t>
      </w:r>
    </w:p>
    <w:p w14:paraId="5896785C" w14:textId="70460678" w:rsidR="00340CA5" w:rsidRPr="00A24C39" w:rsidRDefault="00340CA5" w:rsidP="00340CA5">
      <w:pPr>
        <w:pStyle w:val="ListParagraph"/>
        <w:numPr>
          <w:ilvl w:val="0"/>
          <w:numId w:val="5"/>
        </w:numPr>
        <w:spacing w:after="0" w:line="240" w:lineRule="auto"/>
        <w:jc w:val="both"/>
        <w:rPr>
          <w:rFonts w:ascii="Calibri" w:hAnsi="Calibri" w:cs="Calibri"/>
          <w:sz w:val="24"/>
          <w:szCs w:val="24"/>
        </w:rPr>
      </w:pPr>
      <w:r w:rsidRPr="00A24C39">
        <w:rPr>
          <w:rFonts w:ascii="Calibri" w:hAnsi="Calibri" w:cs="Calibri"/>
          <w:sz w:val="24"/>
          <w:szCs w:val="24"/>
        </w:rPr>
        <w:t>The facility must review and update this assessment annually or whenever there is</w:t>
      </w:r>
      <w:r w:rsidR="0087596B">
        <w:rPr>
          <w:rFonts w:ascii="Calibri" w:hAnsi="Calibri" w:cs="Calibri"/>
          <w:sz w:val="24"/>
          <w:szCs w:val="24"/>
        </w:rPr>
        <w:t xml:space="preserve"> change and</w:t>
      </w:r>
      <w:r w:rsidRPr="00A24C39">
        <w:rPr>
          <w:rFonts w:ascii="Calibri" w:hAnsi="Calibri" w:cs="Calibri"/>
          <w:sz w:val="24"/>
          <w:szCs w:val="24"/>
        </w:rPr>
        <w:t>/</w:t>
      </w:r>
      <w:r w:rsidR="0087596B">
        <w:rPr>
          <w:rFonts w:ascii="Calibri" w:hAnsi="Calibri" w:cs="Calibri"/>
          <w:sz w:val="24"/>
          <w:szCs w:val="24"/>
        </w:rPr>
        <w:t xml:space="preserve">or when </w:t>
      </w:r>
      <w:r w:rsidRPr="00A24C39">
        <w:rPr>
          <w:rFonts w:ascii="Calibri" w:hAnsi="Calibri" w:cs="Calibri"/>
          <w:sz w:val="24"/>
          <w:szCs w:val="24"/>
        </w:rPr>
        <w:t>the facility plans for any change that would require a modification to any part of this assessment. For example, if the facility decides to admit residents with care needs who were previously not admitted, such as residents on ventilators or dialysis, the facility assessment must be reviewed and updated to address how the facility staff, resources, physical environment, etc., meet</w:t>
      </w:r>
      <w:r w:rsidR="003A5569" w:rsidRPr="00A24C39">
        <w:rPr>
          <w:rFonts w:ascii="Calibri" w:hAnsi="Calibri" w:cs="Calibri"/>
          <w:sz w:val="24"/>
          <w:szCs w:val="24"/>
        </w:rPr>
        <w:t>s</w:t>
      </w:r>
      <w:r w:rsidRPr="00A24C39">
        <w:rPr>
          <w:rFonts w:ascii="Calibri" w:hAnsi="Calibri" w:cs="Calibri"/>
          <w:sz w:val="24"/>
          <w:szCs w:val="24"/>
        </w:rPr>
        <w:t xml:space="preserve"> the needs of those residents and any areas requiring attention, such as any training or supplies required to provide care.</w:t>
      </w:r>
    </w:p>
    <w:p w14:paraId="1F944D05" w14:textId="69A3C266" w:rsidR="00340CA5" w:rsidRPr="00A24C39" w:rsidRDefault="00340CA5" w:rsidP="00340CA5">
      <w:pPr>
        <w:pStyle w:val="ListParagraph"/>
        <w:numPr>
          <w:ilvl w:val="0"/>
          <w:numId w:val="5"/>
        </w:numPr>
        <w:spacing w:after="0" w:line="240" w:lineRule="auto"/>
        <w:jc w:val="both"/>
        <w:rPr>
          <w:rFonts w:ascii="Calibri" w:hAnsi="Calibri" w:cs="Calibri"/>
          <w:sz w:val="24"/>
          <w:szCs w:val="24"/>
        </w:rPr>
      </w:pPr>
      <w:r w:rsidRPr="00A24C39">
        <w:rPr>
          <w:rFonts w:ascii="Calibri" w:hAnsi="Calibri" w:cs="Calibri"/>
          <w:sz w:val="24"/>
          <w:szCs w:val="24"/>
        </w:rPr>
        <w:lastRenderedPageBreak/>
        <w:t xml:space="preserve">The facility assessment should serve as a record for staff and management to understand the reasoning for decisions made regarding staffing and other </w:t>
      </w:r>
      <w:r w:rsidR="00987280" w:rsidRPr="00A24C39">
        <w:rPr>
          <w:rFonts w:ascii="Calibri" w:hAnsi="Calibri" w:cs="Calibri"/>
          <w:sz w:val="24"/>
          <w:szCs w:val="24"/>
        </w:rPr>
        <w:t>resources and</w:t>
      </w:r>
      <w:r w:rsidRPr="00A24C39">
        <w:rPr>
          <w:rFonts w:ascii="Calibri" w:hAnsi="Calibri" w:cs="Calibri"/>
          <w:sz w:val="24"/>
          <w:szCs w:val="24"/>
        </w:rPr>
        <w:t xml:space="preserve"> may include the operating budget necessary to carry out facility functions.</w:t>
      </w:r>
    </w:p>
    <w:p w14:paraId="175B8C5D" w14:textId="77777777" w:rsidR="00340CA5" w:rsidRPr="00A24C39" w:rsidRDefault="00340CA5" w:rsidP="00340CA5">
      <w:pPr>
        <w:spacing w:after="0" w:line="240" w:lineRule="auto"/>
        <w:jc w:val="both"/>
        <w:rPr>
          <w:rFonts w:ascii="Calibri" w:hAnsi="Calibri" w:cs="Calibri"/>
          <w:sz w:val="24"/>
          <w:szCs w:val="24"/>
        </w:rPr>
      </w:pPr>
    </w:p>
    <w:p w14:paraId="17DBA2B2" w14:textId="7F2FFA53" w:rsidR="00A24C39" w:rsidRDefault="00340CA5" w:rsidP="00340CA5">
      <w:pPr>
        <w:spacing w:after="0" w:line="240" w:lineRule="auto"/>
        <w:jc w:val="both"/>
        <w:rPr>
          <w:rStyle w:val="Hyperlink"/>
          <w:rFonts w:ascii="Calibri" w:hAnsi="Calibri" w:cs="Calibri"/>
          <w:color w:val="006DB7"/>
          <w:sz w:val="24"/>
          <w:szCs w:val="24"/>
        </w:rPr>
      </w:pPr>
      <w:r w:rsidRPr="00A24C39">
        <w:rPr>
          <w:rFonts w:ascii="Calibri" w:hAnsi="Calibri" w:cs="Calibri"/>
          <w:sz w:val="24"/>
          <w:szCs w:val="24"/>
        </w:rPr>
        <w:t xml:space="preserve">For refence: </w:t>
      </w:r>
      <w:hyperlink r:id="rId10" w:history="1">
        <w:r w:rsidRPr="00A24C39">
          <w:rPr>
            <w:rStyle w:val="Hyperlink"/>
            <w:rFonts w:ascii="Calibri" w:hAnsi="Calibri" w:cs="Calibri"/>
            <w:color w:val="006DB7"/>
            <w:sz w:val="24"/>
            <w:szCs w:val="24"/>
          </w:rPr>
          <w:t>QSO-24-13-NH: Revised Guidance for Long-Term Care Facility Assessment Requirements</w:t>
        </w:r>
      </w:hyperlink>
      <w:r w:rsidR="00A24C39">
        <w:rPr>
          <w:rStyle w:val="Hyperlink"/>
          <w:rFonts w:ascii="Calibri" w:hAnsi="Calibri" w:cs="Calibri"/>
          <w:color w:val="006DB7"/>
          <w:sz w:val="24"/>
          <w:szCs w:val="24"/>
        </w:rPr>
        <w:br w:type="page"/>
      </w:r>
    </w:p>
    <w:p w14:paraId="118905B7" w14:textId="502A3187" w:rsidR="00A24C39" w:rsidRPr="00A24C39" w:rsidRDefault="00A24C39" w:rsidP="00340CA5">
      <w:pPr>
        <w:spacing w:after="0" w:line="240" w:lineRule="auto"/>
        <w:jc w:val="both"/>
        <w:rPr>
          <w:rFonts w:ascii="Calibri" w:hAnsi="Calibri" w:cs="Calibri"/>
          <w:b/>
          <w:bCs/>
          <w:color w:val="006DB7"/>
          <w:sz w:val="32"/>
          <w:szCs w:val="32"/>
        </w:rPr>
      </w:pPr>
      <w:r w:rsidRPr="00A24C39">
        <w:rPr>
          <w:rFonts w:ascii="Calibri" w:hAnsi="Calibri" w:cs="Calibri"/>
          <w:b/>
          <w:bCs/>
          <w:color w:val="006DB7"/>
          <w:sz w:val="32"/>
          <w:szCs w:val="32"/>
        </w:rPr>
        <w:lastRenderedPageBreak/>
        <w:t>Facility Assessment Template Instructions</w:t>
      </w:r>
    </w:p>
    <w:p w14:paraId="4F1D49F9" w14:textId="77777777" w:rsidR="00A24C39" w:rsidRDefault="00A24C39" w:rsidP="00340CA5">
      <w:pPr>
        <w:spacing w:after="0" w:line="240" w:lineRule="auto"/>
        <w:jc w:val="both"/>
        <w:rPr>
          <w:rFonts w:ascii="Calibri" w:hAnsi="Calibri" w:cs="Calibri"/>
          <w:sz w:val="24"/>
          <w:szCs w:val="24"/>
        </w:rPr>
      </w:pPr>
    </w:p>
    <w:p w14:paraId="7B0F54A1" w14:textId="01466C20" w:rsidR="00A24C39" w:rsidRPr="00A24C39" w:rsidRDefault="00A24C39" w:rsidP="00A24C39">
      <w:pPr>
        <w:pStyle w:val="ListParagraph"/>
        <w:numPr>
          <w:ilvl w:val="0"/>
          <w:numId w:val="7"/>
        </w:numPr>
        <w:spacing w:after="0" w:line="240" w:lineRule="auto"/>
        <w:jc w:val="both"/>
        <w:rPr>
          <w:rFonts w:ascii="Calibri" w:hAnsi="Calibri" w:cs="Calibri"/>
          <w:sz w:val="24"/>
          <w:szCs w:val="24"/>
        </w:rPr>
      </w:pPr>
      <w:r w:rsidRPr="00A24C39">
        <w:rPr>
          <w:rFonts w:ascii="Calibri" w:hAnsi="Calibri" w:cs="Calibri"/>
          <w:sz w:val="24"/>
          <w:szCs w:val="24"/>
        </w:rPr>
        <w:t>Review the entire document. You will note yellow highlighted areas throughout the document as you review. These are the areas you will need to revise and update with your facility</w:t>
      </w:r>
      <w:r w:rsidR="002146CD">
        <w:rPr>
          <w:rFonts w:ascii="Calibri" w:hAnsi="Calibri" w:cs="Calibri"/>
          <w:sz w:val="24"/>
          <w:szCs w:val="24"/>
        </w:rPr>
        <w:t>-</w:t>
      </w:r>
      <w:r w:rsidRPr="00A24C39">
        <w:rPr>
          <w:rFonts w:ascii="Calibri" w:hAnsi="Calibri" w:cs="Calibri"/>
          <w:sz w:val="24"/>
          <w:szCs w:val="24"/>
        </w:rPr>
        <w:t xml:space="preserve">specific information. </w:t>
      </w:r>
    </w:p>
    <w:p w14:paraId="162EB0AF" w14:textId="2A4372FB" w:rsidR="00A24C39" w:rsidRPr="00A24C39" w:rsidRDefault="00A24C39" w:rsidP="00A24C39">
      <w:pPr>
        <w:pStyle w:val="ListParagraph"/>
        <w:numPr>
          <w:ilvl w:val="0"/>
          <w:numId w:val="7"/>
        </w:numPr>
        <w:spacing w:after="0" w:line="240" w:lineRule="auto"/>
        <w:jc w:val="both"/>
        <w:rPr>
          <w:rFonts w:ascii="Calibri" w:hAnsi="Calibri" w:cs="Calibri"/>
          <w:sz w:val="24"/>
          <w:szCs w:val="24"/>
        </w:rPr>
      </w:pPr>
      <w:r w:rsidRPr="00A24C39">
        <w:rPr>
          <w:rFonts w:ascii="Calibri" w:hAnsi="Calibri" w:cs="Calibri"/>
          <w:sz w:val="24"/>
          <w:szCs w:val="24"/>
        </w:rPr>
        <w:t xml:space="preserve">Follow instructions and/or recommendations and fill out/update information where you see yellow highlight. As you fill out this information, feel free to delete the instructions provided and remove the yellow highlight. </w:t>
      </w:r>
    </w:p>
    <w:p w14:paraId="3B2A91C2" w14:textId="77777777" w:rsidR="00987280" w:rsidRDefault="0050715C" w:rsidP="00A24C39">
      <w:pPr>
        <w:pStyle w:val="ListParagraph"/>
        <w:numPr>
          <w:ilvl w:val="0"/>
          <w:numId w:val="7"/>
        </w:numPr>
        <w:spacing w:after="0" w:line="240" w:lineRule="auto"/>
        <w:jc w:val="both"/>
        <w:rPr>
          <w:rFonts w:ascii="Calibri" w:hAnsi="Calibri" w:cs="Calibri"/>
          <w:sz w:val="24"/>
          <w:szCs w:val="24"/>
        </w:rPr>
      </w:pPr>
      <w:r>
        <w:rPr>
          <w:rFonts w:ascii="Calibri" w:hAnsi="Calibri" w:cs="Calibri"/>
          <w:sz w:val="24"/>
          <w:szCs w:val="24"/>
        </w:rPr>
        <w:t>Delete</w:t>
      </w:r>
      <w:r w:rsidR="00A24C39" w:rsidRPr="00A24C39">
        <w:rPr>
          <w:rFonts w:ascii="Calibri" w:hAnsi="Calibri" w:cs="Calibri"/>
          <w:sz w:val="24"/>
          <w:szCs w:val="24"/>
        </w:rPr>
        <w:t xml:space="preserve"> this page when complete.</w:t>
      </w:r>
    </w:p>
    <w:p w14:paraId="16055C11" w14:textId="48EC0922" w:rsidR="00987280" w:rsidRDefault="00987280" w:rsidP="00A24C39">
      <w:pPr>
        <w:pStyle w:val="ListParagraph"/>
        <w:numPr>
          <w:ilvl w:val="0"/>
          <w:numId w:val="7"/>
        </w:numPr>
        <w:spacing w:after="0" w:line="240" w:lineRule="auto"/>
        <w:jc w:val="both"/>
        <w:rPr>
          <w:rFonts w:ascii="Calibri" w:hAnsi="Calibri" w:cs="Calibri"/>
          <w:sz w:val="24"/>
          <w:szCs w:val="24"/>
        </w:rPr>
      </w:pPr>
      <w:r>
        <w:rPr>
          <w:rFonts w:ascii="Calibri" w:hAnsi="Calibri" w:cs="Calibri"/>
          <w:sz w:val="24"/>
          <w:szCs w:val="24"/>
        </w:rPr>
        <w:t xml:space="preserve">This document may also serve as a resource guide to review and update an existing Facility Assessment. </w:t>
      </w:r>
    </w:p>
    <w:p w14:paraId="2619DE1F" w14:textId="74612FDB" w:rsidR="0050715C" w:rsidRPr="00987280" w:rsidRDefault="0050715C" w:rsidP="00987280">
      <w:pPr>
        <w:pStyle w:val="ListParagraph"/>
        <w:numPr>
          <w:ilvl w:val="0"/>
          <w:numId w:val="7"/>
        </w:numPr>
        <w:spacing w:after="0" w:line="240" w:lineRule="auto"/>
        <w:jc w:val="both"/>
        <w:rPr>
          <w:rFonts w:ascii="Calibri" w:hAnsi="Calibri" w:cs="Calibri"/>
          <w:sz w:val="24"/>
          <w:szCs w:val="24"/>
        </w:rPr>
      </w:pPr>
      <w:r w:rsidRPr="00987280">
        <w:rPr>
          <w:rFonts w:ascii="Calibri" w:hAnsi="Calibri" w:cs="Calibri"/>
          <w:sz w:val="24"/>
          <w:szCs w:val="24"/>
        </w:rPr>
        <w:br w:type="page"/>
      </w:r>
    </w:p>
    <w:p w14:paraId="217ADF68" w14:textId="78A3F415" w:rsidR="00F25EC9" w:rsidRPr="00F25EC9" w:rsidRDefault="00F25EC9" w:rsidP="00F25EC9">
      <w:pPr>
        <w:spacing w:after="0" w:line="240" w:lineRule="auto"/>
        <w:jc w:val="center"/>
        <w:rPr>
          <w:rFonts w:ascii="Calibri" w:hAnsi="Calibri" w:cs="Calibri"/>
          <w:b/>
          <w:bCs/>
          <w:color w:val="006DB7"/>
          <w:sz w:val="144"/>
          <w:szCs w:val="144"/>
        </w:rPr>
      </w:pPr>
      <w:r w:rsidRPr="00F25EC9">
        <w:rPr>
          <w:rFonts w:ascii="Calibri" w:hAnsi="Calibri" w:cs="Calibri"/>
          <w:b/>
          <w:bCs/>
          <w:color w:val="006DB7"/>
          <w:sz w:val="144"/>
          <w:szCs w:val="144"/>
        </w:rPr>
        <w:lastRenderedPageBreak/>
        <w:t>FACILITY</w:t>
      </w:r>
    </w:p>
    <w:p w14:paraId="23477AA5" w14:textId="38A7926F" w:rsidR="00F25EC9" w:rsidRPr="00F25EC9" w:rsidRDefault="00F25EC9" w:rsidP="00F25EC9">
      <w:pPr>
        <w:spacing w:after="0" w:line="240" w:lineRule="auto"/>
        <w:jc w:val="center"/>
        <w:rPr>
          <w:rFonts w:ascii="Calibri" w:hAnsi="Calibri" w:cs="Calibri"/>
          <w:b/>
          <w:bCs/>
          <w:color w:val="006DB7"/>
          <w:sz w:val="144"/>
          <w:szCs w:val="144"/>
        </w:rPr>
      </w:pPr>
      <w:r w:rsidRPr="00F25EC9">
        <w:rPr>
          <w:rFonts w:ascii="Calibri" w:hAnsi="Calibri" w:cs="Calibri"/>
          <w:b/>
          <w:bCs/>
          <w:color w:val="006DB7"/>
          <w:sz w:val="144"/>
          <w:szCs w:val="144"/>
        </w:rPr>
        <w:t>ASSESSMENT</w:t>
      </w:r>
    </w:p>
    <w:p w14:paraId="71961894" w14:textId="77777777" w:rsidR="00F25EC9" w:rsidRDefault="00F25EC9" w:rsidP="0050715C">
      <w:pPr>
        <w:spacing w:after="0" w:line="240" w:lineRule="auto"/>
        <w:jc w:val="both"/>
        <w:rPr>
          <w:rFonts w:ascii="Calibri" w:hAnsi="Calibri" w:cs="Calibri"/>
          <w:sz w:val="24"/>
          <w:szCs w:val="24"/>
        </w:rPr>
      </w:pPr>
    </w:p>
    <w:p w14:paraId="15B112D9" w14:textId="6852D865" w:rsidR="00F25EC9" w:rsidRDefault="00F25EC9" w:rsidP="00F25EC9">
      <w:pPr>
        <w:spacing w:after="0" w:line="240" w:lineRule="auto"/>
        <w:jc w:val="center"/>
        <w:rPr>
          <w:rFonts w:ascii="Calibri" w:hAnsi="Calibri" w:cs="Calibri"/>
          <w:sz w:val="24"/>
          <w:szCs w:val="24"/>
        </w:rPr>
      </w:pPr>
      <w:r w:rsidRPr="00F25EC9">
        <w:rPr>
          <w:rFonts w:ascii="Calibri" w:hAnsi="Calibri" w:cs="Calibri"/>
          <w:sz w:val="24"/>
          <w:szCs w:val="24"/>
          <w:highlight w:val="yellow"/>
        </w:rPr>
        <w:t>Add your facility logo and/or photo</w:t>
      </w:r>
    </w:p>
    <w:p w14:paraId="26C579D8" w14:textId="77777777" w:rsidR="00F25EC9" w:rsidRDefault="00F25EC9" w:rsidP="00F25EC9">
      <w:pPr>
        <w:spacing w:after="0" w:line="240" w:lineRule="auto"/>
        <w:rPr>
          <w:rFonts w:ascii="Calibri" w:hAnsi="Calibri" w:cs="Calibri"/>
          <w:sz w:val="24"/>
          <w:szCs w:val="24"/>
        </w:rPr>
      </w:pPr>
    </w:p>
    <w:p w14:paraId="310C3A55" w14:textId="77777777" w:rsidR="00F25EC9" w:rsidRDefault="00F25EC9" w:rsidP="00F25EC9">
      <w:pPr>
        <w:spacing w:after="0" w:line="240" w:lineRule="auto"/>
        <w:rPr>
          <w:rFonts w:ascii="Calibri" w:hAnsi="Calibri" w:cs="Calibri"/>
          <w:sz w:val="24"/>
          <w:szCs w:val="24"/>
        </w:rPr>
      </w:pPr>
    </w:p>
    <w:p w14:paraId="0D886A84" w14:textId="77777777" w:rsidR="00F25EC9" w:rsidRDefault="00F25EC9" w:rsidP="00F25EC9">
      <w:pPr>
        <w:spacing w:after="0" w:line="240" w:lineRule="auto"/>
        <w:rPr>
          <w:rFonts w:ascii="Calibri" w:hAnsi="Calibri" w:cs="Calibri"/>
          <w:sz w:val="24"/>
          <w:szCs w:val="24"/>
        </w:rPr>
      </w:pPr>
    </w:p>
    <w:p w14:paraId="32FF685A" w14:textId="77777777" w:rsidR="00F25EC9" w:rsidRDefault="00F25EC9" w:rsidP="00F25EC9">
      <w:pPr>
        <w:spacing w:after="0" w:line="240" w:lineRule="auto"/>
        <w:rPr>
          <w:rFonts w:ascii="Calibri" w:hAnsi="Calibri" w:cs="Calibri"/>
          <w:sz w:val="24"/>
          <w:szCs w:val="24"/>
        </w:rPr>
      </w:pPr>
    </w:p>
    <w:p w14:paraId="0D1532F9" w14:textId="77777777" w:rsidR="00F25EC9" w:rsidRDefault="00F25EC9" w:rsidP="00F25EC9">
      <w:pPr>
        <w:spacing w:after="0" w:line="240" w:lineRule="auto"/>
        <w:rPr>
          <w:rFonts w:ascii="Calibri" w:hAnsi="Calibri" w:cs="Calibri"/>
          <w:sz w:val="24"/>
          <w:szCs w:val="24"/>
        </w:rPr>
      </w:pPr>
    </w:p>
    <w:p w14:paraId="238F8DA9" w14:textId="77777777" w:rsidR="00F25EC9" w:rsidRDefault="00F25EC9" w:rsidP="00F25EC9">
      <w:pPr>
        <w:spacing w:after="0" w:line="240" w:lineRule="auto"/>
        <w:rPr>
          <w:rFonts w:ascii="Calibri" w:hAnsi="Calibri" w:cs="Calibri"/>
          <w:sz w:val="24"/>
          <w:szCs w:val="24"/>
        </w:rPr>
      </w:pPr>
    </w:p>
    <w:p w14:paraId="39886A77" w14:textId="77777777" w:rsidR="00F25EC9" w:rsidRDefault="00F25EC9" w:rsidP="00F25EC9">
      <w:pPr>
        <w:spacing w:after="0" w:line="240" w:lineRule="auto"/>
        <w:rPr>
          <w:rFonts w:ascii="Calibri" w:hAnsi="Calibri" w:cs="Calibri"/>
          <w:sz w:val="24"/>
          <w:szCs w:val="24"/>
        </w:rPr>
      </w:pPr>
    </w:p>
    <w:p w14:paraId="7CA8E467" w14:textId="77777777" w:rsidR="00F25EC9" w:rsidRDefault="00F25EC9" w:rsidP="00F25EC9">
      <w:pPr>
        <w:spacing w:after="0" w:line="240" w:lineRule="auto"/>
        <w:rPr>
          <w:rFonts w:ascii="Calibri" w:hAnsi="Calibri" w:cs="Calibri"/>
          <w:sz w:val="24"/>
          <w:szCs w:val="24"/>
        </w:rPr>
      </w:pPr>
    </w:p>
    <w:p w14:paraId="5BEA4506" w14:textId="77777777" w:rsidR="00F25EC9" w:rsidRDefault="00F25EC9" w:rsidP="00F25EC9">
      <w:pPr>
        <w:spacing w:after="0" w:line="240" w:lineRule="auto"/>
        <w:rPr>
          <w:rFonts w:ascii="Calibri" w:hAnsi="Calibri" w:cs="Calibri"/>
          <w:sz w:val="24"/>
          <w:szCs w:val="24"/>
        </w:rPr>
      </w:pPr>
    </w:p>
    <w:p w14:paraId="17925A48" w14:textId="77777777" w:rsidR="00F25EC9" w:rsidRDefault="00F25EC9" w:rsidP="00F25EC9">
      <w:pPr>
        <w:spacing w:after="0" w:line="240" w:lineRule="auto"/>
        <w:rPr>
          <w:rFonts w:ascii="Calibri" w:hAnsi="Calibri" w:cs="Calibri"/>
          <w:sz w:val="24"/>
          <w:szCs w:val="24"/>
        </w:rPr>
      </w:pPr>
    </w:p>
    <w:p w14:paraId="2311F179" w14:textId="77777777" w:rsidR="00F25EC9" w:rsidRDefault="00F25EC9" w:rsidP="00F25EC9">
      <w:pPr>
        <w:spacing w:after="0" w:line="240" w:lineRule="auto"/>
        <w:rPr>
          <w:rFonts w:ascii="Calibri" w:hAnsi="Calibri" w:cs="Calibri"/>
          <w:sz w:val="24"/>
          <w:szCs w:val="24"/>
        </w:rPr>
      </w:pPr>
    </w:p>
    <w:p w14:paraId="254A5070" w14:textId="77777777" w:rsidR="00F25EC9" w:rsidRDefault="00F25EC9" w:rsidP="00F25EC9">
      <w:pPr>
        <w:spacing w:after="0" w:line="240" w:lineRule="auto"/>
        <w:rPr>
          <w:rFonts w:ascii="Calibri" w:hAnsi="Calibri" w:cs="Calibri"/>
          <w:sz w:val="24"/>
          <w:szCs w:val="24"/>
        </w:rPr>
      </w:pPr>
    </w:p>
    <w:p w14:paraId="2E85174A" w14:textId="77777777" w:rsidR="00F25EC9" w:rsidRDefault="00F25EC9" w:rsidP="00F25EC9">
      <w:pPr>
        <w:spacing w:after="0" w:line="240" w:lineRule="auto"/>
        <w:rPr>
          <w:rFonts w:ascii="Calibri" w:hAnsi="Calibri" w:cs="Calibri"/>
          <w:sz w:val="24"/>
          <w:szCs w:val="24"/>
        </w:rPr>
      </w:pPr>
    </w:p>
    <w:p w14:paraId="703CFDAA" w14:textId="77777777" w:rsidR="00F25EC9" w:rsidRDefault="00F25EC9" w:rsidP="00F25EC9">
      <w:pPr>
        <w:spacing w:after="0" w:line="240" w:lineRule="auto"/>
        <w:rPr>
          <w:rFonts w:ascii="Calibri" w:hAnsi="Calibri" w:cs="Calibri"/>
          <w:sz w:val="24"/>
          <w:szCs w:val="24"/>
        </w:rPr>
      </w:pPr>
    </w:p>
    <w:p w14:paraId="147D4F31" w14:textId="77777777" w:rsidR="00F25EC9" w:rsidRDefault="00F25EC9" w:rsidP="00F25EC9">
      <w:pPr>
        <w:spacing w:after="0" w:line="240" w:lineRule="auto"/>
        <w:rPr>
          <w:rFonts w:ascii="Calibri" w:hAnsi="Calibri" w:cs="Calibri"/>
          <w:sz w:val="24"/>
          <w:szCs w:val="24"/>
        </w:rPr>
      </w:pPr>
    </w:p>
    <w:p w14:paraId="799FCE75" w14:textId="77777777" w:rsidR="00F25EC9" w:rsidRDefault="00F25EC9" w:rsidP="00F25EC9">
      <w:pPr>
        <w:spacing w:after="0" w:line="240" w:lineRule="auto"/>
        <w:rPr>
          <w:rFonts w:ascii="Calibri" w:hAnsi="Calibri" w:cs="Calibri"/>
          <w:sz w:val="24"/>
          <w:szCs w:val="24"/>
        </w:rPr>
      </w:pPr>
    </w:p>
    <w:p w14:paraId="26B971A0" w14:textId="77777777" w:rsidR="00F25EC9" w:rsidRDefault="00F25EC9" w:rsidP="00F25EC9">
      <w:pPr>
        <w:spacing w:after="0" w:line="240" w:lineRule="auto"/>
        <w:rPr>
          <w:rFonts w:ascii="Calibri" w:hAnsi="Calibri" w:cs="Calibri"/>
          <w:sz w:val="24"/>
          <w:szCs w:val="24"/>
        </w:rPr>
      </w:pPr>
    </w:p>
    <w:p w14:paraId="0D2AB513" w14:textId="77777777" w:rsidR="00F25EC9" w:rsidRDefault="00F25EC9" w:rsidP="00F25EC9">
      <w:pPr>
        <w:spacing w:after="0" w:line="240" w:lineRule="auto"/>
        <w:rPr>
          <w:rFonts w:ascii="Calibri" w:hAnsi="Calibri" w:cs="Calibri"/>
          <w:sz w:val="24"/>
          <w:szCs w:val="24"/>
        </w:rPr>
      </w:pPr>
    </w:p>
    <w:p w14:paraId="27679746" w14:textId="77777777" w:rsidR="00F25EC9" w:rsidRDefault="00F25EC9" w:rsidP="00F25EC9">
      <w:pPr>
        <w:spacing w:after="0" w:line="240" w:lineRule="auto"/>
        <w:rPr>
          <w:rFonts w:ascii="Calibri" w:hAnsi="Calibri" w:cs="Calibri"/>
          <w:sz w:val="24"/>
          <w:szCs w:val="24"/>
        </w:rPr>
      </w:pPr>
    </w:p>
    <w:p w14:paraId="7C0A6138" w14:textId="77777777" w:rsidR="00F25EC9" w:rsidRDefault="00F25EC9" w:rsidP="00F25EC9">
      <w:pPr>
        <w:spacing w:after="0" w:line="240" w:lineRule="auto"/>
        <w:rPr>
          <w:rFonts w:ascii="Calibri" w:hAnsi="Calibri" w:cs="Calibri"/>
          <w:sz w:val="24"/>
          <w:szCs w:val="24"/>
        </w:rPr>
      </w:pPr>
    </w:p>
    <w:p w14:paraId="0B9F0851" w14:textId="77777777" w:rsidR="00F25EC9" w:rsidRDefault="00F25EC9" w:rsidP="00F25EC9">
      <w:pPr>
        <w:spacing w:after="0" w:line="240" w:lineRule="auto"/>
        <w:rPr>
          <w:rFonts w:ascii="Calibri" w:hAnsi="Calibri" w:cs="Calibri"/>
          <w:sz w:val="24"/>
          <w:szCs w:val="24"/>
        </w:rPr>
      </w:pPr>
    </w:p>
    <w:p w14:paraId="244B4F41" w14:textId="77777777" w:rsidR="00F25EC9" w:rsidRDefault="00F25EC9" w:rsidP="00F25EC9">
      <w:pPr>
        <w:spacing w:after="0" w:line="240" w:lineRule="auto"/>
        <w:rPr>
          <w:rFonts w:ascii="Calibri" w:hAnsi="Calibri" w:cs="Calibri"/>
          <w:sz w:val="24"/>
          <w:szCs w:val="24"/>
        </w:rPr>
      </w:pPr>
    </w:p>
    <w:p w14:paraId="549EA7EB" w14:textId="77777777" w:rsidR="00F25EC9" w:rsidRDefault="00F25EC9" w:rsidP="00F25EC9">
      <w:pPr>
        <w:spacing w:after="0" w:line="240" w:lineRule="auto"/>
        <w:rPr>
          <w:rFonts w:ascii="Calibri" w:hAnsi="Calibri" w:cs="Calibri"/>
          <w:sz w:val="24"/>
          <w:szCs w:val="24"/>
        </w:rPr>
      </w:pPr>
    </w:p>
    <w:p w14:paraId="491B3338" w14:textId="77777777" w:rsidR="00F25EC9" w:rsidRDefault="00F25EC9" w:rsidP="00F25EC9">
      <w:pPr>
        <w:spacing w:after="0" w:line="240" w:lineRule="auto"/>
        <w:rPr>
          <w:rFonts w:ascii="Calibri" w:hAnsi="Calibri" w:cs="Calibri"/>
          <w:sz w:val="24"/>
          <w:szCs w:val="24"/>
        </w:rPr>
      </w:pPr>
    </w:p>
    <w:p w14:paraId="228E1BE7" w14:textId="77777777" w:rsidR="00F25EC9" w:rsidRDefault="00F25EC9" w:rsidP="00F25EC9">
      <w:pPr>
        <w:spacing w:after="0" w:line="240" w:lineRule="auto"/>
        <w:rPr>
          <w:rFonts w:ascii="Calibri" w:hAnsi="Calibri" w:cs="Calibri"/>
          <w:sz w:val="24"/>
          <w:szCs w:val="24"/>
        </w:rPr>
      </w:pPr>
    </w:p>
    <w:p w14:paraId="32C60980" w14:textId="77777777" w:rsidR="00F25EC9" w:rsidRDefault="00F25EC9" w:rsidP="00F25EC9">
      <w:pPr>
        <w:spacing w:after="0" w:line="240" w:lineRule="auto"/>
        <w:rPr>
          <w:rFonts w:ascii="Calibri" w:hAnsi="Calibri" w:cs="Calibri"/>
          <w:sz w:val="24"/>
          <w:szCs w:val="24"/>
        </w:rPr>
      </w:pPr>
    </w:p>
    <w:p w14:paraId="7FDB169A" w14:textId="77777777" w:rsidR="00F25EC9" w:rsidRDefault="00F25EC9" w:rsidP="00F25EC9">
      <w:pPr>
        <w:spacing w:after="0" w:line="240" w:lineRule="auto"/>
        <w:rPr>
          <w:rFonts w:ascii="Calibri" w:hAnsi="Calibri" w:cs="Calibri"/>
          <w:sz w:val="24"/>
          <w:szCs w:val="24"/>
        </w:rPr>
      </w:pPr>
    </w:p>
    <w:p w14:paraId="5DF512B9" w14:textId="77777777" w:rsidR="00F25EC9" w:rsidRDefault="00F25EC9" w:rsidP="00F25EC9">
      <w:pPr>
        <w:spacing w:after="0" w:line="240" w:lineRule="auto"/>
        <w:rPr>
          <w:rFonts w:ascii="Calibri" w:hAnsi="Calibri" w:cs="Calibri"/>
          <w:sz w:val="24"/>
          <w:szCs w:val="24"/>
        </w:rPr>
      </w:pPr>
    </w:p>
    <w:p w14:paraId="23022820" w14:textId="77777777" w:rsidR="00F25EC9" w:rsidRDefault="00F25EC9" w:rsidP="00F25EC9">
      <w:pPr>
        <w:spacing w:after="0" w:line="240" w:lineRule="auto"/>
        <w:rPr>
          <w:rFonts w:ascii="Calibri" w:hAnsi="Calibri" w:cs="Calibri"/>
          <w:sz w:val="24"/>
          <w:szCs w:val="24"/>
        </w:rPr>
      </w:pPr>
    </w:p>
    <w:p w14:paraId="774E0D4B" w14:textId="77777777" w:rsidR="00F25EC9" w:rsidRDefault="00F25EC9" w:rsidP="00F25EC9">
      <w:pPr>
        <w:spacing w:after="0" w:line="240" w:lineRule="auto"/>
        <w:rPr>
          <w:rFonts w:ascii="Calibri" w:hAnsi="Calibri" w:cs="Calibri"/>
          <w:sz w:val="24"/>
          <w:szCs w:val="24"/>
        </w:rPr>
      </w:pPr>
    </w:p>
    <w:p w14:paraId="09181FE8" w14:textId="10A18B9B" w:rsidR="00F25EC9" w:rsidRPr="00D83BE5" w:rsidRDefault="00D83BE5" w:rsidP="00F25EC9">
      <w:pPr>
        <w:spacing w:after="0" w:line="240" w:lineRule="auto"/>
        <w:rPr>
          <w:rFonts w:ascii="Calibri" w:hAnsi="Calibri" w:cs="Calibri"/>
          <w:b/>
          <w:bCs/>
          <w:color w:val="006DB7"/>
          <w:sz w:val="32"/>
          <w:szCs w:val="32"/>
        </w:rPr>
      </w:pPr>
      <w:r w:rsidRPr="00D83BE5">
        <w:rPr>
          <w:rFonts w:ascii="Calibri" w:hAnsi="Calibri" w:cs="Calibri"/>
          <w:b/>
          <w:bCs/>
          <w:color w:val="006DB7"/>
          <w:sz w:val="32"/>
          <w:szCs w:val="32"/>
        </w:rPr>
        <w:lastRenderedPageBreak/>
        <w:t>Introduction</w:t>
      </w:r>
    </w:p>
    <w:p w14:paraId="522C0017" w14:textId="77777777" w:rsidR="00D83BE5" w:rsidRDefault="00D83BE5" w:rsidP="00F25EC9">
      <w:pPr>
        <w:spacing w:after="0" w:line="240" w:lineRule="auto"/>
        <w:rPr>
          <w:rFonts w:ascii="Calibri" w:hAnsi="Calibri" w:cs="Calibri"/>
          <w:sz w:val="24"/>
          <w:szCs w:val="24"/>
        </w:rPr>
      </w:pPr>
    </w:p>
    <w:p w14:paraId="5C69651C" w14:textId="744D99E0" w:rsidR="00D83BE5" w:rsidRDefault="00D83BE5" w:rsidP="00F25EC9">
      <w:pPr>
        <w:spacing w:after="0" w:line="240" w:lineRule="auto"/>
        <w:rPr>
          <w:rFonts w:ascii="Calibri" w:hAnsi="Calibri" w:cs="Calibri"/>
          <w:sz w:val="24"/>
          <w:szCs w:val="24"/>
        </w:rPr>
      </w:pPr>
      <w:r w:rsidRPr="00D83BE5">
        <w:rPr>
          <w:rFonts w:ascii="Calibri" w:hAnsi="Calibri" w:cs="Calibri"/>
          <w:sz w:val="24"/>
          <w:szCs w:val="24"/>
          <w:highlight w:val="yellow"/>
        </w:rPr>
        <w:t>Facility Name:</w:t>
      </w:r>
    </w:p>
    <w:p w14:paraId="276182E9" w14:textId="77777777" w:rsidR="00D83BE5" w:rsidRDefault="00D83BE5" w:rsidP="00F25EC9">
      <w:pPr>
        <w:spacing w:after="0" w:line="240" w:lineRule="auto"/>
        <w:rPr>
          <w:rFonts w:ascii="Calibri" w:hAnsi="Calibri" w:cs="Calibri"/>
          <w:sz w:val="24"/>
          <w:szCs w:val="24"/>
        </w:rPr>
      </w:pPr>
    </w:p>
    <w:p w14:paraId="756EB701" w14:textId="7E443CCC" w:rsidR="00D83BE5" w:rsidRDefault="00D83BE5" w:rsidP="00F25EC9">
      <w:pPr>
        <w:spacing w:after="0" w:line="240" w:lineRule="auto"/>
        <w:rPr>
          <w:rFonts w:ascii="Calibri" w:hAnsi="Calibri" w:cs="Calibri"/>
          <w:sz w:val="24"/>
          <w:szCs w:val="24"/>
        </w:rPr>
      </w:pPr>
      <w:r w:rsidRPr="00D83BE5">
        <w:rPr>
          <w:rFonts w:ascii="Calibri" w:hAnsi="Calibri" w:cs="Calibri"/>
          <w:sz w:val="24"/>
          <w:szCs w:val="24"/>
          <w:highlight w:val="yellow"/>
        </w:rPr>
        <w:t>Mission Statement</w:t>
      </w:r>
      <w:r>
        <w:rPr>
          <w:rFonts w:ascii="Calibri" w:hAnsi="Calibri" w:cs="Calibri"/>
          <w:sz w:val="24"/>
          <w:szCs w:val="24"/>
        </w:rPr>
        <w:t>:</w:t>
      </w:r>
    </w:p>
    <w:p w14:paraId="36D47320" w14:textId="77777777" w:rsidR="00D83BE5" w:rsidRDefault="00D83BE5" w:rsidP="00F25EC9">
      <w:pPr>
        <w:spacing w:after="0" w:line="240" w:lineRule="auto"/>
        <w:rPr>
          <w:rFonts w:ascii="Calibri" w:hAnsi="Calibri" w:cs="Calibri"/>
          <w:sz w:val="24"/>
          <w:szCs w:val="24"/>
        </w:rPr>
      </w:pPr>
    </w:p>
    <w:p w14:paraId="4310F383" w14:textId="567BC5B3" w:rsidR="00D83BE5" w:rsidRDefault="00D83BE5" w:rsidP="00F25EC9">
      <w:pPr>
        <w:spacing w:after="0" w:line="240" w:lineRule="auto"/>
        <w:rPr>
          <w:rFonts w:ascii="Calibri" w:hAnsi="Calibri" w:cs="Calibri"/>
          <w:sz w:val="24"/>
          <w:szCs w:val="24"/>
        </w:rPr>
      </w:pPr>
      <w:r w:rsidRPr="00D83BE5">
        <w:rPr>
          <w:rFonts w:ascii="Calibri" w:hAnsi="Calibri" w:cs="Calibri"/>
          <w:sz w:val="24"/>
          <w:szCs w:val="24"/>
          <w:highlight w:val="yellow"/>
        </w:rPr>
        <w:t>Vision Statement:</w:t>
      </w:r>
    </w:p>
    <w:p w14:paraId="21EE9A98" w14:textId="77777777" w:rsidR="00D83BE5" w:rsidRDefault="00D83BE5" w:rsidP="00F25EC9">
      <w:pPr>
        <w:spacing w:after="0" w:line="240" w:lineRule="auto"/>
        <w:rPr>
          <w:rFonts w:ascii="Calibri" w:hAnsi="Calibri" w:cs="Calibri"/>
          <w:sz w:val="24"/>
          <w:szCs w:val="24"/>
        </w:rPr>
      </w:pPr>
    </w:p>
    <w:p w14:paraId="2D867D09" w14:textId="3C538B7C" w:rsidR="00D83BE5" w:rsidRDefault="00D83BE5" w:rsidP="00F25EC9">
      <w:pPr>
        <w:spacing w:after="0" w:line="240" w:lineRule="auto"/>
        <w:rPr>
          <w:rFonts w:ascii="Calibri" w:hAnsi="Calibri" w:cs="Calibri"/>
          <w:sz w:val="24"/>
          <w:szCs w:val="24"/>
        </w:rPr>
      </w:pPr>
      <w:r w:rsidRPr="00D83BE5">
        <w:rPr>
          <w:rFonts w:ascii="Calibri" w:hAnsi="Calibri" w:cs="Calibri"/>
          <w:sz w:val="24"/>
          <w:szCs w:val="24"/>
          <w:highlight w:val="yellow"/>
        </w:rPr>
        <w:t>Guiding Principles:</w:t>
      </w:r>
    </w:p>
    <w:p w14:paraId="5B8CEB4D" w14:textId="77777777" w:rsidR="00D83BE5" w:rsidRDefault="00D83BE5" w:rsidP="00F25EC9">
      <w:pPr>
        <w:spacing w:after="0" w:line="240" w:lineRule="auto"/>
        <w:rPr>
          <w:rFonts w:ascii="Calibri" w:hAnsi="Calibri" w:cs="Calibri"/>
          <w:sz w:val="24"/>
          <w:szCs w:val="24"/>
        </w:rPr>
      </w:pPr>
    </w:p>
    <w:p w14:paraId="55754DD9" w14:textId="77777777" w:rsidR="00D83BE5" w:rsidRDefault="00D83BE5" w:rsidP="00F25EC9">
      <w:pPr>
        <w:spacing w:after="0" w:line="240" w:lineRule="auto"/>
        <w:rPr>
          <w:rFonts w:ascii="Calibri" w:hAnsi="Calibri" w:cs="Calibri"/>
          <w:sz w:val="24"/>
          <w:szCs w:val="24"/>
        </w:rPr>
      </w:pPr>
    </w:p>
    <w:p w14:paraId="600ECA8C" w14:textId="77777777" w:rsidR="00D83BE5" w:rsidRDefault="00D83BE5" w:rsidP="00F25EC9">
      <w:pPr>
        <w:spacing w:after="0" w:line="240" w:lineRule="auto"/>
        <w:rPr>
          <w:rFonts w:ascii="Calibri" w:hAnsi="Calibri" w:cs="Calibri"/>
          <w:sz w:val="24"/>
          <w:szCs w:val="24"/>
        </w:rPr>
      </w:pPr>
    </w:p>
    <w:p w14:paraId="0A23B1A2" w14:textId="77777777" w:rsidR="00D83BE5" w:rsidRDefault="00D83BE5" w:rsidP="00F25EC9">
      <w:pPr>
        <w:spacing w:after="0" w:line="240" w:lineRule="auto"/>
        <w:rPr>
          <w:rFonts w:ascii="Calibri" w:hAnsi="Calibri" w:cs="Calibri"/>
          <w:sz w:val="24"/>
          <w:szCs w:val="24"/>
        </w:rPr>
      </w:pPr>
    </w:p>
    <w:p w14:paraId="523D7FDC" w14:textId="77777777" w:rsidR="00D83BE5" w:rsidRDefault="00D83BE5" w:rsidP="00F25EC9">
      <w:pPr>
        <w:spacing w:after="0" w:line="240" w:lineRule="auto"/>
        <w:rPr>
          <w:rFonts w:ascii="Calibri" w:hAnsi="Calibri" w:cs="Calibri"/>
          <w:sz w:val="24"/>
          <w:szCs w:val="24"/>
        </w:rPr>
      </w:pPr>
    </w:p>
    <w:p w14:paraId="04D78C60" w14:textId="77777777" w:rsidR="00D83BE5" w:rsidRDefault="00D83BE5" w:rsidP="00F25EC9">
      <w:pPr>
        <w:spacing w:after="0" w:line="240" w:lineRule="auto"/>
        <w:rPr>
          <w:rFonts w:ascii="Calibri" w:hAnsi="Calibri" w:cs="Calibri"/>
          <w:sz w:val="24"/>
          <w:szCs w:val="24"/>
        </w:rPr>
      </w:pPr>
    </w:p>
    <w:p w14:paraId="5AAC10F0" w14:textId="77777777" w:rsidR="00D83BE5" w:rsidRDefault="00D83BE5" w:rsidP="00F25EC9">
      <w:pPr>
        <w:spacing w:after="0" w:line="240" w:lineRule="auto"/>
        <w:rPr>
          <w:rFonts w:ascii="Calibri" w:hAnsi="Calibri" w:cs="Calibri"/>
          <w:sz w:val="24"/>
          <w:szCs w:val="24"/>
        </w:rPr>
      </w:pPr>
    </w:p>
    <w:p w14:paraId="6602C0D5" w14:textId="77777777" w:rsidR="00D83BE5" w:rsidRDefault="00D83BE5" w:rsidP="00F25EC9">
      <w:pPr>
        <w:spacing w:after="0" w:line="240" w:lineRule="auto"/>
        <w:rPr>
          <w:rFonts w:ascii="Calibri" w:hAnsi="Calibri" w:cs="Calibri"/>
          <w:sz w:val="24"/>
          <w:szCs w:val="24"/>
        </w:rPr>
      </w:pPr>
    </w:p>
    <w:p w14:paraId="7FECC219" w14:textId="77777777" w:rsidR="00D83BE5" w:rsidRDefault="00D83BE5" w:rsidP="00F25EC9">
      <w:pPr>
        <w:spacing w:after="0" w:line="240" w:lineRule="auto"/>
        <w:rPr>
          <w:rFonts w:ascii="Calibri" w:hAnsi="Calibri" w:cs="Calibri"/>
          <w:sz w:val="24"/>
          <w:szCs w:val="24"/>
        </w:rPr>
      </w:pPr>
    </w:p>
    <w:p w14:paraId="661B7D79" w14:textId="77777777" w:rsidR="00D83BE5" w:rsidRDefault="00D83BE5" w:rsidP="00F25EC9">
      <w:pPr>
        <w:spacing w:after="0" w:line="240" w:lineRule="auto"/>
        <w:rPr>
          <w:rFonts w:ascii="Calibri" w:hAnsi="Calibri" w:cs="Calibri"/>
          <w:sz w:val="24"/>
          <w:szCs w:val="24"/>
        </w:rPr>
      </w:pPr>
    </w:p>
    <w:p w14:paraId="4A6CC22F" w14:textId="77777777" w:rsidR="00D83BE5" w:rsidRDefault="00D83BE5" w:rsidP="00F25EC9">
      <w:pPr>
        <w:spacing w:after="0" w:line="240" w:lineRule="auto"/>
        <w:rPr>
          <w:rFonts w:ascii="Calibri" w:hAnsi="Calibri" w:cs="Calibri"/>
          <w:sz w:val="24"/>
          <w:szCs w:val="24"/>
        </w:rPr>
      </w:pPr>
    </w:p>
    <w:p w14:paraId="5E27E572" w14:textId="77777777" w:rsidR="00D83BE5" w:rsidRDefault="00D83BE5" w:rsidP="00F25EC9">
      <w:pPr>
        <w:spacing w:after="0" w:line="240" w:lineRule="auto"/>
        <w:rPr>
          <w:rFonts w:ascii="Calibri" w:hAnsi="Calibri" w:cs="Calibri"/>
          <w:sz w:val="24"/>
          <w:szCs w:val="24"/>
        </w:rPr>
      </w:pPr>
    </w:p>
    <w:p w14:paraId="2491BB3E" w14:textId="77777777" w:rsidR="00D83BE5" w:rsidRDefault="00D83BE5" w:rsidP="00F25EC9">
      <w:pPr>
        <w:spacing w:after="0" w:line="240" w:lineRule="auto"/>
        <w:rPr>
          <w:rFonts w:ascii="Calibri" w:hAnsi="Calibri" w:cs="Calibri"/>
          <w:sz w:val="24"/>
          <w:szCs w:val="24"/>
        </w:rPr>
      </w:pPr>
    </w:p>
    <w:p w14:paraId="0A2A344D" w14:textId="77777777" w:rsidR="00D83BE5" w:rsidRDefault="00D83BE5" w:rsidP="00F25EC9">
      <w:pPr>
        <w:spacing w:after="0" w:line="240" w:lineRule="auto"/>
        <w:rPr>
          <w:rFonts w:ascii="Calibri" w:hAnsi="Calibri" w:cs="Calibri"/>
          <w:sz w:val="24"/>
          <w:szCs w:val="24"/>
        </w:rPr>
      </w:pPr>
    </w:p>
    <w:p w14:paraId="7DD40FAD" w14:textId="77777777" w:rsidR="00D83BE5" w:rsidRDefault="00D83BE5" w:rsidP="00F25EC9">
      <w:pPr>
        <w:spacing w:after="0" w:line="240" w:lineRule="auto"/>
        <w:rPr>
          <w:rFonts w:ascii="Calibri" w:hAnsi="Calibri" w:cs="Calibri"/>
          <w:sz w:val="24"/>
          <w:szCs w:val="24"/>
        </w:rPr>
      </w:pPr>
    </w:p>
    <w:p w14:paraId="498694D2" w14:textId="77777777" w:rsidR="00D83BE5" w:rsidRDefault="00D83BE5" w:rsidP="00F25EC9">
      <w:pPr>
        <w:spacing w:after="0" w:line="240" w:lineRule="auto"/>
        <w:rPr>
          <w:rFonts w:ascii="Calibri" w:hAnsi="Calibri" w:cs="Calibri"/>
          <w:sz w:val="24"/>
          <w:szCs w:val="24"/>
        </w:rPr>
      </w:pPr>
    </w:p>
    <w:p w14:paraId="0E267A1B" w14:textId="77777777" w:rsidR="00D83BE5" w:rsidRDefault="00D83BE5" w:rsidP="00F25EC9">
      <w:pPr>
        <w:spacing w:after="0" w:line="240" w:lineRule="auto"/>
        <w:rPr>
          <w:rFonts w:ascii="Calibri" w:hAnsi="Calibri" w:cs="Calibri"/>
          <w:sz w:val="24"/>
          <w:szCs w:val="24"/>
        </w:rPr>
      </w:pPr>
    </w:p>
    <w:p w14:paraId="787B3BEB" w14:textId="77777777" w:rsidR="00D83BE5" w:rsidRDefault="00D83BE5" w:rsidP="00F25EC9">
      <w:pPr>
        <w:spacing w:after="0" w:line="240" w:lineRule="auto"/>
        <w:rPr>
          <w:rFonts w:ascii="Calibri" w:hAnsi="Calibri" w:cs="Calibri"/>
          <w:sz w:val="24"/>
          <w:szCs w:val="24"/>
        </w:rPr>
      </w:pPr>
    </w:p>
    <w:p w14:paraId="3C0A282F" w14:textId="77777777" w:rsidR="00D83BE5" w:rsidRDefault="00D83BE5" w:rsidP="00F25EC9">
      <w:pPr>
        <w:spacing w:after="0" w:line="240" w:lineRule="auto"/>
        <w:rPr>
          <w:rFonts w:ascii="Calibri" w:hAnsi="Calibri" w:cs="Calibri"/>
          <w:sz w:val="24"/>
          <w:szCs w:val="24"/>
        </w:rPr>
      </w:pPr>
    </w:p>
    <w:p w14:paraId="60EE3CBD" w14:textId="77777777" w:rsidR="00D83BE5" w:rsidRDefault="00D83BE5" w:rsidP="00F25EC9">
      <w:pPr>
        <w:spacing w:after="0" w:line="240" w:lineRule="auto"/>
        <w:rPr>
          <w:rFonts w:ascii="Calibri" w:hAnsi="Calibri" w:cs="Calibri"/>
          <w:sz w:val="24"/>
          <w:szCs w:val="24"/>
        </w:rPr>
      </w:pPr>
    </w:p>
    <w:p w14:paraId="5923BF15" w14:textId="77777777" w:rsidR="00D83BE5" w:rsidRDefault="00D83BE5" w:rsidP="00F25EC9">
      <w:pPr>
        <w:spacing w:after="0" w:line="240" w:lineRule="auto"/>
        <w:rPr>
          <w:rFonts w:ascii="Calibri" w:hAnsi="Calibri" w:cs="Calibri"/>
          <w:sz w:val="24"/>
          <w:szCs w:val="24"/>
        </w:rPr>
      </w:pPr>
    </w:p>
    <w:p w14:paraId="32B6DD70" w14:textId="77777777" w:rsidR="00D83BE5" w:rsidRDefault="00D83BE5" w:rsidP="00F25EC9">
      <w:pPr>
        <w:spacing w:after="0" w:line="240" w:lineRule="auto"/>
        <w:rPr>
          <w:rFonts w:ascii="Calibri" w:hAnsi="Calibri" w:cs="Calibri"/>
          <w:sz w:val="24"/>
          <w:szCs w:val="24"/>
        </w:rPr>
      </w:pPr>
    </w:p>
    <w:p w14:paraId="0FAAB75B" w14:textId="77777777" w:rsidR="00D83BE5" w:rsidRDefault="00D83BE5" w:rsidP="00F25EC9">
      <w:pPr>
        <w:spacing w:after="0" w:line="240" w:lineRule="auto"/>
        <w:rPr>
          <w:rFonts w:ascii="Calibri" w:hAnsi="Calibri" w:cs="Calibri"/>
          <w:sz w:val="24"/>
          <w:szCs w:val="24"/>
        </w:rPr>
      </w:pPr>
    </w:p>
    <w:p w14:paraId="3F611AFD" w14:textId="77777777" w:rsidR="00D83BE5" w:rsidRDefault="00D83BE5" w:rsidP="00F25EC9">
      <w:pPr>
        <w:spacing w:after="0" w:line="240" w:lineRule="auto"/>
        <w:rPr>
          <w:rFonts w:ascii="Calibri" w:hAnsi="Calibri" w:cs="Calibri"/>
          <w:sz w:val="24"/>
          <w:szCs w:val="24"/>
        </w:rPr>
      </w:pPr>
    </w:p>
    <w:p w14:paraId="5E609F67" w14:textId="77777777" w:rsidR="00D83BE5" w:rsidRDefault="00D83BE5" w:rsidP="00F25EC9">
      <w:pPr>
        <w:spacing w:after="0" w:line="240" w:lineRule="auto"/>
        <w:rPr>
          <w:rFonts w:ascii="Calibri" w:hAnsi="Calibri" w:cs="Calibri"/>
          <w:sz w:val="24"/>
          <w:szCs w:val="24"/>
        </w:rPr>
      </w:pPr>
    </w:p>
    <w:p w14:paraId="3BFC5D67" w14:textId="77777777" w:rsidR="00D83BE5" w:rsidRDefault="00D83BE5" w:rsidP="00F25EC9">
      <w:pPr>
        <w:spacing w:after="0" w:line="240" w:lineRule="auto"/>
        <w:rPr>
          <w:rFonts w:ascii="Calibri" w:hAnsi="Calibri" w:cs="Calibri"/>
          <w:sz w:val="24"/>
          <w:szCs w:val="24"/>
        </w:rPr>
      </w:pPr>
    </w:p>
    <w:p w14:paraId="71A59ACE" w14:textId="77777777" w:rsidR="00D83BE5" w:rsidRDefault="00D83BE5" w:rsidP="00F25EC9">
      <w:pPr>
        <w:spacing w:after="0" w:line="240" w:lineRule="auto"/>
        <w:rPr>
          <w:rFonts w:ascii="Calibri" w:hAnsi="Calibri" w:cs="Calibri"/>
          <w:sz w:val="24"/>
          <w:szCs w:val="24"/>
        </w:rPr>
      </w:pPr>
    </w:p>
    <w:p w14:paraId="5E355C62" w14:textId="77777777" w:rsidR="00D83BE5" w:rsidRDefault="00D83BE5" w:rsidP="00F25EC9">
      <w:pPr>
        <w:spacing w:after="0" w:line="240" w:lineRule="auto"/>
        <w:rPr>
          <w:rFonts w:ascii="Calibri" w:hAnsi="Calibri" w:cs="Calibri"/>
          <w:sz w:val="24"/>
          <w:szCs w:val="24"/>
        </w:rPr>
      </w:pPr>
    </w:p>
    <w:p w14:paraId="0BCFBB85" w14:textId="77777777" w:rsidR="00D83BE5" w:rsidRDefault="00D83BE5" w:rsidP="00F25EC9">
      <w:pPr>
        <w:spacing w:after="0" w:line="240" w:lineRule="auto"/>
        <w:rPr>
          <w:rFonts w:ascii="Calibri" w:hAnsi="Calibri" w:cs="Calibri"/>
          <w:sz w:val="24"/>
          <w:szCs w:val="24"/>
        </w:rPr>
      </w:pPr>
    </w:p>
    <w:p w14:paraId="751D5889" w14:textId="77777777" w:rsidR="00D83BE5" w:rsidRDefault="00D83BE5" w:rsidP="00F25EC9">
      <w:pPr>
        <w:spacing w:after="0" w:line="240" w:lineRule="auto"/>
        <w:rPr>
          <w:rFonts w:ascii="Calibri" w:hAnsi="Calibri" w:cs="Calibri"/>
          <w:sz w:val="24"/>
          <w:szCs w:val="24"/>
        </w:rPr>
      </w:pPr>
    </w:p>
    <w:p w14:paraId="37B9B634" w14:textId="77777777" w:rsidR="00D83BE5" w:rsidRDefault="00D83BE5" w:rsidP="00F25EC9">
      <w:pPr>
        <w:spacing w:after="0" w:line="240" w:lineRule="auto"/>
        <w:rPr>
          <w:rFonts w:ascii="Calibri" w:hAnsi="Calibri" w:cs="Calibri"/>
          <w:sz w:val="24"/>
          <w:szCs w:val="24"/>
        </w:rPr>
      </w:pPr>
    </w:p>
    <w:p w14:paraId="26821BE1" w14:textId="77777777" w:rsidR="00D83BE5" w:rsidRDefault="00D83BE5" w:rsidP="00F25EC9">
      <w:pPr>
        <w:spacing w:after="0" w:line="240" w:lineRule="auto"/>
        <w:rPr>
          <w:rFonts w:ascii="Calibri" w:hAnsi="Calibri" w:cs="Calibri"/>
          <w:sz w:val="24"/>
          <w:szCs w:val="24"/>
        </w:rPr>
      </w:pPr>
    </w:p>
    <w:p w14:paraId="52456F79" w14:textId="77777777" w:rsidR="00D83BE5" w:rsidRDefault="00D83BE5" w:rsidP="00F25EC9">
      <w:pPr>
        <w:spacing w:after="0" w:line="240" w:lineRule="auto"/>
        <w:rPr>
          <w:rFonts w:ascii="Calibri" w:hAnsi="Calibri" w:cs="Calibri"/>
          <w:sz w:val="24"/>
          <w:szCs w:val="24"/>
        </w:rPr>
      </w:pPr>
    </w:p>
    <w:p w14:paraId="3CEBE559" w14:textId="77777777" w:rsidR="00D83BE5" w:rsidRDefault="00D83BE5" w:rsidP="00F25EC9">
      <w:pPr>
        <w:spacing w:after="0" w:line="240" w:lineRule="auto"/>
        <w:rPr>
          <w:rFonts w:ascii="Calibri" w:hAnsi="Calibri" w:cs="Calibri"/>
          <w:sz w:val="24"/>
          <w:szCs w:val="24"/>
        </w:rPr>
      </w:pPr>
    </w:p>
    <w:p w14:paraId="743974AA" w14:textId="77777777" w:rsidR="003A574A" w:rsidRPr="003A574A" w:rsidRDefault="003A574A" w:rsidP="003A574A">
      <w:pPr>
        <w:spacing w:after="0" w:line="240" w:lineRule="auto"/>
        <w:jc w:val="center"/>
        <w:rPr>
          <w:rFonts w:ascii="Calibri" w:hAnsi="Calibri" w:cs="Calibri"/>
          <w:sz w:val="32"/>
          <w:szCs w:val="32"/>
        </w:rPr>
      </w:pPr>
      <w:r w:rsidRPr="003A574A">
        <w:rPr>
          <w:rFonts w:ascii="Calibri" w:hAnsi="Calibri" w:cs="Calibri"/>
          <w:sz w:val="32"/>
          <w:szCs w:val="32"/>
        </w:rPr>
        <w:lastRenderedPageBreak/>
        <w:t>Facility Assessment (FA) Plan</w:t>
      </w:r>
    </w:p>
    <w:p w14:paraId="2F15A59F" w14:textId="5B3D9365" w:rsidR="00D83BE5" w:rsidRDefault="003A574A" w:rsidP="003A574A">
      <w:pPr>
        <w:spacing w:after="0" w:line="240" w:lineRule="auto"/>
        <w:jc w:val="center"/>
        <w:rPr>
          <w:rFonts w:ascii="Calibri" w:hAnsi="Calibri" w:cs="Calibri"/>
          <w:sz w:val="24"/>
          <w:szCs w:val="24"/>
        </w:rPr>
      </w:pPr>
      <w:r w:rsidRPr="003A574A">
        <w:rPr>
          <w:rFonts w:ascii="Calibri" w:hAnsi="Calibri" w:cs="Calibri"/>
          <w:sz w:val="24"/>
          <w:szCs w:val="24"/>
        </w:rPr>
        <w:t>Use of the facility assessment will demonstrate a “good faith effort” by the facility to evaluate necessary resources to care for residents competently during both day-to-day operations (including nights and weekends) and emergencies.</w:t>
      </w:r>
    </w:p>
    <w:p w14:paraId="629B9E2E" w14:textId="77777777" w:rsidR="003A574A" w:rsidRDefault="003A574A" w:rsidP="003A574A">
      <w:pPr>
        <w:spacing w:after="0" w:line="240" w:lineRule="auto"/>
        <w:rPr>
          <w:rFonts w:ascii="Calibri" w:hAnsi="Calibri" w:cs="Calibri"/>
          <w:sz w:val="24"/>
          <w:szCs w:val="24"/>
        </w:rPr>
      </w:pPr>
    </w:p>
    <w:p w14:paraId="65E7D2D3" w14:textId="4319D27E" w:rsidR="00DD10C4" w:rsidRPr="00DD10C4" w:rsidRDefault="00DD10C4" w:rsidP="00DD10C4">
      <w:pPr>
        <w:spacing w:after="0" w:line="240" w:lineRule="auto"/>
        <w:rPr>
          <w:rFonts w:ascii="Calibri" w:hAnsi="Calibri" w:cs="Calibri"/>
          <w:b/>
          <w:bCs/>
          <w:sz w:val="24"/>
          <w:szCs w:val="24"/>
        </w:rPr>
      </w:pPr>
      <w:r w:rsidRPr="00DD10C4">
        <w:rPr>
          <w:rFonts w:ascii="Calibri" w:hAnsi="Calibri" w:cs="Calibri"/>
          <w:b/>
          <w:bCs/>
          <w:sz w:val="24"/>
          <w:szCs w:val="24"/>
        </w:rPr>
        <w:t>The facility assessment is organized in</w:t>
      </w:r>
      <w:r w:rsidR="005C1669">
        <w:rPr>
          <w:rFonts w:ascii="Calibri" w:hAnsi="Calibri" w:cs="Calibri"/>
          <w:b/>
          <w:bCs/>
          <w:sz w:val="24"/>
          <w:szCs w:val="24"/>
        </w:rPr>
        <w:t>to</w:t>
      </w:r>
      <w:r w:rsidRPr="00DD10C4">
        <w:rPr>
          <w:rFonts w:ascii="Calibri" w:hAnsi="Calibri" w:cs="Calibri"/>
          <w:b/>
          <w:bCs/>
          <w:sz w:val="24"/>
          <w:szCs w:val="24"/>
        </w:rPr>
        <w:t xml:space="preserve"> three main components/sections: </w:t>
      </w:r>
    </w:p>
    <w:p w14:paraId="7060B12D" w14:textId="7C0EBC2E" w:rsidR="00DD10C4" w:rsidRPr="00DD10C4" w:rsidRDefault="00DD10C4" w:rsidP="00DD10C4">
      <w:pPr>
        <w:pStyle w:val="ListParagraph"/>
        <w:numPr>
          <w:ilvl w:val="0"/>
          <w:numId w:val="8"/>
        </w:numPr>
        <w:spacing w:after="0" w:line="240" w:lineRule="auto"/>
        <w:jc w:val="both"/>
        <w:rPr>
          <w:rFonts w:ascii="Calibri" w:hAnsi="Calibri" w:cs="Calibri"/>
          <w:sz w:val="24"/>
          <w:szCs w:val="24"/>
        </w:rPr>
      </w:pPr>
      <w:r w:rsidRPr="00DD10C4">
        <w:rPr>
          <w:rFonts w:ascii="Calibri" w:hAnsi="Calibri" w:cs="Calibri"/>
          <w:sz w:val="24"/>
          <w:szCs w:val="24"/>
        </w:rPr>
        <w:t>Resident profile</w:t>
      </w:r>
      <w:r w:rsidR="008E71C5">
        <w:rPr>
          <w:rFonts w:ascii="Calibri" w:hAnsi="Calibri" w:cs="Calibri"/>
          <w:sz w:val="24"/>
          <w:szCs w:val="24"/>
        </w:rPr>
        <w:t xml:space="preserve"> </w:t>
      </w:r>
      <w:r w:rsidRPr="00DD10C4">
        <w:rPr>
          <w:rFonts w:ascii="Calibri" w:hAnsi="Calibri" w:cs="Calibri"/>
          <w:sz w:val="24"/>
          <w:szCs w:val="24"/>
        </w:rPr>
        <w:t>including</w:t>
      </w:r>
      <w:r w:rsidR="00F43F7F">
        <w:rPr>
          <w:rFonts w:ascii="Calibri" w:hAnsi="Calibri" w:cs="Calibri"/>
          <w:sz w:val="24"/>
          <w:szCs w:val="24"/>
        </w:rPr>
        <w:t>,</w:t>
      </w:r>
      <w:r w:rsidRPr="00DD10C4">
        <w:rPr>
          <w:rFonts w:ascii="Calibri" w:hAnsi="Calibri" w:cs="Calibri"/>
          <w:sz w:val="24"/>
          <w:szCs w:val="24"/>
        </w:rPr>
        <w:t xml:space="preserve"> but not limited to</w:t>
      </w:r>
      <w:r w:rsidR="00F43F7F">
        <w:rPr>
          <w:rFonts w:ascii="Calibri" w:hAnsi="Calibri" w:cs="Calibri"/>
          <w:sz w:val="24"/>
          <w:szCs w:val="24"/>
        </w:rPr>
        <w:t>,</w:t>
      </w:r>
      <w:r w:rsidRPr="00DD10C4">
        <w:rPr>
          <w:rFonts w:ascii="Calibri" w:hAnsi="Calibri" w:cs="Calibri"/>
          <w:sz w:val="24"/>
          <w:szCs w:val="24"/>
        </w:rPr>
        <w:t xml:space="preserve"> the numbers, diseases/conditions, physical and cognitive disabilities, decisions regarding caring for residents with conditions not listed</w:t>
      </w:r>
      <w:r w:rsidR="00C932DC">
        <w:rPr>
          <w:rFonts w:ascii="Calibri" w:hAnsi="Calibri" w:cs="Calibri"/>
          <w:sz w:val="24"/>
          <w:szCs w:val="24"/>
        </w:rPr>
        <w:t xml:space="preserve"> and</w:t>
      </w:r>
      <w:r w:rsidRPr="00DD10C4">
        <w:rPr>
          <w:rFonts w:ascii="Calibri" w:hAnsi="Calibri" w:cs="Calibri"/>
          <w:sz w:val="24"/>
          <w:szCs w:val="24"/>
        </w:rPr>
        <w:t xml:space="preserve"> acuity and ethnic/cultural/religious factors which impact care.</w:t>
      </w:r>
    </w:p>
    <w:p w14:paraId="487A08DA" w14:textId="7FA1F9B7" w:rsidR="00DD10C4" w:rsidRPr="00DD10C4" w:rsidRDefault="00DD10C4" w:rsidP="00DD10C4">
      <w:pPr>
        <w:pStyle w:val="ListParagraph"/>
        <w:numPr>
          <w:ilvl w:val="0"/>
          <w:numId w:val="8"/>
        </w:numPr>
        <w:spacing w:after="0" w:line="240" w:lineRule="auto"/>
        <w:jc w:val="both"/>
        <w:rPr>
          <w:rFonts w:ascii="Calibri" w:hAnsi="Calibri" w:cs="Calibri"/>
          <w:sz w:val="24"/>
          <w:szCs w:val="24"/>
        </w:rPr>
      </w:pPr>
      <w:r w:rsidRPr="00DD10C4">
        <w:rPr>
          <w:rFonts w:ascii="Calibri" w:hAnsi="Calibri" w:cs="Calibri"/>
          <w:sz w:val="24"/>
          <w:szCs w:val="24"/>
        </w:rPr>
        <w:t>Services and care offered</w:t>
      </w:r>
      <w:r w:rsidR="008E71C5">
        <w:rPr>
          <w:rFonts w:ascii="Calibri" w:hAnsi="Calibri" w:cs="Calibri"/>
          <w:sz w:val="24"/>
          <w:szCs w:val="24"/>
        </w:rPr>
        <w:t xml:space="preserve"> </w:t>
      </w:r>
      <w:r w:rsidRPr="00DD10C4">
        <w:rPr>
          <w:rFonts w:ascii="Calibri" w:hAnsi="Calibri" w:cs="Calibri"/>
          <w:sz w:val="24"/>
          <w:szCs w:val="24"/>
        </w:rPr>
        <w:t>including but not limited to</w:t>
      </w:r>
      <w:r w:rsidR="00866433">
        <w:rPr>
          <w:rFonts w:ascii="Calibri" w:hAnsi="Calibri" w:cs="Calibri"/>
          <w:sz w:val="24"/>
          <w:szCs w:val="24"/>
        </w:rPr>
        <w:t>,</w:t>
      </w:r>
      <w:r w:rsidRPr="00DD10C4">
        <w:rPr>
          <w:rFonts w:ascii="Calibri" w:hAnsi="Calibri" w:cs="Calibri"/>
          <w:sz w:val="24"/>
          <w:szCs w:val="24"/>
        </w:rPr>
        <w:t xml:space="preserve"> care needed by the resident population using evidence-based, data-driven methods which consider types of diseases, conditions, physical and behavioral needs, cognitive disabilities, overall acuity and any other pertinent facts present within the population (consistent with residents’ assessments).</w:t>
      </w:r>
    </w:p>
    <w:p w14:paraId="11F23FEA" w14:textId="14776C4E" w:rsidR="003A574A" w:rsidRPr="00DD10C4" w:rsidRDefault="00DD10C4" w:rsidP="00DD10C4">
      <w:pPr>
        <w:pStyle w:val="ListParagraph"/>
        <w:numPr>
          <w:ilvl w:val="0"/>
          <w:numId w:val="8"/>
        </w:numPr>
        <w:spacing w:after="0" w:line="240" w:lineRule="auto"/>
        <w:jc w:val="both"/>
        <w:rPr>
          <w:rFonts w:ascii="Calibri" w:hAnsi="Calibri" w:cs="Calibri"/>
          <w:sz w:val="24"/>
          <w:szCs w:val="24"/>
        </w:rPr>
      </w:pPr>
      <w:r w:rsidRPr="00DD10C4">
        <w:rPr>
          <w:rFonts w:ascii="Calibri" w:hAnsi="Calibri" w:cs="Calibri"/>
          <w:sz w:val="24"/>
          <w:szCs w:val="24"/>
        </w:rPr>
        <w:t>Facility resources needed</w:t>
      </w:r>
      <w:r w:rsidR="008E71C5">
        <w:rPr>
          <w:rFonts w:ascii="Calibri" w:hAnsi="Calibri" w:cs="Calibri"/>
          <w:sz w:val="24"/>
          <w:szCs w:val="24"/>
        </w:rPr>
        <w:t xml:space="preserve"> </w:t>
      </w:r>
      <w:r w:rsidRPr="00DD10C4">
        <w:rPr>
          <w:rFonts w:ascii="Calibri" w:hAnsi="Calibri" w:cs="Calibri"/>
          <w:sz w:val="24"/>
          <w:szCs w:val="24"/>
        </w:rPr>
        <w:t>including</w:t>
      </w:r>
      <w:r w:rsidR="0032170B">
        <w:rPr>
          <w:rFonts w:ascii="Calibri" w:hAnsi="Calibri" w:cs="Calibri"/>
          <w:sz w:val="24"/>
          <w:szCs w:val="24"/>
        </w:rPr>
        <w:t>,</w:t>
      </w:r>
      <w:r w:rsidRPr="00DD10C4">
        <w:rPr>
          <w:rFonts w:ascii="Calibri" w:hAnsi="Calibri" w:cs="Calibri"/>
          <w:sz w:val="24"/>
          <w:szCs w:val="24"/>
        </w:rPr>
        <w:t xml:space="preserve"> but not limited to</w:t>
      </w:r>
      <w:r w:rsidR="0032170B">
        <w:rPr>
          <w:rFonts w:ascii="Calibri" w:hAnsi="Calibri" w:cs="Calibri"/>
          <w:sz w:val="24"/>
          <w:szCs w:val="24"/>
        </w:rPr>
        <w:t>,</w:t>
      </w:r>
      <w:r w:rsidRPr="00DD10C4">
        <w:rPr>
          <w:rFonts w:ascii="Calibri" w:hAnsi="Calibri" w:cs="Calibri"/>
          <w:sz w:val="24"/>
          <w:szCs w:val="24"/>
        </w:rPr>
        <w:t xml:space="preserve"> providing competent care for residents, including facility staff, staffing plan, staff training/education and competencies, individual staff assignments, policies and procedures for provision of care, working with medical practitioners, physical environment, equipment, technology, communication, building needs and other resources.</w:t>
      </w:r>
    </w:p>
    <w:p w14:paraId="3CAB196B" w14:textId="77777777" w:rsidR="00DD10C4" w:rsidRDefault="00DD10C4" w:rsidP="00DD10C4">
      <w:pPr>
        <w:spacing w:after="0" w:line="240" w:lineRule="auto"/>
        <w:rPr>
          <w:rFonts w:ascii="Calibri" w:hAnsi="Calibri" w:cs="Calibri"/>
          <w:sz w:val="24"/>
          <w:szCs w:val="24"/>
        </w:rPr>
      </w:pPr>
    </w:p>
    <w:p w14:paraId="756EDC74" w14:textId="77777777" w:rsidR="008E71C5" w:rsidRPr="008E71C5" w:rsidRDefault="008E71C5" w:rsidP="008E71C5">
      <w:pPr>
        <w:spacing w:after="0" w:line="240" w:lineRule="auto"/>
        <w:rPr>
          <w:rFonts w:ascii="Calibri" w:hAnsi="Calibri" w:cs="Calibri"/>
          <w:b/>
          <w:bCs/>
          <w:sz w:val="24"/>
          <w:szCs w:val="24"/>
        </w:rPr>
      </w:pPr>
      <w:r w:rsidRPr="008E71C5">
        <w:rPr>
          <w:rFonts w:ascii="Calibri" w:hAnsi="Calibri" w:cs="Calibri"/>
          <w:b/>
          <w:bCs/>
          <w:sz w:val="24"/>
          <w:szCs w:val="24"/>
        </w:rPr>
        <w:t>The facility assessment was conducted utilizing the following guidelines:</w:t>
      </w:r>
    </w:p>
    <w:p w14:paraId="26F8855F" w14:textId="02431057" w:rsidR="008E71C5" w:rsidRPr="008E71C5" w:rsidRDefault="008E71C5" w:rsidP="008E71C5">
      <w:pPr>
        <w:pStyle w:val="ListParagraph"/>
        <w:numPr>
          <w:ilvl w:val="0"/>
          <w:numId w:val="9"/>
        </w:numPr>
        <w:spacing w:after="0" w:line="240" w:lineRule="auto"/>
        <w:jc w:val="both"/>
        <w:rPr>
          <w:rFonts w:ascii="Calibri" w:hAnsi="Calibri" w:cs="Calibri"/>
          <w:sz w:val="24"/>
          <w:szCs w:val="24"/>
        </w:rPr>
      </w:pPr>
      <w:r w:rsidRPr="008E71C5">
        <w:rPr>
          <w:rFonts w:ascii="Calibri" w:hAnsi="Calibri" w:cs="Calibri"/>
          <w:sz w:val="24"/>
          <w:szCs w:val="24"/>
        </w:rPr>
        <w:t>Active involvement of participants to ensure required thoroughness. Individuals involved in the facility assessment should include</w:t>
      </w:r>
      <w:r w:rsidR="00496F05">
        <w:rPr>
          <w:rFonts w:ascii="Calibri" w:hAnsi="Calibri" w:cs="Calibri"/>
          <w:sz w:val="24"/>
          <w:szCs w:val="24"/>
        </w:rPr>
        <w:t>,</w:t>
      </w:r>
      <w:r w:rsidRPr="008E71C5">
        <w:rPr>
          <w:rFonts w:ascii="Calibri" w:hAnsi="Calibri" w:cs="Calibri"/>
          <w:sz w:val="24"/>
          <w:szCs w:val="24"/>
        </w:rPr>
        <w:t xml:space="preserve"> but</w:t>
      </w:r>
      <w:r w:rsidR="002D5724">
        <w:rPr>
          <w:rFonts w:ascii="Calibri" w:hAnsi="Calibri" w:cs="Calibri"/>
          <w:sz w:val="24"/>
          <w:szCs w:val="24"/>
        </w:rPr>
        <w:t xml:space="preserve"> is</w:t>
      </w:r>
      <w:r w:rsidRPr="008E71C5">
        <w:rPr>
          <w:rFonts w:ascii="Calibri" w:hAnsi="Calibri" w:cs="Calibri"/>
          <w:sz w:val="24"/>
          <w:szCs w:val="24"/>
        </w:rPr>
        <w:t xml:space="preserve"> not limited to, nursing home leadership and management</w:t>
      </w:r>
      <w:r w:rsidR="002D5724">
        <w:rPr>
          <w:rFonts w:ascii="Calibri" w:hAnsi="Calibri" w:cs="Calibri"/>
          <w:sz w:val="24"/>
          <w:szCs w:val="24"/>
        </w:rPr>
        <w:t>,</w:t>
      </w:r>
      <w:r w:rsidRPr="008E71C5">
        <w:rPr>
          <w:rFonts w:ascii="Calibri" w:hAnsi="Calibri" w:cs="Calibri"/>
          <w:sz w:val="24"/>
          <w:szCs w:val="24"/>
        </w:rPr>
        <w:t xml:space="preserve"> i.e.</w:t>
      </w:r>
      <w:r w:rsidR="002D5724">
        <w:rPr>
          <w:rFonts w:ascii="Calibri" w:hAnsi="Calibri" w:cs="Calibri"/>
          <w:sz w:val="24"/>
          <w:szCs w:val="24"/>
        </w:rPr>
        <w:t>,</w:t>
      </w:r>
      <w:r w:rsidRPr="008E71C5">
        <w:rPr>
          <w:rFonts w:ascii="Calibri" w:hAnsi="Calibri" w:cs="Calibri"/>
          <w:sz w:val="24"/>
          <w:szCs w:val="24"/>
        </w:rPr>
        <w:t xml:space="preserve"> a member of the governing body, the medical director, administrator and director of nursing. Also, direct care staff including</w:t>
      </w:r>
      <w:r w:rsidR="00496F05">
        <w:rPr>
          <w:rFonts w:ascii="Calibri" w:hAnsi="Calibri" w:cs="Calibri"/>
          <w:sz w:val="24"/>
          <w:szCs w:val="24"/>
        </w:rPr>
        <w:t>,</w:t>
      </w:r>
      <w:r w:rsidRPr="008E71C5">
        <w:rPr>
          <w:rFonts w:ascii="Calibri" w:hAnsi="Calibri" w:cs="Calibri"/>
          <w:sz w:val="24"/>
          <w:szCs w:val="24"/>
        </w:rPr>
        <w:t xml:space="preserve"> but not limited to, RNs</w:t>
      </w:r>
      <w:r w:rsidR="002D5724">
        <w:rPr>
          <w:rFonts w:ascii="Calibri" w:hAnsi="Calibri" w:cs="Calibri"/>
          <w:sz w:val="24"/>
          <w:szCs w:val="24"/>
        </w:rPr>
        <w:t>,</w:t>
      </w:r>
      <w:r w:rsidRPr="008E71C5">
        <w:rPr>
          <w:rFonts w:ascii="Calibri" w:hAnsi="Calibri" w:cs="Calibri"/>
          <w:sz w:val="24"/>
          <w:szCs w:val="24"/>
        </w:rPr>
        <w:t xml:space="preserve"> LPNs/LVNs, nursing assistants and representative</w:t>
      </w:r>
      <w:r w:rsidR="002D5724">
        <w:rPr>
          <w:rFonts w:ascii="Calibri" w:hAnsi="Calibri" w:cs="Calibri"/>
          <w:sz w:val="24"/>
          <w:szCs w:val="24"/>
        </w:rPr>
        <w:t>s</w:t>
      </w:r>
      <w:r w:rsidRPr="008E71C5">
        <w:rPr>
          <w:rFonts w:ascii="Calibri" w:hAnsi="Calibri" w:cs="Calibri"/>
          <w:sz w:val="24"/>
          <w:szCs w:val="24"/>
        </w:rPr>
        <w:t xml:space="preserve"> of direct care if applicable. The facility will include other participants as needed such as the environmental operations manager and department heads. The facility must also solicit and consider input received from residents, resident representatives and family members. </w:t>
      </w:r>
    </w:p>
    <w:p w14:paraId="27215931" w14:textId="2A338BC8" w:rsidR="008E71C5" w:rsidRPr="008E71C5" w:rsidRDefault="008E71C5" w:rsidP="008E71C5">
      <w:pPr>
        <w:pStyle w:val="ListParagraph"/>
        <w:numPr>
          <w:ilvl w:val="0"/>
          <w:numId w:val="9"/>
        </w:numPr>
        <w:spacing w:after="0" w:line="240" w:lineRule="auto"/>
        <w:jc w:val="both"/>
        <w:rPr>
          <w:rFonts w:ascii="Calibri" w:hAnsi="Calibri" w:cs="Calibri"/>
          <w:sz w:val="24"/>
          <w:szCs w:val="24"/>
        </w:rPr>
      </w:pPr>
      <w:r w:rsidRPr="008E71C5">
        <w:rPr>
          <w:rFonts w:ascii="Calibri" w:hAnsi="Calibri" w:cs="Calibri"/>
          <w:sz w:val="24"/>
          <w:szCs w:val="24"/>
        </w:rPr>
        <w:t>Staffing decisions are determined at the facility level (corporate input may be included) to ensure there are enough staff with appropriate competencies and skill sets necessary to care for its residents’ needs as identified through resident assessments and plans of care. The facility will consider staffing needs for each shift, such as day, evening and night, and will adjust as necessary based on any changes to its resident population. The facility will develop and maintain a plan to maximize recruitment and retention of direct care staff. The facility will have contingency planning for events that do not require activation of the facility’s emergency plan, but do have the potential to affect resident care, such as, but not limited to, the availability of direct care nurse staffing or other resources as needed for resident care.</w:t>
      </w:r>
    </w:p>
    <w:p w14:paraId="456771CF" w14:textId="37258703" w:rsidR="008E71C5" w:rsidRPr="008E71C5" w:rsidRDefault="008E71C5" w:rsidP="008E71C5">
      <w:pPr>
        <w:pStyle w:val="ListParagraph"/>
        <w:numPr>
          <w:ilvl w:val="0"/>
          <w:numId w:val="9"/>
        </w:numPr>
        <w:spacing w:after="0" w:line="240" w:lineRule="auto"/>
        <w:jc w:val="both"/>
        <w:rPr>
          <w:rFonts w:ascii="Calibri" w:hAnsi="Calibri" w:cs="Calibri"/>
          <w:sz w:val="24"/>
          <w:szCs w:val="24"/>
        </w:rPr>
      </w:pPr>
      <w:r w:rsidRPr="008E71C5">
        <w:rPr>
          <w:rFonts w:ascii="Calibri" w:hAnsi="Calibri" w:cs="Calibri"/>
          <w:sz w:val="24"/>
          <w:szCs w:val="24"/>
        </w:rPr>
        <w:t xml:space="preserve">Data was collected and analyzed from various sources which may include Minimum Data Set (MDS) reports, Quality Measures, RUGS/PDPM data and/or 802 (Roster/Sample Matrix Form) reports, electronic medical record (EMR), UB-04, preadmission assessment, </w:t>
      </w:r>
      <w:r w:rsidRPr="008E71C5">
        <w:rPr>
          <w:rFonts w:ascii="Calibri" w:hAnsi="Calibri" w:cs="Calibri"/>
          <w:sz w:val="24"/>
          <w:szCs w:val="24"/>
        </w:rPr>
        <w:lastRenderedPageBreak/>
        <w:t>acuity tools, staffing and scheduling and risk assessments, Payroll-Based Journal, and in-house designed reports.</w:t>
      </w:r>
    </w:p>
    <w:p w14:paraId="14BC23A9" w14:textId="77777777" w:rsidR="008E71C5" w:rsidRDefault="008E71C5" w:rsidP="008E71C5">
      <w:pPr>
        <w:pStyle w:val="ListParagraph"/>
        <w:numPr>
          <w:ilvl w:val="0"/>
          <w:numId w:val="9"/>
        </w:numPr>
        <w:spacing w:after="0" w:line="240" w:lineRule="auto"/>
        <w:jc w:val="both"/>
        <w:rPr>
          <w:rFonts w:ascii="Calibri" w:hAnsi="Calibri" w:cs="Calibri"/>
          <w:sz w:val="24"/>
          <w:szCs w:val="24"/>
        </w:rPr>
      </w:pPr>
      <w:r w:rsidRPr="008E71C5">
        <w:rPr>
          <w:rFonts w:ascii="Calibri" w:hAnsi="Calibri" w:cs="Calibri"/>
          <w:sz w:val="24"/>
          <w:szCs w:val="24"/>
        </w:rPr>
        <w:t>The facility will review and update this facility assessment annually or whenever there are plans for any change that would require a modification to any part of this assessment.</w:t>
      </w:r>
    </w:p>
    <w:p w14:paraId="567FAF80" w14:textId="1C2A1033" w:rsidR="00DD10C4" w:rsidRPr="008E71C5" w:rsidRDefault="008E71C5" w:rsidP="008E71C5">
      <w:pPr>
        <w:pStyle w:val="ListParagraph"/>
        <w:numPr>
          <w:ilvl w:val="3"/>
          <w:numId w:val="9"/>
        </w:numPr>
        <w:spacing w:after="0" w:line="240" w:lineRule="auto"/>
        <w:ind w:left="1656"/>
        <w:jc w:val="both"/>
        <w:rPr>
          <w:rFonts w:ascii="Calibri" w:hAnsi="Calibri" w:cs="Calibri"/>
          <w:i/>
          <w:iCs/>
          <w:sz w:val="24"/>
          <w:szCs w:val="24"/>
        </w:rPr>
      </w:pPr>
      <w:r w:rsidRPr="008E71C5">
        <w:rPr>
          <w:rFonts w:ascii="Calibri" w:hAnsi="Calibri" w:cs="Calibri"/>
          <w:i/>
          <w:iCs/>
          <w:sz w:val="24"/>
          <w:szCs w:val="24"/>
        </w:rPr>
        <w:t>Please note it is not the intent that the facility assessment is updated for every new person that moves into the nursing home, but rather for significant changes such as when the facility begins admitting residents that require substantially different care. Likewise, hiring new staff or a director of nursing or even remodeling should not require an update of the facility assessment, unless these are actions that the facility assessment indicated the facility needed to do.</w:t>
      </w:r>
    </w:p>
    <w:p w14:paraId="289025A0" w14:textId="77777777" w:rsidR="008E71C5" w:rsidRDefault="008E71C5" w:rsidP="008E71C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2245"/>
        <w:gridCol w:w="7105"/>
      </w:tblGrid>
      <w:tr w:rsidR="00C06947" w14:paraId="27EBD37A" w14:textId="77777777" w:rsidTr="00A53F33">
        <w:trPr>
          <w:trHeight w:val="530"/>
        </w:trPr>
        <w:tc>
          <w:tcPr>
            <w:tcW w:w="2245" w:type="dxa"/>
            <w:shd w:val="clear" w:color="auto" w:fill="DAE9F7" w:themeFill="text2" w:themeFillTint="1A"/>
            <w:vAlign w:val="center"/>
          </w:tcPr>
          <w:p w14:paraId="402CE08D" w14:textId="0FA53E82"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Facility Name</w:t>
            </w:r>
          </w:p>
        </w:tc>
        <w:tc>
          <w:tcPr>
            <w:tcW w:w="7105" w:type="dxa"/>
            <w:vAlign w:val="center"/>
          </w:tcPr>
          <w:p w14:paraId="14AF6614" w14:textId="7F62BC94" w:rsidR="00C06947" w:rsidRDefault="00A53F33" w:rsidP="00C06947">
            <w:pPr>
              <w:rPr>
                <w:rFonts w:ascii="Calibri" w:hAnsi="Calibri" w:cs="Calibri"/>
                <w:sz w:val="24"/>
                <w:szCs w:val="24"/>
              </w:rPr>
            </w:pPr>
            <w:r w:rsidRPr="002D5724">
              <w:rPr>
                <w:rFonts w:ascii="Calibri" w:hAnsi="Calibri" w:cs="Calibri"/>
                <w:sz w:val="24"/>
                <w:szCs w:val="24"/>
                <w:highlight w:val="yellow"/>
              </w:rPr>
              <w:t>Name</w:t>
            </w:r>
          </w:p>
        </w:tc>
      </w:tr>
      <w:tr w:rsidR="00C06947" w14:paraId="497CC201" w14:textId="77777777" w:rsidTr="00A53F33">
        <w:trPr>
          <w:trHeight w:val="503"/>
        </w:trPr>
        <w:tc>
          <w:tcPr>
            <w:tcW w:w="2245" w:type="dxa"/>
            <w:shd w:val="clear" w:color="auto" w:fill="DAE9F7" w:themeFill="text2" w:themeFillTint="1A"/>
            <w:vAlign w:val="center"/>
          </w:tcPr>
          <w:p w14:paraId="1D1CAA5E" w14:textId="2B8A02E7"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Facility Address</w:t>
            </w:r>
          </w:p>
        </w:tc>
        <w:tc>
          <w:tcPr>
            <w:tcW w:w="7105" w:type="dxa"/>
            <w:vAlign w:val="center"/>
          </w:tcPr>
          <w:p w14:paraId="6FC090B7" w14:textId="1373C0BB" w:rsidR="00C06947" w:rsidRDefault="00A53F33" w:rsidP="00C06947">
            <w:pPr>
              <w:rPr>
                <w:rFonts w:ascii="Calibri" w:hAnsi="Calibri" w:cs="Calibri"/>
                <w:sz w:val="24"/>
                <w:szCs w:val="24"/>
              </w:rPr>
            </w:pPr>
            <w:r w:rsidRPr="002D5724">
              <w:rPr>
                <w:rFonts w:ascii="Calibri" w:hAnsi="Calibri" w:cs="Calibri"/>
                <w:sz w:val="24"/>
                <w:szCs w:val="24"/>
                <w:highlight w:val="yellow"/>
              </w:rPr>
              <w:t>Address</w:t>
            </w:r>
          </w:p>
        </w:tc>
      </w:tr>
      <w:tr w:rsidR="00C06947" w14:paraId="37F9B532" w14:textId="77777777" w:rsidTr="00E37B33">
        <w:tc>
          <w:tcPr>
            <w:tcW w:w="2245" w:type="dxa"/>
            <w:shd w:val="clear" w:color="auto" w:fill="DAE9F7" w:themeFill="text2" w:themeFillTint="1A"/>
            <w:vAlign w:val="center"/>
          </w:tcPr>
          <w:p w14:paraId="522B6E37" w14:textId="6FE546CD"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Individuals (titles/names) and/or process involved in completing FA</w:t>
            </w:r>
          </w:p>
        </w:tc>
        <w:tc>
          <w:tcPr>
            <w:tcW w:w="7105" w:type="dxa"/>
            <w:vAlign w:val="center"/>
          </w:tcPr>
          <w:p w14:paraId="78D02D11"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Administrator:</w:t>
            </w:r>
          </w:p>
          <w:p w14:paraId="655DE72D"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Director of Nursing:</w:t>
            </w:r>
          </w:p>
          <w:p w14:paraId="5E7A88E1"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Governing Body Representative:</w:t>
            </w:r>
          </w:p>
          <w:p w14:paraId="1DE21048"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Medical Director:</w:t>
            </w:r>
          </w:p>
          <w:p w14:paraId="04976D41"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Direct Care Representative:</w:t>
            </w:r>
          </w:p>
          <w:p w14:paraId="40471AF3" w14:textId="5A036544" w:rsidR="00A53F33" w:rsidRPr="00A53F33" w:rsidRDefault="00A53F33" w:rsidP="00A53F33">
            <w:pPr>
              <w:spacing w:before="80" w:after="80"/>
              <w:rPr>
                <w:rFonts w:ascii="Calibri" w:hAnsi="Calibri" w:cs="Calibri"/>
                <w:i/>
                <w:iCs/>
                <w:sz w:val="20"/>
                <w:szCs w:val="20"/>
                <w:highlight w:val="yellow"/>
              </w:rPr>
            </w:pPr>
            <w:r w:rsidRPr="00A53F33">
              <w:rPr>
                <w:rFonts w:ascii="Calibri" w:hAnsi="Calibri" w:cs="Calibri"/>
                <w:i/>
                <w:iCs/>
                <w:sz w:val="20"/>
                <w:szCs w:val="20"/>
              </w:rPr>
              <w:t xml:space="preserve">(Please </w:t>
            </w:r>
            <w:proofErr w:type="gramStart"/>
            <w:r w:rsidRPr="00A53F33">
              <w:rPr>
                <w:rFonts w:ascii="Calibri" w:hAnsi="Calibri" w:cs="Calibri"/>
                <w:i/>
                <w:iCs/>
                <w:sz w:val="20"/>
                <w:szCs w:val="20"/>
              </w:rPr>
              <w:t>note:</w:t>
            </w:r>
            <w:proofErr w:type="gramEnd"/>
            <w:r w:rsidRPr="00A53F33">
              <w:rPr>
                <w:rFonts w:ascii="Calibri" w:hAnsi="Calibri" w:cs="Calibri"/>
                <w:i/>
                <w:iCs/>
                <w:sz w:val="20"/>
                <w:szCs w:val="20"/>
              </w:rPr>
              <w:t xml:space="preserve"> we recommend adding 1 RN/LPN and 1 CNA/STNA)</w:t>
            </w:r>
          </w:p>
          <w:p w14:paraId="02E1A8EF" w14:textId="77777777" w:rsidR="00A53F33" w:rsidRPr="00A53F33" w:rsidRDefault="00A53F33" w:rsidP="00A53F33">
            <w:pPr>
              <w:spacing w:before="80" w:after="80"/>
              <w:rPr>
                <w:rFonts w:ascii="Calibri" w:hAnsi="Calibri" w:cs="Calibri"/>
                <w:i/>
                <w:iCs/>
                <w:sz w:val="20"/>
                <w:szCs w:val="20"/>
                <w:highlight w:val="yellow"/>
              </w:rPr>
            </w:pPr>
            <w:r w:rsidRPr="00A53F33">
              <w:rPr>
                <w:rFonts w:ascii="Calibri" w:hAnsi="Calibri" w:cs="Calibri"/>
                <w:sz w:val="24"/>
                <w:szCs w:val="24"/>
                <w:highlight w:val="yellow"/>
              </w:rPr>
              <w:t xml:space="preserve">Resident Representative: </w:t>
            </w:r>
            <w:r w:rsidRPr="00A53F33">
              <w:rPr>
                <w:rFonts w:ascii="Calibri" w:hAnsi="Calibri" w:cs="Calibri"/>
                <w:i/>
                <w:iCs/>
                <w:sz w:val="20"/>
                <w:szCs w:val="20"/>
                <w:highlight w:val="yellow"/>
              </w:rPr>
              <w:t>(Or describe how this will be completed)</w:t>
            </w:r>
          </w:p>
          <w:p w14:paraId="261A8555" w14:textId="77777777" w:rsidR="00A53F33" w:rsidRPr="00A53F33" w:rsidRDefault="00A53F33" w:rsidP="00A53F33">
            <w:pPr>
              <w:spacing w:before="80" w:after="80"/>
              <w:rPr>
                <w:rFonts w:ascii="Calibri" w:hAnsi="Calibri" w:cs="Calibri"/>
                <w:sz w:val="24"/>
                <w:szCs w:val="24"/>
                <w:highlight w:val="yellow"/>
              </w:rPr>
            </w:pPr>
            <w:r w:rsidRPr="00A53F33">
              <w:rPr>
                <w:rFonts w:ascii="Calibri" w:hAnsi="Calibri" w:cs="Calibri"/>
                <w:sz w:val="24"/>
                <w:szCs w:val="24"/>
                <w:highlight w:val="yellow"/>
              </w:rPr>
              <w:t xml:space="preserve">Family Representative: </w:t>
            </w:r>
            <w:r w:rsidRPr="00A53F33">
              <w:rPr>
                <w:rFonts w:ascii="Calibri" w:hAnsi="Calibri" w:cs="Calibri"/>
                <w:i/>
                <w:iCs/>
                <w:sz w:val="20"/>
                <w:szCs w:val="20"/>
                <w:highlight w:val="yellow"/>
              </w:rPr>
              <w:t>(Or describe how this will be completed)</w:t>
            </w:r>
          </w:p>
          <w:p w14:paraId="67300341" w14:textId="6279E3AC" w:rsidR="00C06947" w:rsidRDefault="00A53F33" w:rsidP="00A53F33">
            <w:pPr>
              <w:spacing w:before="80" w:after="80"/>
              <w:rPr>
                <w:rFonts w:ascii="Calibri" w:hAnsi="Calibri" w:cs="Calibri"/>
                <w:sz w:val="24"/>
                <w:szCs w:val="24"/>
              </w:rPr>
            </w:pPr>
            <w:r w:rsidRPr="00A53F33">
              <w:rPr>
                <w:rFonts w:ascii="Calibri" w:hAnsi="Calibri" w:cs="Calibri"/>
                <w:sz w:val="24"/>
                <w:szCs w:val="24"/>
                <w:highlight w:val="yellow"/>
              </w:rPr>
              <w:t>Other:</w:t>
            </w:r>
          </w:p>
        </w:tc>
      </w:tr>
      <w:tr w:rsidR="00C06947" w14:paraId="60C8761D" w14:textId="77777777" w:rsidTr="00E37B33">
        <w:tc>
          <w:tcPr>
            <w:tcW w:w="2245" w:type="dxa"/>
            <w:shd w:val="clear" w:color="auto" w:fill="DAE9F7" w:themeFill="text2" w:themeFillTint="1A"/>
            <w:vAlign w:val="center"/>
          </w:tcPr>
          <w:p w14:paraId="01A91E2D" w14:textId="47C9D671"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Date(s) original FA was completed</w:t>
            </w:r>
          </w:p>
        </w:tc>
        <w:tc>
          <w:tcPr>
            <w:tcW w:w="7105" w:type="dxa"/>
            <w:vAlign w:val="center"/>
          </w:tcPr>
          <w:p w14:paraId="4FF7641C" w14:textId="36D4359D" w:rsidR="00C06947" w:rsidRPr="00A53F33" w:rsidRDefault="00A53F33" w:rsidP="00C06947">
            <w:pPr>
              <w:rPr>
                <w:rFonts w:ascii="Calibri" w:hAnsi="Calibri" w:cs="Calibri"/>
                <w:sz w:val="24"/>
                <w:szCs w:val="24"/>
                <w:highlight w:val="yellow"/>
              </w:rPr>
            </w:pPr>
            <w:r w:rsidRPr="00A53F33">
              <w:rPr>
                <w:rFonts w:ascii="Calibri" w:hAnsi="Calibri" w:cs="Calibri"/>
                <w:sz w:val="24"/>
                <w:szCs w:val="24"/>
                <w:highlight w:val="yellow"/>
              </w:rPr>
              <w:t>Insert date your original facility assessment was completed</w:t>
            </w:r>
          </w:p>
        </w:tc>
      </w:tr>
      <w:tr w:rsidR="00C06947" w14:paraId="409828BF" w14:textId="77777777" w:rsidTr="00E37B33">
        <w:tc>
          <w:tcPr>
            <w:tcW w:w="2245" w:type="dxa"/>
            <w:shd w:val="clear" w:color="auto" w:fill="DAE9F7" w:themeFill="text2" w:themeFillTint="1A"/>
            <w:vAlign w:val="center"/>
          </w:tcPr>
          <w:p w14:paraId="05682A14" w14:textId="0B01999E"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Date(s) FA was revised</w:t>
            </w:r>
          </w:p>
        </w:tc>
        <w:tc>
          <w:tcPr>
            <w:tcW w:w="7105" w:type="dxa"/>
            <w:vAlign w:val="center"/>
          </w:tcPr>
          <w:p w14:paraId="0822F831" w14:textId="4BE0C8F3" w:rsidR="00C06947" w:rsidRDefault="00A53F33" w:rsidP="00C06947">
            <w:pPr>
              <w:rPr>
                <w:rFonts w:ascii="Calibri" w:hAnsi="Calibri" w:cs="Calibri"/>
                <w:sz w:val="24"/>
                <w:szCs w:val="24"/>
              </w:rPr>
            </w:pPr>
            <w:r w:rsidRPr="00A53F33">
              <w:rPr>
                <w:rFonts w:ascii="Calibri" w:hAnsi="Calibri" w:cs="Calibri"/>
                <w:sz w:val="24"/>
                <w:szCs w:val="24"/>
                <w:highlight w:val="yellow"/>
              </w:rPr>
              <w:t>Insert date this document was completed</w:t>
            </w:r>
          </w:p>
        </w:tc>
      </w:tr>
      <w:tr w:rsidR="00C06947" w14:paraId="4CFD42CA" w14:textId="77777777" w:rsidTr="00E37B33">
        <w:tc>
          <w:tcPr>
            <w:tcW w:w="2245" w:type="dxa"/>
            <w:shd w:val="clear" w:color="auto" w:fill="DAE9F7" w:themeFill="text2" w:themeFillTint="1A"/>
            <w:vAlign w:val="center"/>
          </w:tcPr>
          <w:p w14:paraId="28600307" w14:textId="24E608EB" w:rsidR="00C06947" w:rsidRPr="00A53F33" w:rsidRDefault="00C06947" w:rsidP="00A53F33">
            <w:pPr>
              <w:rPr>
                <w:rFonts w:ascii="Calibri" w:hAnsi="Calibri" w:cs="Calibri"/>
                <w:b/>
                <w:bCs/>
                <w:sz w:val="24"/>
                <w:szCs w:val="24"/>
              </w:rPr>
            </w:pPr>
            <w:r w:rsidRPr="00A53F33">
              <w:rPr>
                <w:rFonts w:ascii="Calibri" w:hAnsi="Calibri" w:cs="Calibri"/>
                <w:b/>
                <w:bCs/>
                <w:sz w:val="24"/>
                <w:szCs w:val="24"/>
              </w:rPr>
              <w:t>Date(s) assessment reviewed with QAA/QAPI committee</w:t>
            </w:r>
          </w:p>
        </w:tc>
        <w:tc>
          <w:tcPr>
            <w:tcW w:w="7105" w:type="dxa"/>
            <w:vAlign w:val="center"/>
          </w:tcPr>
          <w:p w14:paraId="0660DCA4" w14:textId="4693F84F" w:rsidR="00C06947" w:rsidRDefault="00A53F33" w:rsidP="00C06947">
            <w:pPr>
              <w:rPr>
                <w:rFonts w:ascii="Calibri" w:hAnsi="Calibri" w:cs="Calibri"/>
                <w:sz w:val="24"/>
                <w:szCs w:val="24"/>
              </w:rPr>
            </w:pPr>
            <w:r w:rsidRPr="00A53F33">
              <w:rPr>
                <w:rFonts w:ascii="Calibri" w:hAnsi="Calibri" w:cs="Calibri"/>
                <w:sz w:val="24"/>
                <w:szCs w:val="24"/>
                <w:highlight w:val="yellow"/>
              </w:rPr>
              <w:t>Insert date</w:t>
            </w:r>
          </w:p>
        </w:tc>
      </w:tr>
    </w:tbl>
    <w:p w14:paraId="4D9392B7" w14:textId="77777777" w:rsidR="008E71C5" w:rsidRDefault="008E71C5" w:rsidP="008E71C5">
      <w:pPr>
        <w:spacing w:after="0" w:line="240" w:lineRule="auto"/>
        <w:rPr>
          <w:rFonts w:ascii="Calibri" w:hAnsi="Calibri" w:cs="Calibri"/>
          <w:sz w:val="24"/>
          <w:szCs w:val="24"/>
        </w:rPr>
      </w:pPr>
    </w:p>
    <w:p w14:paraId="2CA267C0" w14:textId="77777777" w:rsidR="00045EA7" w:rsidRDefault="00045EA7" w:rsidP="008E71C5">
      <w:pPr>
        <w:spacing w:after="0" w:line="240" w:lineRule="auto"/>
        <w:rPr>
          <w:rFonts w:ascii="Calibri" w:hAnsi="Calibri" w:cs="Calibri"/>
          <w:sz w:val="24"/>
          <w:szCs w:val="24"/>
        </w:rPr>
      </w:pPr>
    </w:p>
    <w:p w14:paraId="6FA9A8B3" w14:textId="77777777" w:rsidR="00045EA7" w:rsidRDefault="00045EA7" w:rsidP="008E71C5">
      <w:pPr>
        <w:spacing w:after="0" w:line="240" w:lineRule="auto"/>
        <w:rPr>
          <w:rFonts w:ascii="Calibri" w:hAnsi="Calibri" w:cs="Calibri"/>
          <w:sz w:val="24"/>
          <w:szCs w:val="24"/>
        </w:rPr>
      </w:pPr>
    </w:p>
    <w:p w14:paraId="25AC48BC" w14:textId="77777777" w:rsidR="00045EA7" w:rsidRDefault="00045EA7" w:rsidP="008E71C5">
      <w:pPr>
        <w:spacing w:after="0" w:line="240" w:lineRule="auto"/>
        <w:rPr>
          <w:rFonts w:ascii="Calibri" w:hAnsi="Calibri" w:cs="Calibri"/>
          <w:sz w:val="24"/>
          <w:szCs w:val="24"/>
        </w:rPr>
      </w:pPr>
    </w:p>
    <w:p w14:paraId="61671C0A" w14:textId="77777777" w:rsidR="00A224AC" w:rsidRDefault="00A224AC" w:rsidP="008E71C5">
      <w:pPr>
        <w:spacing w:after="0" w:line="240" w:lineRule="auto"/>
        <w:rPr>
          <w:rFonts w:ascii="Calibri" w:hAnsi="Calibri" w:cs="Calibri"/>
          <w:sz w:val="24"/>
          <w:szCs w:val="24"/>
        </w:rPr>
      </w:pPr>
    </w:p>
    <w:p w14:paraId="0CD3EBB1" w14:textId="77777777" w:rsidR="00045EA7" w:rsidRDefault="00045EA7" w:rsidP="008E71C5">
      <w:pPr>
        <w:spacing w:after="0" w:line="240" w:lineRule="auto"/>
        <w:rPr>
          <w:rFonts w:ascii="Calibri" w:hAnsi="Calibri" w:cs="Calibri"/>
          <w:sz w:val="24"/>
          <w:szCs w:val="24"/>
        </w:rPr>
      </w:pPr>
    </w:p>
    <w:p w14:paraId="2904A1F9" w14:textId="77777777" w:rsidR="00045EA7" w:rsidRDefault="00045EA7" w:rsidP="008E71C5">
      <w:pPr>
        <w:spacing w:after="0" w:line="240" w:lineRule="auto"/>
        <w:rPr>
          <w:rFonts w:ascii="Calibri" w:hAnsi="Calibri" w:cs="Calibri"/>
          <w:sz w:val="24"/>
          <w:szCs w:val="24"/>
        </w:rPr>
      </w:pPr>
    </w:p>
    <w:p w14:paraId="2994A83F" w14:textId="77777777" w:rsidR="00045EA7" w:rsidRDefault="00045EA7" w:rsidP="008E71C5">
      <w:pPr>
        <w:spacing w:after="0" w:line="240" w:lineRule="auto"/>
        <w:rPr>
          <w:rFonts w:ascii="Calibri" w:hAnsi="Calibri" w:cs="Calibri"/>
          <w:sz w:val="24"/>
          <w:szCs w:val="24"/>
        </w:rPr>
      </w:pPr>
    </w:p>
    <w:p w14:paraId="517D7555" w14:textId="77777777" w:rsidR="00045EA7" w:rsidRDefault="00045EA7" w:rsidP="008E71C5">
      <w:pPr>
        <w:spacing w:after="0" w:line="240" w:lineRule="auto"/>
        <w:rPr>
          <w:rFonts w:ascii="Calibri" w:hAnsi="Calibri" w:cs="Calibri"/>
          <w:sz w:val="24"/>
          <w:szCs w:val="24"/>
        </w:rPr>
      </w:pPr>
    </w:p>
    <w:p w14:paraId="2637D868" w14:textId="66851C3B" w:rsidR="00045EA7" w:rsidRPr="00045EA7" w:rsidRDefault="00045EA7" w:rsidP="008E71C5">
      <w:pPr>
        <w:spacing w:after="0" w:line="240" w:lineRule="auto"/>
        <w:rPr>
          <w:rFonts w:ascii="Calibri" w:hAnsi="Calibri" w:cs="Calibri"/>
          <w:b/>
          <w:bCs/>
          <w:color w:val="006DB7"/>
          <w:sz w:val="32"/>
          <w:szCs w:val="32"/>
        </w:rPr>
      </w:pPr>
      <w:r w:rsidRPr="00045EA7">
        <w:rPr>
          <w:rFonts w:ascii="Calibri" w:hAnsi="Calibri" w:cs="Calibri"/>
          <w:b/>
          <w:bCs/>
          <w:color w:val="006DB7"/>
          <w:sz w:val="32"/>
          <w:szCs w:val="32"/>
        </w:rPr>
        <w:lastRenderedPageBreak/>
        <w:t>Section 1: Resident Profile/Resident Population</w:t>
      </w:r>
    </w:p>
    <w:p w14:paraId="5838D55E" w14:textId="77777777" w:rsidR="00045EA7" w:rsidRDefault="00045EA7" w:rsidP="008E71C5">
      <w:pPr>
        <w:spacing w:after="0" w:line="240" w:lineRule="auto"/>
        <w:rPr>
          <w:rFonts w:ascii="Calibri" w:hAnsi="Calibri" w:cs="Calibri"/>
          <w:sz w:val="24"/>
          <w:szCs w:val="24"/>
        </w:rPr>
      </w:pPr>
    </w:p>
    <w:p w14:paraId="1B8BE699" w14:textId="3771C597" w:rsidR="00045EA7" w:rsidRPr="00045EA7" w:rsidRDefault="00045EA7" w:rsidP="008E71C5">
      <w:pPr>
        <w:spacing w:after="0" w:line="240" w:lineRule="auto"/>
        <w:rPr>
          <w:rFonts w:ascii="Calibri" w:hAnsi="Calibri" w:cs="Calibri"/>
          <w:b/>
          <w:bCs/>
          <w:sz w:val="24"/>
          <w:szCs w:val="24"/>
        </w:rPr>
      </w:pPr>
      <w:r w:rsidRPr="00045EA7">
        <w:rPr>
          <w:rFonts w:ascii="Calibri" w:hAnsi="Calibri" w:cs="Calibri"/>
          <w:b/>
          <w:bCs/>
          <w:sz w:val="24"/>
          <w:szCs w:val="24"/>
        </w:rPr>
        <w:t>Numbers</w:t>
      </w:r>
    </w:p>
    <w:p w14:paraId="39146991" w14:textId="3E97FCF4" w:rsidR="00045EA7" w:rsidRDefault="00045EA7" w:rsidP="008E71C5">
      <w:pPr>
        <w:spacing w:after="0" w:line="240" w:lineRule="auto"/>
        <w:rPr>
          <w:rFonts w:ascii="Calibri" w:hAnsi="Calibri" w:cs="Calibri"/>
          <w:sz w:val="24"/>
          <w:szCs w:val="24"/>
        </w:rPr>
      </w:pPr>
      <w:r w:rsidRPr="00045EA7">
        <w:rPr>
          <w:rFonts w:ascii="Calibri" w:hAnsi="Calibri" w:cs="Calibri"/>
          <w:sz w:val="24"/>
          <w:szCs w:val="24"/>
        </w:rPr>
        <w:t xml:space="preserve">Our facility has a license to provide care for </w:t>
      </w:r>
      <w:r w:rsidRPr="00045EA7">
        <w:rPr>
          <w:rFonts w:ascii="Calibri" w:hAnsi="Calibri" w:cs="Calibri"/>
          <w:sz w:val="24"/>
          <w:szCs w:val="24"/>
          <w:highlight w:val="yellow"/>
        </w:rPr>
        <w:t>#</w:t>
      </w:r>
      <w:r w:rsidRPr="00045EA7">
        <w:rPr>
          <w:rFonts w:ascii="Calibri" w:hAnsi="Calibri" w:cs="Calibri"/>
          <w:sz w:val="24"/>
          <w:szCs w:val="24"/>
        </w:rPr>
        <w:t xml:space="preserve"> residents, including:</w:t>
      </w:r>
    </w:p>
    <w:p w14:paraId="311B53C0" w14:textId="77777777" w:rsidR="00045EA7" w:rsidRDefault="00045EA7" w:rsidP="008E71C5">
      <w:pPr>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3955"/>
        <w:gridCol w:w="1620"/>
        <w:gridCol w:w="3775"/>
      </w:tblGrid>
      <w:tr w:rsidR="00045EA7" w14:paraId="785ED880" w14:textId="77777777" w:rsidTr="008070BE">
        <w:trPr>
          <w:trHeight w:val="413"/>
        </w:trPr>
        <w:tc>
          <w:tcPr>
            <w:tcW w:w="3955" w:type="dxa"/>
            <w:shd w:val="clear" w:color="auto" w:fill="DAE9F7" w:themeFill="text2" w:themeFillTint="1A"/>
            <w:vAlign w:val="center"/>
          </w:tcPr>
          <w:p w14:paraId="16146A75" w14:textId="4091B6E9" w:rsidR="00045EA7" w:rsidRDefault="00045EA7" w:rsidP="00045EA7">
            <w:pPr>
              <w:jc w:val="center"/>
              <w:rPr>
                <w:rFonts w:ascii="Calibri" w:hAnsi="Calibri" w:cs="Calibri"/>
                <w:sz w:val="24"/>
                <w:szCs w:val="24"/>
              </w:rPr>
            </w:pPr>
            <w:r>
              <w:rPr>
                <w:rFonts w:ascii="Calibri" w:hAnsi="Calibri" w:cs="Calibri"/>
                <w:sz w:val="24"/>
                <w:szCs w:val="24"/>
              </w:rPr>
              <w:t>Type</w:t>
            </w:r>
          </w:p>
        </w:tc>
        <w:tc>
          <w:tcPr>
            <w:tcW w:w="1620" w:type="dxa"/>
            <w:shd w:val="clear" w:color="auto" w:fill="DAE9F7" w:themeFill="text2" w:themeFillTint="1A"/>
            <w:vAlign w:val="center"/>
          </w:tcPr>
          <w:p w14:paraId="2844D0CA" w14:textId="24B3A1DA" w:rsidR="00045EA7" w:rsidRDefault="008070BE" w:rsidP="00045EA7">
            <w:pPr>
              <w:jc w:val="center"/>
              <w:rPr>
                <w:rFonts w:ascii="Calibri" w:hAnsi="Calibri" w:cs="Calibri"/>
                <w:sz w:val="24"/>
                <w:szCs w:val="24"/>
              </w:rPr>
            </w:pPr>
            <w:r>
              <w:rPr>
                <w:rFonts w:ascii="Calibri" w:hAnsi="Calibri" w:cs="Calibri"/>
                <w:sz w:val="24"/>
                <w:szCs w:val="24"/>
              </w:rPr>
              <w:t>#</w:t>
            </w:r>
          </w:p>
        </w:tc>
        <w:tc>
          <w:tcPr>
            <w:tcW w:w="3775" w:type="dxa"/>
            <w:shd w:val="clear" w:color="auto" w:fill="DAE9F7" w:themeFill="text2" w:themeFillTint="1A"/>
            <w:vAlign w:val="center"/>
          </w:tcPr>
          <w:p w14:paraId="730A9764" w14:textId="6BE78D06" w:rsidR="00045EA7" w:rsidRDefault="00045EA7" w:rsidP="00045EA7">
            <w:pPr>
              <w:jc w:val="center"/>
              <w:rPr>
                <w:rFonts w:ascii="Calibri" w:hAnsi="Calibri" w:cs="Calibri"/>
                <w:sz w:val="24"/>
                <w:szCs w:val="24"/>
              </w:rPr>
            </w:pPr>
            <w:r>
              <w:rPr>
                <w:rFonts w:ascii="Calibri" w:hAnsi="Calibri" w:cs="Calibri"/>
                <w:sz w:val="24"/>
                <w:szCs w:val="24"/>
              </w:rPr>
              <w:t>Payor Type</w:t>
            </w:r>
          </w:p>
        </w:tc>
      </w:tr>
      <w:tr w:rsidR="00045EA7" w14:paraId="47EB5691" w14:textId="77777777" w:rsidTr="00380994">
        <w:trPr>
          <w:trHeight w:val="440"/>
        </w:trPr>
        <w:tc>
          <w:tcPr>
            <w:tcW w:w="3955" w:type="dxa"/>
            <w:shd w:val="clear" w:color="auto" w:fill="F2F2F2" w:themeFill="background1" w:themeFillShade="F2"/>
            <w:vAlign w:val="center"/>
          </w:tcPr>
          <w:p w14:paraId="69A4AC65" w14:textId="59FD56F6" w:rsidR="00045EA7" w:rsidRDefault="008070BE" w:rsidP="00045EA7">
            <w:pPr>
              <w:rPr>
                <w:rFonts w:ascii="Calibri" w:hAnsi="Calibri" w:cs="Calibri"/>
                <w:sz w:val="24"/>
                <w:szCs w:val="24"/>
              </w:rPr>
            </w:pPr>
            <w:r>
              <w:rPr>
                <w:rFonts w:ascii="Calibri" w:hAnsi="Calibri" w:cs="Calibri"/>
                <w:sz w:val="24"/>
                <w:szCs w:val="24"/>
              </w:rPr>
              <w:t>Short-stay (skilled) beds</w:t>
            </w:r>
          </w:p>
        </w:tc>
        <w:tc>
          <w:tcPr>
            <w:tcW w:w="1620" w:type="dxa"/>
            <w:vAlign w:val="center"/>
          </w:tcPr>
          <w:p w14:paraId="6D768F4E" w14:textId="77777777" w:rsidR="00045EA7" w:rsidRDefault="00045EA7" w:rsidP="00045EA7">
            <w:pPr>
              <w:rPr>
                <w:rFonts w:ascii="Calibri" w:hAnsi="Calibri" w:cs="Calibri"/>
                <w:sz w:val="24"/>
                <w:szCs w:val="24"/>
              </w:rPr>
            </w:pPr>
          </w:p>
        </w:tc>
        <w:tc>
          <w:tcPr>
            <w:tcW w:w="3775" w:type="dxa"/>
            <w:vAlign w:val="center"/>
          </w:tcPr>
          <w:p w14:paraId="7864A3C3" w14:textId="77777777" w:rsidR="00045EA7" w:rsidRDefault="00045EA7" w:rsidP="00045EA7">
            <w:pPr>
              <w:rPr>
                <w:rFonts w:ascii="Calibri" w:hAnsi="Calibri" w:cs="Calibri"/>
                <w:sz w:val="24"/>
                <w:szCs w:val="24"/>
              </w:rPr>
            </w:pPr>
          </w:p>
        </w:tc>
      </w:tr>
      <w:tr w:rsidR="00045EA7" w14:paraId="562D7B7F" w14:textId="77777777" w:rsidTr="00380994">
        <w:trPr>
          <w:trHeight w:val="440"/>
        </w:trPr>
        <w:tc>
          <w:tcPr>
            <w:tcW w:w="3955" w:type="dxa"/>
            <w:shd w:val="clear" w:color="auto" w:fill="F2F2F2" w:themeFill="background1" w:themeFillShade="F2"/>
            <w:vAlign w:val="center"/>
          </w:tcPr>
          <w:p w14:paraId="2A64D3B7" w14:textId="139FA003" w:rsidR="00045EA7" w:rsidRDefault="008070BE" w:rsidP="00045EA7">
            <w:pPr>
              <w:rPr>
                <w:rFonts w:ascii="Calibri" w:hAnsi="Calibri" w:cs="Calibri"/>
                <w:sz w:val="24"/>
                <w:szCs w:val="24"/>
              </w:rPr>
            </w:pPr>
            <w:r>
              <w:rPr>
                <w:rFonts w:ascii="Calibri" w:hAnsi="Calibri" w:cs="Calibri"/>
                <w:sz w:val="24"/>
                <w:szCs w:val="24"/>
              </w:rPr>
              <w:t>Long-stay beds</w:t>
            </w:r>
          </w:p>
        </w:tc>
        <w:tc>
          <w:tcPr>
            <w:tcW w:w="1620" w:type="dxa"/>
            <w:vAlign w:val="center"/>
          </w:tcPr>
          <w:p w14:paraId="791AE18D" w14:textId="77777777" w:rsidR="00045EA7" w:rsidRDefault="00045EA7" w:rsidP="00045EA7">
            <w:pPr>
              <w:rPr>
                <w:rFonts w:ascii="Calibri" w:hAnsi="Calibri" w:cs="Calibri"/>
                <w:sz w:val="24"/>
                <w:szCs w:val="24"/>
              </w:rPr>
            </w:pPr>
          </w:p>
        </w:tc>
        <w:tc>
          <w:tcPr>
            <w:tcW w:w="3775" w:type="dxa"/>
            <w:vAlign w:val="center"/>
          </w:tcPr>
          <w:p w14:paraId="174BE8C5" w14:textId="77777777" w:rsidR="00045EA7" w:rsidRDefault="00045EA7" w:rsidP="00045EA7">
            <w:pPr>
              <w:rPr>
                <w:rFonts w:ascii="Calibri" w:hAnsi="Calibri" w:cs="Calibri"/>
                <w:sz w:val="24"/>
                <w:szCs w:val="24"/>
              </w:rPr>
            </w:pPr>
          </w:p>
        </w:tc>
      </w:tr>
      <w:tr w:rsidR="00045EA7" w14:paraId="0EC7D460" w14:textId="77777777" w:rsidTr="00380994">
        <w:trPr>
          <w:trHeight w:val="440"/>
        </w:trPr>
        <w:tc>
          <w:tcPr>
            <w:tcW w:w="3955" w:type="dxa"/>
            <w:shd w:val="clear" w:color="auto" w:fill="F2F2F2" w:themeFill="background1" w:themeFillShade="F2"/>
            <w:vAlign w:val="center"/>
          </w:tcPr>
          <w:p w14:paraId="29E79E3D" w14:textId="20829874" w:rsidR="00045EA7" w:rsidRDefault="008070BE" w:rsidP="00045EA7">
            <w:pPr>
              <w:rPr>
                <w:rFonts w:ascii="Calibri" w:hAnsi="Calibri" w:cs="Calibri"/>
                <w:sz w:val="24"/>
                <w:szCs w:val="24"/>
              </w:rPr>
            </w:pPr>
            <w:r>
              <w:rPr>
                <w:rFonts w:ascii="Calibri" w:hAnsi="Calibri" w:cs="Calibri"/>
                <w:sz w:val="24"/>
                <w:szCs w:val="24"/>
              </w:rPr>
              <w:t>Special unit beds</w:t>
            </w:r>
          </w:p>
        </w:tc>
        <w:tc>
          <w:tcPr>
            <w:tcW w:w="1620" w:type="dxa"/>
            <w:vAlign w:val="center"/>
          </w:tcPr>
          <w:p w14:paraId="35AE619A" w14:textId="77777777" w:rsidR="00045EA7" w:rsidRDefault="00045EA7" w:rsidP="00045EA7">
            <w:pPr>
              <w:rPr>
                <w:rFonts w:ascii="Calibri" w:hAnsi="Calibri" w:cs="Calibri"/>
                <w:sz w:val="24"/>
                <w:szCs w:val="24"/>
              </w:rPr>
            </w:pPr>
          </w:p>
        </w:tc>
        <w:tc>
          <w:tcPr>
            <w:tcW w:w="3775" w:type="dxa"/>
            <w:vAlign w:val="center"/>
          </w:tcPr>
          <w:p w14:paraId="7DE329CF" w14:textId="77777777" w:rsidR="00045EA7" w:rsidRDefault="00045EA7" w:rsidP="00045EA7">
            <w:pPr>
              <w:rPr>
                <w:rFonts w:ascii="Calibri" w:hAnsi="Calibri" w:cs="Calibri"/>
                <w:sz w:val="24"/>
                <w:szCs w:val="24"/>
              </w:rPr>
            </w:pPr>
          </w:p>
        </w:tc>
      </w:tr>
      <w:tr w:rsidR="00045EA7" w14:paraId="2FCF1782" w14:textId="77777777" w:rsidTr="00380994">
        <w:trPr>
          <w:trHeight w:val="440"/>
        </w:trPr>
        <w:tc>
          <w:tcPr>
            <w:tcW w:w="3955" w:type="dxa"/>
            <w:shd w:val="clear" w:color="auto" w:fill="F2F2F2" w:themeFill="background1" w:themeFillShade="F2"/>
            <w:vAlign w:val="center"/>
          </w:tcPr>
          <w:p w14:paraId="232B2930" w14:textId="33A58878" w:rsidR="00045EA7" w:rsidRDefault="008070BE" w:rsidP="00045EA7">
            <w:pPr>
              <w:rPr>
                <w:rFonts w:ascii="Calibri" w:hAnsi="Calibri" w:cs="Calibri"/>
                <w:sz w:val="24"/>
                <w:szCs w:val="24"/>
              </w:rPr>
            </w:pPr>
            <w:r>
              <w:rPr>
                <w:rFonts w:ascii="Calibri" w:hAnsi="Calibri" w:cs="Calibri"/>
                <w:sz w:val="24"/>
                <w:szCs w:val="24"/>
              </w:rPr>
              <w:t>Other</w:t>
            </w:r>
          </w:p>
        </w:tc>
        <w:tc>
          <w:tcPr>
            <w:tcW w:w="1620" w:type="dxa"/>
            <w:vAlign w:val="center"/>
          </w:tcPr>
          <w:p w14:paraId="49D7E6C3" w14:textId="77777777" w:rsidR="00045EA7" w:rsidRDefault="00045EA7" w:rsidP="00045EA7">
            <w:pPr>
              <w:rPr>
                <w:rFonts w:ascii="Calibri" w:hAnsi="Calibri" w:cs="Calibri"/>
                <w:sz w:val="24"/>
                <w:szCs w:val="24"/>
              </w:rPr>
            </w:pPr>
          </w:p>
        </w:tc>
        <w:tc>
          <w:tcPr>
            <w:tcW w:w="3775" w:type="dxa"/>
            <w:vAlign w:val="center"/>
          </w:tcPr>
          <w:p w14:paraId="7ABC95E3" w14:textId="77777777" w:rsidR="00045EA7" w:rsidRDefault="00045EA7" w:rsidP="00045EA7">
            <w:pPr>
              <w:rPr>
                <w:rFonts w:ascii="Calibri" w:hAnsi="Calibri" w:cs="Calibri"/>
                <w:sz w:val="24"/>
                <w:szCs w:val="24"/>
              </w:rPr>
            </w:pPr>
          </w:p>
        </w:tc>
      </w:tr>
    </w:tbl>
    <w:p w14:paraId="4F9FD4A1" w14:textId="77777777" w:rsidR="00045EA7" w:rsidRDefault="00045EA7" w:rsidP="008E71C5">
      <w:pPr>
        <w:spacing w:after="0" w:line="240" w:lineRule="auto"/>
        <w:rPr>
          <w:rFonts w:ascii="Calibri" w:hAnsi="Calibri" w:cs="Calibri"/>
          <w:sz w:val="24"/>
          <w:szCs w:val="24"/>
        </w:rPr>
      </w:pPr>
    </w:p>
    <w:p w14:paraId="7AA9CB43" w14:textId="77777777" w:rsidR="00383EDA" w:rsidRDefault="00383EDA" w:rsidP="00383EDA">
      <w:pPr>
        <w:spacing w:after="0" w:line="240" w:lineRule="auto"/>
        <w:rPr>
          <w:rFonts w:ascii="Calibri" w:hAnsi="Calibri" w:cs="Calibri"/>
          <w:sz w:val="24"/>
          <w:szCs w:val="24"/>
        </w:rPr>
      </w:pPr>
      <w:r w:rsidRPr="00383EDA">
        <w:rPr>
          <w:rFonts w:ascii="Calibri" w:hAnsi="Calibri" w:cs="Calibri"/>
          <w:sz w:val="24"/>
          <w:szCs w:val="24"/>
        </w:rPr>
        <w:t xml:space="preserve">Our average daily census (ADC): </w:t>
      </w:r>
    </w:p>
    <w:p w14:paraId="7A56E569" w14:textId="521C48F1" w:rsidR="00380994" w:rsidRDefault="00383EDA" w:rsidP="00383EDA">
      <w:pPr>
        <w:spacing w:after="0" w:line="240" w:lineRule="auto"/>
        <w:jc w:val="both"/>
        <w:rPr>
          <w:rFonts w:ascii="Calibri" w:hAnsi="Calibri" w:cs="Calibri"/>
          <w:sz w:val="24"/>
          <w:szCs w:val="24"/>
        </w:rPr>
      </w:pPr>
      <w:r w:rsidRPr="00383EDA">
        <w:rPr>
          <w:rFonts w:ascii="Calibri" w:hAnsi="Calibri" w:cs="Calibri"/>
          <w:sz w:val="24"/>
          <w:szCs w:val="24"/>
          <w:highlight w:val="yellow"/>
        </w:rPr>
        <w:t>(Enter an ADC for an identified period of time (i.e., 6 months). Differentiate between long-stay and short-stay residents or other categorizations (e.g., unit floors or specialty areas or units, such as those that provide care and support for persons living with dementia or using ventilators). Insert data below – these processes can impact staffing needs.</w:t>
      </w:r>
    </w:p>
    <w:p w14:paraId="54813341" w14:textId="77777777" w:rsidR="00383EDA" w:rsidRDefault="00383EDA" w:rsidP="00383EDA">
      <w:pPr>
        <w:spacing w:after="0" w:line="240" w:lineRule="auto"/>
        <w:jc w:val="both"/>
        <w:rPr>
          <w:rFonts w:ascii="Calibri" w:hAnsi="Calibri" w:cs="Calibri"/>
          <w:sz w:val="24"/>
          <w:szCs w:val="24"/>
        </w:rPr>
      </w:pPr>
    </w:p>
    <w:tbl>
      <w:tblPr>
        <w:tblStyle w:val="TableGrid1"/>
        <w:tblW w:w="0" w:type="auto"/>
        <w:tblInd w:w="-5" w:type="dxa"/>
        <w:tblLook w:val="04A0" w:firstRow="1" w:lastRow="0" w:firstColumn="1" w:lastColumn="0" w:noHBand="0" w:noVBand="1"/>
      </w:tblPr>
      <w:tblGrid>
        <w:gridCol w:w="2700"/>
        <w:gridCol w:w="3240"/>
        <w:gridCol w:w="3415"/>
      </w:tblGrid>
      <w:tr w:rsidR="00383EDA" w:rsidRPr="00383EDA" w14:paraId="03ADFDC1" w14:textId="77777777" w:rsidTr="00383EDA">
        <w:tc>
          <w:tcPr>
            <w:tcW w:w="2700" w:type="dxa"/>
            <w:shd w:val="clear" w:color="auto" w:fill="DAE9F7" w:themeFill="text2" w:themeFillTint="1A"/>
            <w:vAlign w:val="center"/>
          </w:tcPr>
          <w:p w14:paraId="543AA3F5"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Short-stay (skilled beds)</w:t>
            </w:r>
          </w:p>
        </w:tc>
        <w:tc>
          <w:tcPr>
            <w:tcW w:w="3240" w:type="dxa"/>
            <w:shd w:val="clear" w:color="auto" w:fill="DAE9F7" w:themeFill="text2" w:themeFillTint="1A"/>
            <w:vAlign w:val="center"/>
          </w:tcPr>
          <w:p w14:paraId="68B0CA63"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Average # residents admitted within past 6 months</w:t>
            </w:r>
          </w:p>
        </w:tc>
        <w:tc>
          <w:tcPr>
            <w:tcW w:w="3415" w:type="dxa"/>
            <w:shd w:val="clear" w:color="auto" w:fill="DAE9F7" w:themeFill="text2" w:themeFillTint="1A"/>
            <w:vAlign w:val="center"/>
          </w:tcPr>
          <w:p w14:paraId="615136BE"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Average # residents discharged within past 6 months</w:t>
            </w:r>
          </w:p>
        </w:tc>
      </w:tr>
      <w:tr w:rsidR="00383EDA" w:rsidRPr="00383EDA" w14:paraId="536F9197" w14:textId="77777777" w:rsidTr="00056595">
        <w:trPr>
          <w:trHeight w:val="386"/>
        </w:trPr>
        <w:tc>
          <w:tcPr>
            <w:tcW w:w="2700" w:type="dxa"/>
            <w:shd w:val="clear" w:color="auto" w:fill="F2F2F2" w:themeFill="background1" w:themeFillShade="F2"/>
            <w:vAlign w:val="center"/>
          </w:tcPr>
          <w:p w14:paraId="44EC89B7"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 xml:space="preserve">Weekday day </w:t>
            </w:r>
          </w:p>
        </w:tc>
        <w:tc>
          <w:tcPr>
            <w:tcW w:w="3240" w:type="dxa"/>
            <w:vAlign w:val="center"/>
          </w:tcPr>
          <w:p w14:paraId="416BF896"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662C7ACA"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r w:rsidR="00383EDA" w:rsidRPr="00383EDA" w14:paraId="5FEBFC82" w14:textId="77777777" w:rsidTr="00056595">
        <w:trPr>
          <w:trHeight w:val="359"/>
        </w:trPr>
        <w:tc>
          <w:tcPr>
            <w:tcW w:w="2700" w:type="dxa"/>
            <w:shd w:val="clear" w:color="auto" w:fill="F2F2F2" w:themeFill="background1" w:themeFillShade="F2"/>
            <w:vAlign w:val="center"/>
          </w:tcPr>
          <w:p w14:paraId="7A313182"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 xml:space="preserve">Weekday evening </w:t>
            </w:r>
          </w:p>
        </w:tc>
        <w:tc>
          <w:tcPr>
            <w:tcW w:w="3240" w:type="dxa"/>
            <w:vAlign w:val="center"/>
          </w:tcPr>
          <w:p w14:paraId="4C453865"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16915163"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r w:rsidR="00383EDA" w:rsidRPr="00383EDA" w14:paraId="17A9DC96" w14:textId="77777777" w:rsidTr="00056595">
        <w:trPr>
          <w:trHeight w:val="350"/>
        </w:trPr>
        <w:tc>
          <w:tcPr>
            <w:tcW w:w="2700" w:type="dxa"/>
            <w:shd w:val="clear" w:color="auto" w:fill="F2F2F2" w:themeFill="background1" w:themeFillShade="F2"/>
            <w:vAlign w:val="center"/>
          </w:tcPr>
          <w:p w14:paraId="7B42F43E"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Weekday night</w:t>
            </w:r>
          </w:p>
        </w:tc>
        <w:tc>
          <w:tcPr>
            <w:tcW w:w="3240" w:type="dxa"/>
            <w:vAlign w:val="center"/>
          </w:tcPr>
          <w:p w14:paraId="52A0F9BD"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0499B463"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r w:rsidR="00383EDA" w:rsidRPr="00383EDA" w14:paraId="7BDA54ED" w14:textId="77777777" w:rsidTr="00056595">
        <w:trPr>
          <w:trHeight w:val="341"/>
        </w:trPr>
        <w:tc>
          <w:tcPr>
            <w:tcW w:w="2700" w:type="dxa"/>
            <w:shd w:val="clear" w:color="auto" w:fill="F2F2F2" w:themeFill="background1" w:themeFillShade="F2"/>
            <w:vAlign w:val="center"/>
          </w:tcPr>
          <w:p w14:paraId="6A8016D2"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Weekend day</w:t>
            </w:r>
          </w:p>
        </w:tc>
        <w:tc>
          <w:tcPr>
            <w:tcW w:w="3240" w:type="dxa"/>
            <w:vAlign w:val="center"/>
          </w:tcPr>
          <w:p w14:paraId="4EF85632"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280FA930"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r w:rsidR="00383EDA" w:rsidRPr="00383EDA" w14:paraId="7029F8DF" w14:textId="77777777" w:rsidTr="00056595">
        <w:trPr>
          <w:trHeight w:val="350"/>
        </w:trPr>
        <w:tc>
          <w:tcPr>
            <w:tcW w:w="2700" w:type="dxa"/>
            <w:shd w:val="clear" w:color="auto" w:fill="F2F2F2" w:themeFill="background1" w:themeFillShade="F2"/>
            <w:vAlign w:val="center"/>
          </w:tcPr>
          <w:p w14:paraId="01F8F4AC"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Weekend evening</w:t>
            </w:r>
          </w:p>
        </w:tc>
        <w:tc>
          <w:tcPr>
            <w:tcW w:w="3240" w:type="dxa"/>
            <w:vAlign w:val="center"/>
          </w:tcPr>
          <w:p w14:paraId="46CF259A"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13E26ADA"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r w:rsidR="00383EDA" w:rsidRPr="00383EDA" w14:paraId="62A01532" w14:textId="77777777" w:rsidTr="00056595">
        <w:trPr>
          <w:trHeight w:val="359"/>
        </w:trPr>
        <w:tc>
          <w:tcPr>
            <w:tcW w:w="2700" w:type="dxa"/>
            <w:shd w:val="clear" w:color="auto" w:fill="F2F2F2" w:themeFill="background1" w:themeFillShade="F2"/>
            <w:vAlign w:val="center"/>
          </w:tcPr>
          <w:p w14:paraId="153D6E63" w14:textId="77777777" w:rsidR="00383EDA" w:rsidRPr="00383EDA" w:rsidRDefault="00383EDA" w:rsidP="00383EDA">
            <w:pPr>
              <w:rPr>
                <w:rFonts w:ascii="Calibri" w:hAnsi="Calibri" w:cs="Calibri"/>
                <w:sz w:val="24"/>
                <w:szCs w:val="24"/>
              </w:rPr>
            </w:pPr>
            <w:r w:rsidRPr="00383EDA">
              <w:rPr>
                <w:rFonts w:ascii="Calibri" w:hAnsi="Calibri" w:cs="Calibri"/>
                <w:sz w:val="24"/>
                <w:szCs w:val="24"/>
              </w:rPr>
              <w:t>Weekend night</w:t>
            </w:r>
          </w:p>
        </w:tc>
        <w:tc>
          <w:tcPr>
            <w:tcW w:w="3240" w:type="dxa"/>
            <w:vAlign w:val="center"/>
          </w:tcPr>
          <w:p w14:paraId="70C08AAD"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c>
          <w:tcPr>
            <w:tcW w:w="3415" w:type="dxa"/>
            <w:vAlign w:val="center"/>
          </w:tcPr>
          <w:p w14:paraId="25951053" w14:textId="77777777" w:rsidR="00383EDA" w:rsidRPr="00383EDA" w:rsidRDefault="00383EDA" w:rsidP="00383EDA">
            <w:pPr>
              <w:jc w:val="center"/>
              <w:rPr>
                <w:rFonts w:ascii="Calibri" w:hAnsi="Calibri" w:cs="Calibri"/>
                <w:sz w:val="24"/>
                <w:szCs w:val="24"/>
                <w:highlight w:val="yellow"/>
              </w:rPr>
            </w:pPr>
            <w:r w:rsidRPr="00383EDA">
              <w:rPr>
                <w:rFonts w:ascii="Calibri" w:hAnsi="Calibri" w:cs="Calibri"/>
                <w:sz w:val="24"/>
                <w:szCs w:val="24"/>
                <w:highlight w:val="yellow"/>
              </w:rPr>
              <w:t>#</w:t>
            </w:r>
          </w:p>
        </w:tc>
      </w:tr>
    </w:tbl>
    <w:p w14:paraId="17730731" w14:textId="77777777" w:rsidR="00383EDA" w:rsidRDefault="00383EDA" w:rsidP="00383EDA">
      <w:pPr>
        <w:spacing w:after="0" w:line="240" w:lineRule="auto"/>
        <w:jc w:val="both"/>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2700"/>
        <w:gridCol w:w="3240"/>
        <w:gridCol w:w="3415"/>
      </w:tblGrid>
      <w:tr w:rsidR="00056595" w:rsidRPr="00897FB9" w14:paraId="2B3C2EE7" w14:textId="77777777" w:rsidTr="00056595">
        <w:tc>
          <w:tcPr>
            <w:tcW w:w="2700" w:type="dxa"/>
            <w:shd w:val="clear" w:color="auto" w:fill="DAE9F7" w:themeFill="text2" w:themeFillTint="1A"/>
            <w:vAlign w:val="center"/>
          </w:tcPr>
          <w:p w14:paraId="41617A50"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Long-stay beds</w:t>
            </w:r>
          </w:p>
        </w:tc>
        <w:tc>
          <w:tcPr>
            <w:tcW w:w="3240" w:type="dxa"/>
            <w:shd w:val="clear" w:color="auto" w:fill="DAE9F7" w:themeFill="text2" w:themeFillTint="1A"/>
            <w:vAlign w:val="center"/>
          </w:tcPr>
          <w:p w14:paraId="539E1618"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Average # residents admitted within past 6 months</w:t>
            </w:r>
          </w:p>
        </w:tc>
        <w:tc>
          <w:tcPr>
            <w:tcW w:w="3415" w:type="dxa"/>
            <w:shd w:val="clear" w:color="auto" w:fill="DAE9F7" w:themeFill="text2" w:themeFillTint="1A"/>
            <w:vAlign w:val="center"/>
          </w:tcPr>
          <w:p w14:paraId="72C28383"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Average # residents discharged within past 6 months</w:t>
            </w:r>
          </w:p>
        </w:tc>
      </w:tr>
      <w:tr w:rsidR="00056595" w:rsidRPr="00897FB9" w14:paraId="46959CEC" w14:textId="77777777" w:rsidTr="00DA3F32">
        <w:trPr>
          <w:trHeight w:val="422"/>
        </w:trPr>
        <w:tc>
          <w:tcPr>
            <w:tcW w:w="2700" w:type="dxa"/>
            <w:shd w:val="clear" w:color="auto" w:fill="F2F2F2" w:themeFill="background1" w:themeFillShade="F2"/>
            <w:vAlign w:val="center"/>
          </w:tcPr>
          <w:p w14:paraId="3EE02690"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 xml:space="preserve">Weekday day </w:t>
            </w:r>
          </w:p>
        </w:tc>
        <w:tc>
          <w:tcPr>
            <w:tcW w:w="3240" w:type="dxa"/>
            <w:vAlign w:val="center"/>
          </w:tcPr>
          <w:p w14:paraId="38344991"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48F6FEB1"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r w:rsidR="00056595" w:rsidRPr="00897FB9" w14:paraId="7D97B371" w14:textId="77777777" w:rsidTr="00DA3F32">
        <w:trPr>
          <w:trHeight w:val="359"/>
        </w:trPr>
        <w:tc>
          <w:tcPr>
            <w:tcW w:w="2700" w:type="dxa"/>
            <w:shd w:val="clear" w:color="auto" w:fill="F2F2F2" w:themeFill="background1" w:themeFillShade="F2"/>
            <w:vAlign w:val="center"/>
          </w:tcPr>
          <w:p w14:paraId="74B1F4A7"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 xml:space="preserve">Weekday evening </w:t>
            </w:r>
          </w:p>
        </w:tc>
        <w:tc>
          <w:tcPr>
            <w:tcW w:w="3240" w:type="dxa"/>
            <w:vAlign w:val="center"/>
          </w:tcPr>
          <w:p w14:paraId="6A03B296"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2AE71184"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r w:rsidR="00056595" w:rsidRPr="00897FB9" w14:paraId="7F4B27A2" w14:textId="77777777" w:rsidTr="00DA3F32">
        <w:trPr>
          <w:trHeight w:val="350"/>
        </w:trPr>
        <w:tc>
          <w:tcPr>
            <w:tcW w:w="2700" w:type="dxa"/>
            <w:shd w:val="clear" w:color="auto" w:fill="F2F2F2" w:themeFill="background1" w:themeFillShade="F2"/>
            <w:vAlign w:val="center"/>
          </w:tcPr>
          <w:p w14:paraId="3FCBE29F"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Weekday night</w:t>
            </w:r>
          </w:p>
        </w:tc>
        <w:tc>
          <w:tcPr>
            <w:tcW w:w="3240" w:type="dxa"/>
            <w:vAlign w:val="center"/>
          </w:tcPr>
          <w:p w14:paraId="0BC1CF3F"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2538636E"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r w:rsidR="00056595" w:rsidRPr="00897FB9" w14:paraId="15C01552" w14:textId="77777777" w:rsidTr="00DA3F32">
        <w:trPr>
          <w:trHeight w:val="341"/>
        </w:trPr>
        <w:tc>
          <w:tcPr>
            <w:tcW w:w="2700" w:type="dxa"/>
            <w:shd w:val="clear" w:color="auto" w:fill="F2F2F2" w:themeFill="background1" w:themeFillShade="F2"/>
            <w:vAlign w:val="center"/>
          </w:tcPr>
          <w:p w14:paraId="013C664B"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Weekend day</w:t>
            </w:r>
          </w:p>
        </w:tc>
        <w:tc>
          <w:tcPr>
            <w:tcW w:w="3240" w:type="dxa"/>
            <w:vAlign w:val="center"/>
          </w:tcPr>
          <w:p w14:paraId="052D0937"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2BC73EC7"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r w:rsidR="00056595" w:rsidRPr="00897FB9" w14:paraId="5E0D148A" w14:textId="77777777" w:rsidTr="00DA3F32">
        <w:trPr>
          <w:trHeight w:val="350"/>
        </w:trPr>
        <w:tc>
          <w:tcPr>
            <w:tcW w:w="2700" w:type="dxa"/>
            <w:shd w:val="clear" w:color="auto" w:fill="F2F2F2" w:themeFill="background1" w:themeFillShade="F2"/>
            <w:vAlign w:val="center"/>
          </w:tcPr>
          <w:p w14:paraId="04FEA7BF"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Weekend evening</w:t>
            </w:r>
          </w:p>
        </w:tc>
        <w:tc>
          <w:tcPr>
            <w:tcW w:w="3240" w:type="dxa"/>
            <w:vAlign w:val="center"/>
          </w:tcPr>
          <w:p w14:paraId="38760804"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231E576F"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r w:rsidR="00056595" w:rsidRPr="00897FB9" w14:paraId="2F98AC13" w14:textId="77777777" w:rsidTr="00DA3F32">
        <w:trPr>
          <w:trHeight w:val="359"/>
        </w:trPr>
        <w:tc>
          <w:tcPr>
            <w:tcW w:w="2700" w:type="dxa"/>
            <w:shd w:val="clear" w:color="auto" w:fill="F2F2F2" w:themeFill="background1" w:themeFillShade="F2"/>
            <w:vAlign w:val="center"/>
          </w:tcPr>
          <w:p w14:paraId="36D9DC75" w14:textId="77777777" w:rsidR="00056595" w:rsidRPr="00056595" w:rsidRDefault="00056595" w:rsidP="00056595">
            <w:pPr>
              <w:pStyle w:val="NoSpacing"/>
              <w:rPr>
                <w:rFonts w:ascii="Calibri" w:hAnsi="Calibri" w:cs="Calibri"/>
                <w:sz w:val="24"/>
                <w:szCs w:val="24"/>
              </w:rPr>
            </w:pPr>
            <w:r w:rsidRPr="00056595">
              <w:rPr>
                <w:rFonts w:ascii="Calibri" w:hAnsi="Calibri" w:cs="Calibri"/>
                <w:sz w:val="24"/>
                <w:szCs w:val="24"/>
              </w:rPr>
              <w:t>Weekend night</w:t>
            </w:r>
          </w:p>
        </w:tc>
        <w:tc>
          <w:tcPr>
            <w:tcW w:w="3240" w:type="dxa"/>
            <w:vAlign w:val="center"/>
          </w:tcPr>
          <w:p w14:paraId="5EEB44AD"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c>
          <w:tcPr>
            <w:tcW w:w="3415" w:type="dxa"/>
            <w:vAlign w:val="center"/>
          </w:tcPr>
          <w:p w14:paraId="02B68854" w14:textId="77777777" w:rsidR="00056595" w:rsidRPr="00056595" w:rsidRDefault="00056595" w:rsidP="00056595">
            <w:pPr>
              <w:pStyle w:val="NoSpacing"/>
              <w:jc w:val="center"/>
              <w:rPr>
                <w:rFonts w:ascii="Calibri" w:hAnsi="Calibri" w:cs="Calibri"/>
                <w:sz w:val="24"/>
                <w:szCs w:val="24"/>
                <w:highlight w:val="yellow"/>
              </w:rPr>
            </w:pPr>
            <w:r w:rsidRPr="00056595">
              <w:rPr>
                <w:rFonts w:ascii="Calibri" w:hAnsi="Calibri" w:cs="Calibri"/>
                <w:sz w:val="24"/>
                <w:szCs w:val="24"/>
                <w:highlight w:val="yellow"/>
              </w:rPr>
              <w:t>#</w:t>
            </w:r>
          </w:p>
        </w:tc>
      </w:tr>
    </w:tbl>
    <w:p w14:paraId="159AF877" w14:textId="77777777" w:rsidR="00383EDA" w:rsidRDefault="00383EDA" w:rsidP="00383EDA">
      <w:pPr>
        <w:spacing w:after="0" w:line="240" w:lineRule="auto"/>
        <w:jc w:val="both"/>
        <w:rPr>
          <w:rFonts w:ascii="Calibri" w:hAnsi="Calibri" w:cs="Calibri"/>
          <w:sz w:val="24"/>
          <w:szCs w:val="24"/>
        </w:rPr>
      </w:pPr>
    </w:p>
    <w:p w14:paraId="134E6BFA" w14:textId="77777777" w:rsidR="00AA4006" w:rsidRDefault="00AA4006" w:rsidP="00383EDA">
      <w:pPr>
        <w:spacing w:after="0" w:line="240" w:lineRule="auto"/>
        <w:jc w:val="both"/>
        <w:rPr>
          <w:rFonts w:ascii="Calibri" w:hAnsi="Calibri" w:cs="Calibri"/>
          <w:sz w:val="24"/>
          <w:szCs w:val="24"/>
        </w:rPr>
      </w:pPr>
    </w:p>
    <w:p w14:paraId="540418EA" w14:textId="77777777" w:rsidR="00AA4006" w:rsidRDefault="00AA4006" w:rsidP="00383EDA">
      <w:pPr>
        <w:spacing w:after="0" w:line="240" w:lineRule="auto"/>
        <w:jc w:val="both"/>
        <w:rPr>
          <w:rFonts w:ascii="Calibri" w:hAnsi="Calibri" w:cs="Calibri"/>
          <w:sz w:val="24"/>
          <w:szCs w:val="24"/>
        </w:rPr>
      </w:pPr>
    </w:p>
    <w:tbl>
      <w:tblPr>
        <w:tblStyle w:val="TableGrid2"/>
        <w:tblW w:w="0" w:type="auto"/>
        <w:tblInd w:w="-5" w:type="dxa"/>
        <w:tblLook w:val="04A0" w:firstRow="1" w:lastRow="0" w:firstColumn="1" w:lastColumn="0" w:noHBand="0" w:noVBand="1"/>
      </w:tblPr>
      <w:tblGrid>
        <w:gridCol w:w="2790"/>
        <w:gridCol w:w="3150"/>
        <w:gridCol w:w="3415"/>
      </w:tblGrid>
      <w:tr w:rsidR="00AA4006" w:rsidRPr="00AA4006" w14:paraId="4C0A587F" w14:textId="77777777" w:rsidTr="00AA4006">
        <w:tc>
          <w:tcPr>
            <w:tcW w:w="2790" w:type="dxa"/>
            <w:shd w:val="clear" w:color="auto" w:fill="DAE9F7" w:themeFill="text2" w:themeFillTint="1A"/>
            <w:vAlign w:val="center"/>
          </w:tcPr>
          <w:p w14:paraId="21FFED34"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lastRenderedPageBreak/>
              <w:t>Special unit beds</w:t>
            </w:r>
          </w:p>
        </w:tc>
        <w:tc>
          <w:tcPr>
            <w:tcW w:w="3150" w:type="dxa"/>
            <w:shd w:val="clear" w:color="auto" w:fill="DAE9F7" w:themeFill="text2" w:themeFillTint="1A"/>
            <w:vAlign w:val="center"/>
          </w:tcPr>
          <w:p w14:paraId="723BA8AC"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Average # residents admitted within past 6 months</w:t>
            </w:r>
          </w:p>
        </w:tc>
        <w:tc>
          <w:tcPr>
            <w:tcW w:w="3415" w:type="dxa"/>
            <w:shd w:val="clear" w:color="auto" w:fill="DAE9F7" w:themeFill="text2" w:themeFillTint="1A"/>
            <w:vAlign w:val="center"/>
          </w:tcPr>
          <w:p w14:paraId="75C2C4F1"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Average # residents discharged within past 6 months</w:t>
            </w:r>
          </w:p>
        </w:tc>
      </w:tr>
      <w:tr w:rsidR="00AA4006" w:rsidRPr="00AA4006" w14:paraId="641DBBAD" w14:textId="77777777" w:rsidTr="00AA4006">
        <w:trPr>
          <w:trHeight w:val="377"/>
        </w:trPr>
        <w:tc>
          <w:tcPr>
            <w:tcW w:w="2790" w:type="dxa"/>
            <w:shd w:val="clear" w:color="auto" w:fill="F2F2F2" w:themeFill="background1" w:themeFillShade="F2"/>
            <w:vAlign w:val="center"/>
          </w:tcPr>
          <w:p w14:paraId="43F1DF39"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 xml:space="preserve">Weekday day </w:t>
            </w:r>
          </w:p>
        </w:tc>
        <w:tc>
          <w:tcPr>
            <w:tcW w:w="3150" w:type="dxa"/>
            <w:vAlign w:val="center"/>
          </w:tcPr>
          <w:p w14:paraId="310D5471"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676D3882"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r w:rsidR="00AA4006" w:rsidRPr="00AA4006" w14:paraId="1C547D89" w14:textId="77777777" w:rsidTr="00AA4006">
        <w:trPr>
          <w:trHeight w:val="350"/>
        </w:trPr>
        <w:tc>
          <w:tcPr>
            <w:tcW w:w="2790" w:type="dxa"/>
            <w:shd w:val="clear" w:color="auto" w:fill="F2F2F2" w:themeFill="background1" w:themeFillShade="F2"/>
            <w:vAlign w:val="center"/>
          </w:tcPr>
          <w:p w14:paraId="63B5BDA1"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 xml:space="preserve">Weekday evening </w:t>
            </w:r>
          </w:p>
        </w:tc>
        <w:tc>
          <w:tcPr>
            <w:tcW w:w="3150" w:type="dxa"/>
            <w:vAlign w:val="center"/>
          </w:tcPr>
          <w:p w14:paraId="4E38A4E6"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6E1AFC78"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r w:rsidR="00AA4006" w:rsidRPr="00AA4006" w14:paraId="3E055ED7" w14:textId="77777777" w:rsidTr="00AA4006">
        <w:trPr>
          <w:trHeight w:val="359"/>
        </w:trPr>
        <w:tc>
          <w:tcPr>
            <w:tcW w:w="2790" w:type="dxa"/>
            <w:shd w:val="clear" w:color="auto" w:fill="F2F2F2" w:themeFill="background1" w:themeFillShade="F2"/>
            <w:vAlign w:val="center"/>
          </w:tcPr>
          <w:p w14:paraId="7060A0A5"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Weekday night</w:t>
            </w:r>
          </w:p>
        </w:tc>
        <w:tc>
          <w:tcPr>
            <w:tcW w:w="3150" w:type="dxa"/>
            <w:vAlign w:val="center"/>
          </w:tcPr>
          <w:p w14:paraId="45FFDCC4"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03C52ABE"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r w:rsidR="00AA4006" w:rsidRPr="00AA4006" w14:paraId="18E93128" w14:textId="77777777" w:rsidTr="00AA4006">
        <w:trPr>
          <w:trHeight w:val="350"/>
        </w:trPr>
        <w:tc>
          <w:tcPr>
            <w:tcW w:w="2790" w:type="dxa"/>
            <w:shd w:val="clear" w:color="auto" w:fill="F2F2F2" w:themeFill="background1" w:themeFillShade="F2"/>
            <w:vAlign w:val="center"/>
          </w:tcPr>
          <w:p w14:paraId="6F143133"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Weekend day</w:t>
            </w:r>
          </w:p>
        </w:tc>
        <w:tc>
          <w:tcPr>
            <w:tcW w:w="3150" w:type="dxa"/>
            <w:vAlign w:val="center"/>
          </w:tcPr>
          <w:p w14:paraId="74B05C39"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2CCEE9B9"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r w:rsidR="00AA4006" w:rsidRPr="00AA4006" w14:paraId="11FA7E8D" w14:textId="77777777" w:rsidTr="00AA4006">
        <w:trPr>
          <w:trHeight w:val="341"/>
        </w:trPr>
        <w:tc>
          <w:tcPr>
            <w:tcW w:w="2790" w:type="dxa"/>
            <w:shd w:val="clear" w:color="auto" w:fill="F2F2F2" w:themeFill="background1" w:themeFillShade="F2"/>
            <w:vAlign w:val="center"/>
          </w:tcPr>
          <w:p w14:paraId="450F81EE"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Weekend evening</w:t>
            </w:r>
          </w:p>
        </w:tc>
        <w:tc>
          <w:tcPr>
            <w:tcW w:w="3150" w:type="dxa"/>
            <w:vAlign w:val="center"/>
          </w:tcPr>
          <w:p w14:paraId="7EF85C5A"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18FBE12F"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r w:rsidR="00AA4006" w:rsidRPr="00AA4006" w14:paraId="0ECA8E93" w14:textId="77777777" w:rsidTr="00AA4006">
        <w:trPr>
          <w:trHeight w:val="350"/>
        </w:trPr>
        <w:tc>
          <w:tcPr>
            <w:tcW w:w="2790" w:type="dxa"/>
            <w:shd w:val="clear" w:color="auto" w:fill="F2F2F2" w:themeFill="background1" w:themeFillShade="F2"/>
            <w:vAlign w:val="center"/>
          </w:tcPr>
          <w:p w14:paraId="51D59CB8" w14:textId="77777777" w:rsidR="00AA4006" w:rsidRPr="00AA4006" w:rsidRDefault="00AA4006" w:rsidP="00AA4006">
            <w:pPr>
              <w:rPr>
                <w:rFonts w:ascii="Calibri" w:hAnsi="Calibri" w:cs="Calibri"/>
                <w:sz w:val="24"/>
                <w:szCs w:val="24"/>
              </w:rPr>
            </w:pPr>
            <w:r w:rsidRPr="00AA4006">
              <w:rPr>
                <w:rFonts w:ascii="Calibri" w:hAnsi="Calibri" w:cs="Calibri"/>
                <w:sz w:val="24"/>
                <w:szCs w:val="24"/>
              </w:rPr>
              <w:t>Weekend night</w:t>
            </w:r>
          </w:p>
        </w:tc>
        <w:tc>
          <w:tcPr>
            <w:tcW w:w="3150" w:type="dxa"/>
            <w:vAlign w:val="center"/>
          </w:tcPr>
          <w:p w14:paraId="0AEA3336"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c>
          <w:tcPr>
            <w:tcW w:w="3415" w:type="dxa"/>
            <w:vAlign w:val="center"/>
          </w:tcPr>
          <w:p w14:paraId="55BB5577" w14:textId="77777777" w:rsidR="00AA4006" w:rsidRPr="00AA4006" w:rsidRDefault="00AA4006" w:rsidP="00AA4006">
            <w:pPr>
              <w:jc w:val="center"/>
              <w:rPr>
                <w:rFonts w:ascii="Calibri" w:hAnsi="Calibri" w:cs="Calibri"/>
                <w:sz w:val="24"/>
                <w:szCs w:val="24"/>
                <w:highlight w:val="yellow"/>
              </w:rPr>
            </w:pPr>
            <w:r w:rsidRPr="00AA4006">
              <w:rPr>
                <w:rFonts w:ascii="Calibri" w:hAnsi="Calibri" w:cs="Calibri"/>
                <w:sz w:val="24"/>
                <w:szCs w:val="24"/>
                <w:highlight w:val="yellow"/>
              </w:rPr>
              <w:t>#</w:t>
            </w:r>
          </w:p>
        </w:tc>
      </w:tr>
    </w:tbl>
    <w:p w14:paraId="7ED29E65" w14:textId="45FF5834" w:rsidR="00AA4006" w:rsidRDefault="00AA4006" w:rsidP="00383EDA">
      <w:pPr>
        <w:spacing w:after="0" w:line="240" w:lineRule="auto"/>
        <w:jc w:val="both"/>
        <w:rPr>
          <w:rFonts w:ascii="Calibri" w:hAnsi="Calibri" w:cs="Calibri"/>
          <w:sz w:val="24"/>
          <w:szCs w:val="24"/>
        </w:rPr>
      </w:pPr>
    </w:p>
    <w:tbl>
      <w:tblPr>
        <w:tblStyle w:val="TableGrid3"/>
        <w:tblW w:w="0" w:type="auto"/>
        <w:tblInd w:w="-5" w:type="dxa"/>
        <w:tblLook w:val="04A0" w:firstRow="1" w:lastRow="0" w:firstColumn="1" w:lastColumn="0" w:noHBand="0" w:noVBand="1"/>
      </w:tblPr>
      <w:tblGrid>
        <w:gridCol w:w="2790"/>
        <w:gridCol w:w="3150"/>
        <w:gridCol w:w="3415"/>
      </w:tblGrid>
      <w:tr w:rsidR="00C6668C" w:rsidRPr="00C6668C" w14:paraId="76D71C30" w14:textId="77777777" w:rsidTr="00C6668C">
        <w:tc>
          <w:tcPr>
            <w:tcW w:w="2790" w:type="dxa"/>
            <w:shd w:val="clear" w:color="auto" w:fill="DAE9F7" w:themeFill="text2" w:themeFillTint="1A"/>
            <w:vAlign w:val="center"/>
          </w:tcPr>
          <w:p w14:paraId="12E26DD8"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Other</w:t>
            </w:r>
          </w:p>
        </w:tc>
        <w:tc>
          <w:tcPr>
            <w:tcW w:w="3150" w:type="dxa"/>
            <w:shd w:val="clear" w:color="auto" w:fill="DAE9F7" w:themeFill="text2" w:themeFillTint="1A"/>
            <w:vAlign w:val="center"/>
          </w:tcPr>
          <w:p w14:paraId="139CC15A"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Average # residents admitted within past 6 months</w:t>
            </w:r>
          </w:p>
        </w:tc>
        <w:tc>
          <w:tcPr>
            <w:tcW w:w="3415" w:type="dxa"/>
            <w:shd w:val="clear" w:color="auto" w:fill="DAE9F7" w:themeFill="text2" w:themeFillTint="1A"/>
            <w:vAlign w:val="center"/>
          </w:tcPr>
          <w:p w14:paraId="7FB250EA"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Average # residents discharged within past 6 months</w:t>
            </w:r>
          </w:p>
        </w:tc>
      </w:tr>
      <w:tr w:rsidR="00C6668C" w:rsidRPr="00C6668C" w14:paraId="3841321A" w14:textId="77777777" w:rsidTr="00C6668C">
        <w:trPr>
          <w:trHeight w:val="359"/>
        </w:trPr>
        <w:tc>
          <w:tcPr>
            <w:tcW w:w="2790" w:type="dxa"/>
            <w:shd w:val="clear" w:color="auto" w:fill="F2F2F2" w:themeFill="background1" w:themeFillShade="F2"/>
            <w:vAlign w:val="center"/>
          </w:tcPr>
          <w:p w14:paraId="35614EF4"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 xml:space="preserve">Weekday day </w:t>
            </w:r>
          </w:p>
        </w:tc>
        <w:tc>
          <w:tcPr>
            <w:tcW w:w="3150" w:type="dxa"/>
            <w:vAlign w:val="center"/>
          </w:tcPr>
          <w:p w14:paraId="711EC7AC"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44DEF3F1"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r w:rsidR="00C6668C" w:rsidRPr="00C6668C" w14:paraId="6D2881D2" w14:textId="77777777" w:rsidTr="00C6668C">
        <w:trPr>
          <w:trHeight w:val="350"/>
        </w:trPr>
        <w:tc>
          <w:tcPr>
            <w:tcW w:w="2790" w:type="dxa"/>
            <w:shd w:val="clear" w:color="auto" w:fill="F2F2F2" w:themeFill="background1" w:themeFillShade="F2"/>
            <w:vAlign w:val="center"/>
          </w:tcPr>
          <w:p w14:paraId="382BE936"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 xml:space="preserve">Weekday evening </w:t>
            </w:r>
          </w:p>
        </w:tc>
        <w:tc>
          <w:tcPr>
            <w:tcW w:w="3150" w:type="dxa"/>
            <w:vAlign w:val="center"/>
          </w:tcPr>
          <w:p w14:paraId="079E8753"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67BA324C"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r w:rsidR="00C6668C" w:rsidRPr="00C6668C" w14:paraId="6984FE66" w14:textId="77777777" w:rsidTr="00C6668C">
        <w:trPr>
          <w:trHeight w:val="359"/>
        </w:trPr>
        <w:tc>
          <w:tcPr>
            <w:tcW w:w="2790" w:type="dxa"/>
            <w:shd w:val="clear" w:color="auto" w:fill="F2F2F2" w:themeFill="background1" w:themeFillShade="F2"/>
            <w:vAlign w:val="center"/>
          </w:tcPr>
          <w:p w14:paraId="46094AED"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Weekday night</w:t>
            </w:r>
          </w:p>
        </w:tc>
        <w:tc>
          <w:tcPr>
            <w:tcW w:w="3150" w:type="dxa"/>
            <w:vAlign w:val="center"/>
          </w:tcPr>
          <w:p w14:paraId="6D8C46D4"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39861FF6"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r w:rsidR="00C6668C" w:rsidRPr="00C6668C" w14:paraId="12DF03A2" w14:textId="77777777" w:rsidTr="00C6668C">
        <w:trPr>
          <w:trHeight w:val="350"/>
        </w:trPr>
        <w:tc>
          <w:tcPr>
            <w:tcW w:w="2790" w:type="dxa"/>
            <w:shd w:val="clear" w:color="auto" w:fill="F2F2F2" w:themeFill="background1" w:themeFillShade="F2"/>
            <w:vAlign w:val="center"/>
          </w:tcPr>
          <w:p w14:paraId="2E208DAF"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Weekend day</w:t>
            </w:r>
          </w:p>
        </w:tc>
        <w:tc>
          <w:tcPr>
            <w:tcW w:w="3150" w:type="dxa"/>
            <w:vAlign w:val="center"/>
          </w:tcPr>
          <w:p w14:paraId="31E84B5E"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37A011FE"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r w:rsidR="00C6668C" w:rsidRPr="00C6668C" w14:paraId="39881C6F" w14:textId="77777777" w:rsidTr="00C6668C">
        <w:trPr>
          <w:trHeight w:val="341"/>
        </w:trPr>
        <w:tc>
          <w:tcPr>
            <w:tcW w:w="2790" w:type="dxa"/>
            <w:shd w:val="clear" w:color="auto" w:fill="F2F2F2" w:themeFill="background1" w:themeFillShade="F2"/>
            <w:vAlign w:val="center"/>
          </w:tcPr>
          <w:p w14:paraId="109B26D6"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Weekend evening</w:t>
            </w:r>
          </w:p>
        </w:tc>
        <w:tc>
          <w:tcPr>
            <w:tcW w:w="3150" w:type="dxa"/>
            <w:vAlign w:val="center"/>
          </w:tcPr>
          <w:p w14:paraId="2B2D9013"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0DFCE273"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r w:rsidR="00C6668C" w:rsidRPr="00C6668C" w14:paraId="5594623A" w14:textId="77777777" w:rsidTr="00C6668C">
        <w:trPr>
          <w:trHeight w:val="350"/>
        </w:trPr>
        <w:tc>
          <w:tcPr>
            <w:tcW w:w="2790" w:type="dxa"/>
            <w:shd w:val="clear" w:color="auto" w:fill="F2F2F2" w:themeFill="background1" w:themeFillShade="F2"/>
            <w:vAlign w:val="center"/>
          </w:tcPr>
          <w:p w14:paraId="35B7B32E" w14:textId="77777777" w:rsidR="00C6668C" w:rsidRPr="00C6668C" w:rsidRDefault="00C6668C" w:rsidP="00C6668C">
            <w:pPr>
              <w:rPr>
                <w:rFonts w:ascii="Calibri" w:hAnsi="Calibri" w:cs="Calibri"/>
                <w:sz w:val="24"/>
                <w:szCs w:val="24"/>
              </w:rPr>
            </w:pPr>
            <w:r w:rsidRPr="00C6668C">
              <w:rPr>
                <w:rFonts w:ascii="Calibri" w:hAnsi="Calibri" w:cs="Calibri"/>
                <w:sz w:val="24"/>
                <w:szCs w:val="24"/>
              </w:rPr>
              <w:t>Weekend night</w:t>
            </w:r>
          </w:p>
        </w:tc>
        <w:tc>
          <w:tcPr>
            <w:tcW w:w="3150" w:type="dxa"/>
            <w:vAlign w:val="center"/>
          </w:tcPr>
          <w:p w14:paraId="6361B1EB"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c>
          <w:tcPr>
            <w:tcW w:w="3415" w:type="dxa"/>
            <w:vAlign w:val="center"/>
          </w:tcPr>
          <w:p w14:paraId="35F365C7" w14:textId="77777777" w:rsidR="00C6668C" w:rsidRPr="00C6668C" w:rsidRDefault="00C6668C" w:rsidP="00C6668C">
            <w:pPr>
              <w:jc w:val="center"/>
              <w:rPr>
                <w:rFonts w:ascii="Calibri" w:hAnsi="Calibri" w:cs="Calibri"/>
                <w:sz w:val="24"/>
                <w:szCs w:val="24"/>
                <w:highlight w:val="yellow"/>
              </w:rPr>
            </w:pPr>
            <w:r w:rsidRPr="00C6668C">
              <w:rPr>
                <w:rFonts w:ascii="Calibri" w:hAnsi="Calibri" w:cs="Calibri"/>
                <w:sz w:val="24"/>
                <w:szCs w:val="24"/>
                <w:highlight w:val="yellow"/>
              </w:rPr>
              <w:t>#</w:t>
            </w:r>
          </w:p>
        </w:tc>
      </w:tr>
    </w:tbl>
    <w:p w14:paraId="134D2FE2" w14:textId="77777777" w:rsidR="00C6668C" w:rsidRDefault="00C6668C" w:rsidP="00383EDA">
      <w:pPr>
        <w:spacing w:after="0" w:line="240" w:lineRule="auto"/>
        <w:jc w:val="both"/>
        <w:rPr>
          <w:rFonts w:ascii="Calibri" w:hAnsi="Calibri" w:cs="Calibri"/>
          <w:sz w:val="24"/>
          <w:szCs w:val="24"/>
        </w:rPr>
      </w:pPr>
    </w:p>
    <w:p w14:paraId="173FEB82" w14:textId="77777777" w:rsidR="009653A6" w:rsidRPr="009653A6" w:rsidRDefault="009653A6" w:rsidP="009653A6">
      <w:pPr>
        <w:spacing w:after="0" w:line="240" w:lineRule="auto"/>
        <w:jc w:val="both"/>
        <w:rPr>
          <w:rFonts w:ascii="Calibri" w:hAnsi="Calibri" w:cs="Calibri"/>
          <w:sz w:val="24"/>
          <w:szCs w:val="24"/>
        </w:rPr>
      </w:pPr>
      <w:r w:rsidRPr="009653A6">
        <w:rPr>
          <w:rFonts w:ascii="Calibri" w:hAnsi="Calibri" w:cs="Calibri"/>
          <w:sz w:val="24"/>
          <w:szCs w:val="24"/>
          <w:highlight w:val="yellow"/>
        </w:rPr>
        <w:t>Describe analysis of admission and/or discharge trends and any next steps.</w:t>
      </w:r>
    </w:p>
    <w:p w14:paraId="0A3AA04A" w14:textId="77777777" w:rsidR="009653A6" w:rsidRPr="009653A6" w:rsidRDefault="009653A6" w:rsidP="009653A6">
      <w:pPr>
        <w:spacing w:after="0" w:line="240" w:lineRule="auto"/>
        <w:jc w:val="both"/>
        <w:rPr>
          <w:rFonts w:ascii="Calibri" w:hAnsi="Calibri" w:cs="Calibri"/>
          <w:sz w:val="24"/>
          <w:szCs w:val="24"/>
        </w:rPr>
      </w:pPr>
    </w:p>
    <w:p w14:paraId="0623E3FE" w14:textId="77777777" w:rsidR="009653A6" w:rsidRPr="009653A6" w:rsidRDefault="009653A6" w:rsidP="009653A6">
      <w:pPr>
        <w:spacing w:after="0" w:line="240" w:lineRule="auto"/>
        <w:jc w:val="both"/>
        <w:rPr>
          <w:rFonts w:ascii="Calibri" w:hAnsi="Calibri" w:cs="Calibri"/>
          <w:b/>
          <w:bCs/>
          <w:sz w:val="24"/>
          <w:szCs w:val="24"/>
        </w:rPr>
      </w:pPr>
      <w:r w:rsidRPr="009653A6">
        <w:rPr>
          <w:rFonts w:ascii="Calibri" w:hAnsi="Calibri" w:cs="Calibri"/>
          <w:b/>
          <w:bCs/>
          <w:sz w:val="24"/>
          <w:szCs w:val="24"/>
        </w:rPr>
        <w:t>Diseases/conditions, physical and cognitive disabilities</w:t>
      </w:r>
    </w:p>
    <w:p w14:paraId="29EE4817" w14:textId="0DC85472" w:rsidR="009653A6" w:rsidRPr="009653A6" w:rsidRDefault="009653A6" w:rsidP="009653A6">
      <w:pPr>
        <w:spacing w:after="0" w:line="240" w:lineRule="auto"/>
        <w:jc w:val="both"/>
        <w:rPr>
          <w:rFonts w:ascii="Calibri" w:hAnsi="Calibri" w:cs="Calibri"/>
          <w:sz w:val="24"/>
          <w:szCs w:val="24"/>
        </w:rPr>
      </w:pPr>
      <w:r w:rsidRPr="009653A6">
        <w:rPr>
          <w:rFonts w:ascii="Calibri" w:hAnsi="Calibri" w:cs="Calibri"/>
          <w:sz w:val="24"/>
          <w:szCs w:val="24"/>
        </w:rPr>
        <w:t>Our facility may accept residents with, or residents</w:t>
      </w:r>
      <w:r>
        <w:rPr>
          <w:rFonts w:ascii="Calibri" w:hAnsi="Calibri" w:cs="Calibri"/>
          <w:sz w:val="24"/>
          <w:szCs w:val="24"/>
        </w:rPr>
        <w:t xml:space="preserve"> who</w:t>
      </w:r>
      <w:r w:rsidRPr="009653A6">
        <w:rPr>
          <w:rFonts w:ascii="Calibri" w:hAnsi="Calibri" w:cs="Calibri"/>
          <w:sz w:val="24"/>
          <w:szCs w:val="24"/>
        </w:rPr>
        <w:t xml:space="preserve"> may develop, the following common diseases, conditions, physical and cognitive disabilities, or combinations of conditions that require complex medical care and management. This is not an inclusive list. </w:t>
      </w:r>
    </w:p>
    <w:p w14:paraId="20C0883C" w14:textId="35505267" w:rsidR="00C6668C" w:rsidRDefault="009653A6" w:rsidP="009653A6">
      <w:pPr>
        <w:spacing w:after="0" w:line="240" w:lineRule="auto"/>
        <w:jc w:val="both"/>
        <w:rPr>
          <w:rFonts w:ascii="Calibri" w:hAnsi="Calibri" w:cs="Calibri"/>
          <w:sz w:val="24"/>
          <w:szCs w:val="24"/>
        </w:rPr>
      </w:pPr>
      <w:r w:rsidRPr="009653A6">
        <w:rPr>
          <w:rFonts w:ascii="Calibri" w:hAnsi="Calibri" w:cs="Calibri"/>
          <w:sz w:val="24"/>
          <w:szCs w:val="24"/>
          <w:highlight w:val="yellow"/>
        </w:rPr>
        <w:t>Please review the diagnoses below and remove any which your facility cannot care for.</w:t>
      </w:r>
    </w:p>
    <w:p w14:paraId="45BC4FF7" w14:textId="77777777" w:rsidR="009653A6" w:rsidRDefault="009653A6" w:rsidP="009653A6">
      <w:pPr>
        <w:spacing w:after="0" w:line="240" w:lineRule="auto"/>
        <w:jc w:val="both"/>
        <w:rPr>
          <w:rFonts w:ascii="Calibri" w:hAnsi="Calibri" w:cs="Calibri"/>
          <w:sz w:val="24"/>
          <w:szCs w:val="24"/>
        </w:rPr>
      </w:pPr>
    </w:p>
    <w:tbl>
      <w:tblPr>
        <w:tblStyle w:val="TableGrid4"/>
        <w:tblW w:w="0" w:type="auto"/>
        <w:tblInd w:w="-5" w:type="dxa"/>
        <w:tblLook w:val="04A0" w:firstRow="1" w:lastRow="0" w:firstColumn="1" w:lastColumn="0" w:noHBand="0" w:noVBand="1"/>
      </w:tblPr>
      <w:tblGrid>
        <w:gridCol w:w="2700"/>
        <w:gridCol w:w="6655"/>
      </w:tblGrid>
      <w:tr w:rsidR="009653A6" w:rsidRPr="009653A6" w14:paraId="104CF65E" w14:textId="77777777" w:rsidTr="009653A6">
        <w:trPr>
          <w:trHeight w:val="413"/>
        </w:trPr>
        <w:tc>
          <w:tcPr>
            <w:tcW w:w="2700" w:type="dxa"/>
            <w:shd w:val="clear" w:color="auto" w:fill="DAE9F7" w:themeFill="text2" w:themeFillTint="1A"/>
            <w:vAlign w:val="center"/>
          </w:tcPr>
          <w:p w14:paraId="5DCBE508" w14:textId="77777777" w:rsidR="009653A6" w:rsidRPr="009653A6" w:rsidRDefault="009653A6" w:rsidP="009653A6">
            <w:pPr>
              <w:rPr>
                <w:rFonts w:ascii="Calibri" w:hAnsi="Calibri" w:cs="Calibri"/>
                <w:bCs/>
                <w:sz w:val="24"/>
                <w:szCs w:val="24"/>
              </w:rPr>
            </w:pPr>
            <w:r w:rsidRPr="009653A6">
              <w:rPr>
                <w:rFonts w:ascii="Calibri" w:hAnsi="Calibri" w:cs="Calibri"/>
                <w:bCs/>
                <w:sz w:val="24"/>
                <w:szCs w:val="24"/>
              </w:rPr>
              <w:t xml:space="preserve">Category </w:t>
            </w:r>
          </w:p>
        </w:tc>
        <w:tc>
          <w:tcPr>
            <w:tcW w:w="6655" w:type="dxa"/>
            <w:shd w:val="clear" w:color="auto" w:fill="DAE9F7" w:themeFill="text2" w:themeFillTint="1A"/>
            <w:vAlign w:val="center"/>
          </w:tcPr>
          <w:p w14:paraId="721E526C" w14:textId="77777777" w:rsidR="009653A6" w:rsidRPr="009653A6" w:rsidRDefault="009653A6" w:rsidP="009653A6">
            <w:pPr>
              <w:rPr>
                <w:rFonts w:ascii="Calibri" w:hAnsi="Calibri" w:cs="Calibri"/>
                <w:bCs/>
                <w:sz w:val="24"/>
                <w:szCs w:val="24"/>
              </w:rPr>
            </w:pPr>
            <w:r w:rsidRPr="009653A6">
              <w:rPr>
                <w:rFonts w:ascii="Calibri" w:hAnsi="Calibri" w:cs="Calibri"/>
                <w:bCs/>
                <w:sz w:val="24"/>
                <w:szCs w:val="24"/>
              </w:rPr>
              <w:t>Common diagnoses</w:t>
            </w:r>
          </w:p>
        </w:tc>
      </w:tr>
      <w:tr w:rsidR="009653A6" w:rsidRPr="009653A6" w14:paraId="77319667" w14:textId="77777777" w:rsidTr="009653A6">
        <w:trPr>
          <w:trHeight w:val="1520"/>
        </w:trPr>
        <w:tc>
          <w:tcPr>
            <w:tcW w:w="2700" w:type="dxa"/>
            <w:shd w:val="clear" w:color="auto" w:fill="F2F2F2" w:themeFill="background1" w:themeFillShade="F2"/>
            <w:vAlign w:val="center"/>
          </w:tcPr>
          <w:p w14:paraId="739434CF"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Psychiatric/Mood Disorders</w:t>
            </w:r>
          </w:p>
        </w:tc>
        <w:tc>
          <w:tcPr>
            <w:tcW w:w="6655" w:type="dxa"/>
            <w:vAlign w:val="center"/>
          </w:tcPr>
          <w:p w14:paraId="17BAE00A" w14:textId="528C9B99" w:rsidR="009653A6" w:rsidRPr="009653A6" w:rsidRDefault="009653A6" w:rsidP="009653A6">
            <w:pPr>
              <w:rPr>
                <w:rFonts w:ascii="Calibri" w:hAnsi="Calibri" w:cs="Calibri"/>
                <w:sz w:val="24"/>
                <w:szCs w:val="24"/>
              </w:rPr>
            </w:pPr>
            <w:r w:rsidRPr="009653A6">
              <w:rPr>
                <w:rFonts w:ascii="Calibri" w:hAnsi="Calibri" w:cs="Calibri"/>
                <w:sz w:val="24"/>
                <w:szCs w:val="24"/>
              </w:rPr>
              <w:t>Psychosis (Hallucinations, Delusions, etc.)</w:t>
            </w:r>
            <w:r w:rsidR="008514CB">
              <w:rPr>
                <w:rFonts w:ascii="Calibri" w:hAnsi="Calibri" w:cs="Calibri"/>
                <w:sz w:val="24"/>
                <w:szCs w:val="24"/>
              </w:rPr>
              <w:t>,</w:t>
            </w:r>
            <w:r w:rsidRPr="009653A6">
              <w:rPr>
                <w:rFonts w:ascii="Calibri" w:hAnsi="Calibri" w:cs="Calibri"/>
                <w:sz w:val="24"/>
                <w:szCs w:val="24"/>
              </w:rPr>
              <w:t xml:space="preserve"> Impaired Cognition, Mental Disorder, Depression, Bipolar Disorder (i.e., Mania/Depression), Schizophrenia, Post-Traumatic Stress Disorder, Anxiety Disorder, Behavioral Health, and substance use disorders (SUD) </w:t>
            </w:r>
          </w:p>
        </w:tc>
      </w:tr>
      <w:tr w:rsidR="009653A6" w:rsidRPr="009653A6" w14:paraId="064A83D0" w14:textId="77777777" w:rsidTr="009653A6">
        <w:tc>
          <w:tcPr>
            <w:tcW w:w="2700" w:type="dxa"/>
            <w:shd w:val="clear" w:color="auto" w:fill="F2F2F2" w:themeFill="background1" w:themeFillShade="F2"/>
            <w:vAlign w:val="center"/>
          </w:tcPr>
          <w:p w14:paraId="4463E527"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Heart/Circulatory System</w:t>
            </w:r>
          </w:p>
        </w:tc>
        <w:tc>
          <w:tcPr>
            <w:tcW w:w="6655" w:type="dxa"/>
            <w:vAlign w:val="center"/>
          </w:tcPr>
          <w:p w14:paraId="475AED32" w14:textId="0F04BB3C" w:rsidR="009653A6" w:rsidRPr="009653A6" w:rsidRDefault="009653A6" w:rsidP="009653A6">
            <w:pPr>
              <w:rPr>
                <w:rFonts w:ascii="Calibri" w:hAnsi="Calibri" w:cs="Calibri"/>
                <w:color w:val="C00000"/>
                <w:sz w:val="24"/>
                <w:szCs w:val="24"/>
              </w:rPr>
            </w:pPr>
            <w:r w:rsidRPr="009653A6">
              <w:rPr>
                <w:rFonts w:ascii="Calibri" w:hAnsi="Calibri" w:cs="Calibri"/>
                <w:sz w:val="24"/>
                <w:szCs w:val="24"/>
              </w:rPr>
              <w:t>Congestive Heart Failure, Coronary Artery Disease, Angina, Dysrhythmias, Hypertension, Orthostatic Hypotension, Peripheral Vascular Disease, Risk for Bleeding or Blood Clots, Deep Venous Thrombosis (DVT),</w:t>
            </w:r>
            <w:r w:rsidR="008514CB">
              <w:rPr>
                <w:rFonts w:ascii="Calibri" w:hAnsi="Calibri" w:cs="Calibri"/>
                <w:sz w:val="24"/>
                <w:szCs w:val="24"/>
              </w:rPr>
              <w:t xml:space="preserve"> and</w:t>
            </w:r>
            <w:r w:rsidRPr="009653A6">
              <w:rPr>
                <w:rFonts w:ascii="Calibri" w:hAnsi="Calibri" w:cs="Calibri"/>
                <w:sz w:val="24"/>
                <w:szCs w:val="24"/>
              </w:rPr>
              <w:t xml:space="preserve"> Pulmonary Thrombi-Embolism (PTE)</w:t>
            </w:r>
          </w:p>
        </w:tc>
      </w:tr>
      <w:tr w:rsidR="009653A6" w:rsidRPr="009653A6" w14:paraId="098FDB85" w14:textId="77777777" w:rsidTr="009653A6">
        <w:tc>
          <w:tcPr>
            <w:tcW w:w="2700" w:type="dxa"/>
            <w:shd w:val="clear" w:color="auto" w:fill="F2F2F2" w:themeFill="background1" w:themeFillShade="F2"/>
            <w:vAlign w:val="center"/>
          </w:tcPr>
          <w:p w14:paraId="73AF8492"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Neurological System </w:t>
            </w:r>
          </w:p>
        </w:tc>
        <w:tc>
          <w:tcPr>
            <w:tcW w:w="6655" w:type="dxa"/>
            <w:vAlign w:val="center"/>
          </w:tcPr>
          <w:p w14:paraId="2F7DD637" w14:textId="2C85D44E"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Parkinson’s Disease, Hemiparesis, Hemiplegia, Paraplegia, Quadriplegia, Multiple Sclerosis, Alzheimer’s Disease, Non-Alzheimer’s Dementia, Seizure Disorders, CVA, TIA, Stroke, </w:t>
            </w:r>
            <w:r w:rsidRPr="009653A6">
              <w:rPr>
                <w:rFonts w:ascii="Calibri" w:hAnsi="Calibri" w:cs="Calibri"/>
                <w:sz w:val="24"/>
                <w:szCs w:val="24"/>
              </w:rPr>
              <w:lastRenderedPageBreak/>
              <w:t>Traumatic Brain Injuries, Neuropathy, Huntington’s Disease, Tourette’s Syndrome, Aphasia,</w:t>
            </w:r>
            <w:r w:rsidR="008514CB">
              <w:rPr>
                <w:rFonts w:ascii="Calibri" w:hAnsi="Calibri" w:cs="Calibri"/>
                <w:sz w:val="24"/>
                <w:szCs w:val="24"/>
              </w:rPr>
              <w:t xml:space="preserve"> and</w:t>
            </w:r>
            <w:r w:rsidRPr="009653A6">
              <w:rPr>
                <w:rFonts w:ascii="Calibri" w:hAnsi="Calibri" w:cs="Calibri"/>
                <w:sz w:val="24"/>
                <w:szCs w:val="24"/>
              </w:rPr>
              <w:t xml:space="preserve"> Cerebral Palsy</w:t>
            </w:r>
          </w:p>
        </w:tc>
      </w:tr>
      <w:tr w:rsidR="009653A6" w:rsidRPr="009653A6" w14:paraId="73C6482F" w14:textId="77777777" w:rsidTr="009653A6">
        <w:tc>
          <w:tcPr>
            <w:tcW w:w="2700" w:type="dxa"/>
            <w:shd w:val="clear" w:color="auto" w:fill="E7E6E6"/>
            <w:vAlign w:val="center"/>
          </w:tcPr>
          <w:p w14:paraId="6EE52121"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lastRenderedPageBreak/>
              <w:t>Vision</w:t>
            </w:r>
          </w:p>
        </w:tc>
        <w:tc>
          <w:tcPr>
            <w:tcW w:w="6655" w:type="dxa"/>
            <w:vAlign w:val="center"/>
          </w:tcPr>
          <w:p w14:paraId="6734E872" w14:textId="51565BE6"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Visual Loss, Cataracts, Glaucoma, </w:t>
            </w:r>
            <w:r w:rsidR="008514CB">
              <w:rPr>
                <w:rFonts w:ascii="Calibri" w:hAnsi="Calibri" w:cs="Calibri"/>
                <w:sz w:val="24"/>
                <w:szCs w:val="24"/>
              </w:rPr>
              <w:t xml:space="preserve">and </w:t>
            </w:r>
            <w:r w:rsidRPr="009653A6">
              <w:rPr>
                <w:rFonts w:ascii="Calibri" w:hAnsi="Calibri" w:cs="Calibri"/>
                <w:sz w:val="24"/>
                <w:szCs w:val="24"/>
              </w:rPr>
              <w:t>Macular Degeneration</w:t>
            </w:r>
          </w:p>
        </w:tc>
      </w:tr>
      <w:tr w:rsidR="009653A6" w:rsidRPr="009653A6" w14:paraId="7428E5B1" w14:textId="77777777" w:rsidTr="009653A6">
        <w:tc>
          <w:tcPr>
            <w:tcW w:w="2700" w:type="dxa"/>
            <w:shd w:val="clear" w:color="auto" w:fill="E7E6E6"/>
            <w:vAlign w:val="center"/>
          </w:tcPr>
          <w:p w14:paraId="18CC2D0F"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Hearing</w:t>
            </w:r>
          </w:p>
        </w:tc>
        <w:tc>
          <w:tcPr>
            <w:tcW w:w="6655" w:type="dxa"/>
            <w:vAlign w:val="center"/>
          </w:tcPr>
          <w:p w14:paraId="6BE96732" w14:textId="7C7098B4" w:rsidR="009653A6" w:rsidRPr="009653A6" w:rsidRDefault="009653A6" w:rsidP="009653A6">
            <w:pPr>
              <w:rPr>
                <w:rFonts w:ascii="Calibri" w:hAnsi="Calibri" w:cs="Calibri"/>
                <w:sz w:val="24"/>
                <w:szCs w:val="24"/>
              </w:rPr>
            </w:pPr>
            <w:r w:rsidRPr="009653A6">
              <w:rPr>
                <w:rFonts w:ascii="Calibri" w:hAnsi="Calibri" w:cs="Calibri"/>
                <w:sz w:val="24"/>
                <w:szCs w:val="24"/>
              </w:rPr>
              <w:t>Hearing Loss</w:t>
            </w:r>
            <w:r w:rsidR="008514CB">
              <w:rPr>
                <w:rFonts w:ascii="Calibri" w:hAnsi="Calibri" w:cs="Calibri"/>
                <w:sz w:val="24"/>
                <w:szCs w:val="24"/>
              </w:rPr>
              <w:t xml:space="preserve"> and</w:t>
            </w:r>
            <w:r w:rsidRPr="009653A6">
              <w:rPr>
                <w:rFonts w:ascii="Calibri" w:hAnsi="Calibri" w:cs="Calibri"/>
                <w:sz w:val="24"/>
                <w:szCs w:val="24"/>
              </w:rPr>
              <w:t xml:space="preserve"> Deafness</w:t>
            </w:r>
          </w:p>
        </w:tc>
      </w:tr>
      <w:tr w:rsidR="009653A6" w:rsidRPr="009653A6" w14:paraId="0CB99428" w14:textId="77777777" w:rsidTr="009653A6">
        <w:tc>
          <w:tcPr>
            <w:tcW w:w="2700" w:type="dxa"/>
            <w:shd w:val="clear" w:color="auto" w:fill="E7E6E6"/>
            <w:vAlign w:val="center"/>
          </w:tcPr>
          <w:p w14:paraId="6000B34E"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Musculoskeletal System</w:t>
            </w:r>
          </w:p>
        </w:tc>
        <w:tc>
          <w:tcPr>
            <w:tcW w:w="6655" w:type="dxa"/>
            <w:vAlign w:val="center"/>
          </w:tcPr>
          <w:p w14:paraId="15EBA8DB"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Fractures, Osteoarthritis, Other Forms of Arthritis, Amputations, Contractures, Weakness or General Debility </w:t>
            </w:r>
          </w:p>
        </w:tc>
      </w:tr>
      <w:tr w:rsidR="009653A6" w:rsidRPr="009653A6" w14:paraId="6FB8C809" w14:textId="77777777" w:rsidTr="009653A6">
        <w:tc>
          <w:tcPr>
            <w:tcW w:w="2700" w:type="dxa"/>
            <w:shd w:val="clear" w:color="auto" w:fill="E7E6E6"/>
            <w:vAlign w:val="center"/>
          </w:tcPr>
          <w:p w14:paraId="467577A8"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Neoplasm </w:t>
            </w:r>
          </w:p>
        </w:tc>
        <w:tc>
          <w:tcPr>
            <w:tcW w:w="6655" w:type="dxa"/>
            <w:vAlign w:val="center"/>
          </w:tcPr>
          <w:p w14:paraId="237C398E" w14:textId="79A91172"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Blood, Brain, Bone, Organ, and Soft Tissue Cancers such as Prostate Cancer, Breast Cancer, Lung Cancer, Colon Cancer, </w:t>
            </w:r>
            <w:r w:rsidR="00F42C79">
              <w:rPr>
                <w:rFonts w:ascii="Calibri" w:hAnsi="Calibri" w:cs="Calibri"/>
                <w:sz w:val="24"/>
                <w:szCs w:val="24"/>
              </w:rPr>
              <w:t xml:space="preserve">and </w:t>
            </w:r>
            <w:r w:rsidRPr="009653A6">
              <w:rPr>
                <w:rFonts w:ascii="Calibri" w:hAnsi="Calibri" w:cs="Calibri"/>
                <w:sz w:val="24"/>
                <w:szCs w:val="24"/>
              </w:rPr>
              <w:t xml:space="preserve">Active Cancer Requiring Treatment </w:t>
            </w:r>
          </w:p>
        </w:tc>
      </w:tr>
      <w:tr w:rsidR="009653A6" w:rsidRPr="009653A6" w14:paraId="4AEF2C8A" w14:textId="77777777" w:rsidTr="009653A6">
        <w:tc>
          <w:tcPr>
            <w:tcW w:w="2700" w:type="dxa"/>
            <w:shd w:val="clear" w:color="auto" w:fill="E7E6E6"/>
            <w:vAlign w:val="center"/>
          </w:tcPr>
          <w:p w14:paraId="1EDEFE1A"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Metabolic Disorders </w:t>
            </w:r>
          </w:p>
        </w:tc>
        <w:tc>
          <w:tcPr>
            <w:tcW w:w="6655" w:type="dxa"/>
            <w:vAlign w:val="center"/>
          </w:tcPr>
          <w:p w14:paraId="6BC6F699" w14:textId="2E6DCAAA"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Diabetes, Thyroid Disorders, Electrolyte Imbalances, Hyperlipidemia, Obesity, </w:t>
            </w:r>
            <w:r w:rsidR="00F42C79">
              <w:rPr>
                <w:rFonts w:ascii="Calibri" w:hAnsi="Calibri" w:cs="Calibri"/>
                <w:sz w:val="24"/>
                <w:szCs w:val="24"/>
              </w:rPr>
              <w:t xml:space="preserve">and </w:t>
            </w:r>
            <w:r w:rsidRPr="009653A6">
              <w:rPr>
                <w:rFonts w:ascii="Calibri" w:hAnsi="Calibri" w:cs="Calibri"/>
                <w:sz w:val="24"/>
                <w:szCs w:val="24"/>
              </w:rPr>
              <w:t>Morbid Obesity</w:t>
            </w:r>
          </w:p>
        </w:tc>
      </w:tr>
      <w:tr w:rsidR="009653A6" w:rsidRPr="009653A6" w14:paraId="1FF7EDC2" w14:textId="77777777" w:rsidTr="009653A6">
        <w:tc>
          <w:tcPr>
            <w:tcW w:w="2700" w:type="dxa"/>
            <w:shd w:val="clear" w:color="auto" w:fill="E7E6E6"/>
            <w:vAlign w:val="center"/>
          </w:tcPr>
          <w:p w14:paraId="548C85C5"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Respiratory System</w:t>
            </w:r>
          </w:p>
        </w:tc>
        <w:tc>
          <w:tcPr>
            <w:tcW w:w="6655" w:type="dxa"/>
            <w:vAlign w:val="center"/>
          </w:tcPr>
          <w:p w14:paraId="2DF4B607" w14:textId="3C8E296A"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Chronic Obstructive Pulmonary Disease (COPD), Pneumonia, Asthma, Chronic Lung Disease, Respiratory Failure, </w:t>
            </w:r>
            <w:r w:rsidR="00F42C79">
              <w:rPr>
                <w:rFonts w:ascii="Calibri" w:hAnsi="Calibri" w:cs="Calibri"/>
                <w:sz w:val="24"/>
                <w:szCs w:val="24"/>
              </w:rPr>
              <w:t xml:space="preserve">and </w:t>
            </w:r>
            <w:r w:rsidRPr="009653A6">
              <w:rPr>
                <w:rFonts w:ascii="Calibri" w:hAnsi="Calibri" w:cs="Calibri"/>
                <w:sz w:val="24"/>
                <w:szCs w:val="24"/>
              </w:rPr>
              <w:t>New or Established Tracheostomy</w:t>
            </w:r>
          </w:p>
        </w:tc>
      </w:tr>
      <w:tr w:rsidR="009653A6" w:rsidRPr="009653A6" w14:paraId="0A314448" w14:textId="77777777" w:rsidTr="009653A6">
        <w:tc>
          <w:tcPr>
            <w:tcW w:w="2700" w:type="dxa"/>
            <w:shd w:val="clear" w:color="auto" w:fill="E7E6E6"/>
            <w:vAlign w:val="center"/>
          </w:tcPr>
          <w:p w14:paraId="0568DC55"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Genitourinary System</w:t>
            </w:r>
          </w:p>
        </w:tc>
        <w:tc>
          <w:tcPr>
            <w:tcW w:w="6655" w:type="dxa"/>
            <w:vAlign w:val="center"/>
          </w:tcPr>
          <w:p w14:paraId="22D96CD7" w14:textId="27D735A4"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Renal Insufficiency, Nephropathy, Neurogenic Bowel or Bladder, Renal Failure, End Stage Renal Disease, Benign Prostatic Hyperplasia, Obstructive Uropathy, </w:t>
            </w:r>
            <w:r w:rsidR="00F42C79">
              <w:rPr>
                <w:rFonts w:ascii="Calibri" w:hAnsi="Calibri" w:cs="Calibri"/>
                <w:sz w:val="24"/>
                <w:szCs w:val="24"/>
              </w:rPr>
              <w:t xml:space="preserve">and </w:t>
            </w:r>
            <w:r w:rsidRPr="009653A6">
              <w:rPr>
                <w:rFonts w:ascii="Calibri" w:hAnsi="Calibri" w:cs="Calibri"/>
                <w:sz w:val="24"/>
                <w:szCs w:val="24"/>
              </w:rPr>
              <w:t>Urinary Incontinence</w:t>
            </w:r>
          </w:p>
        </w:tc>
      </w:tr>
      <w:tr w:rsidR="009653A6" w:rsidRPr="009653A6" w14:paraId="7B0A672B" w14:textId="77777777" w:rsidTr="009653A6">
        <w:tc>
          <w:tcPr>
            <w:tcW w:w="2700" w:type="dxa"/>
            <w:shd w:val="clear" w:color="auto" w:fill="E7E6E6"/>
            <w:vAlign w:val="center"/>
          </w:tcPr>
          <w:p w14:paraId="1F153F45"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Diseases of Blood </w:t>
            </w:r>
          </w:p>
        </w:tc>
        <w:tc>
          <w:tcPr>
            <w:tcW w:w="6655" w:type="dxa"/>
            <w:vAlign w:val="center"/>
          </w:tcPr>
          <w:p w14:paraId="0D290DFD" w14:textId="6BC6053A" w:rsidR="009653A6" w:rsidRPr="009653A6" w:rsidRDefault="009653A6" w:rsidP="009653A6">
            <w:pPr>
              <w:rPr>
                <w:rFonts w:ascii="Calibri" w:hAnsi="Calibri" w:cs="Calibri"/>
                <w:sz w:val="24"/>
                <w:szCs w:val="24"/>
              </w:rPr>
            </w:pPr>
            <w:r w:rsidRPr="009653A6">
              <w:rPr>
                <w:rFonts w:ascii="Calibri" w:hAnsi="Calibri" w:cs="Calibri"/>
                <w:sz w:val="24"/>
                <w:szCs w:val="24"/>
              </w:rPr>
              <w:t>Anemias</w:t>
            </w:r>
            <w:r w:rsidR="00F42C79">
              <w:rPr>
                <w:rFonts w:ascii="Calibri" w:hAnsi="Calibri" w:cs="Calibri"/>
                <w:sz w:val="24"/>
                <w:szCs w:val="24"/>
              </w:rPr>
              <w:t xml:space="preserve"> and </w:t>
            </w:r>
            <w:r w:rsidRPr="009653A6">
              <w:rPr>
                <w:rFonts w:ascii="Calibri" w:hAnsi="Calibri" w:cs="Calibri"/>
                <w:sz w:val="24"/>
                <w:szCs w:val="24"/>
              </w:rPr>
              <w:t>Sickle Cell Anemia</w:t>
            </w:r>
          </w:p>
        </w:tc>
      </w:tr>
      <w:tr w:rsidR="009653A6" w:rsidRPr="009653A6" w14:paraId="0B4330B3" w14:textId="77777777" w:rsidTr="009653A6">
        <w:tc>
          <w:tcPr>
            <w:tcW w:w="2700" w:type="dxa"/>
            <w:shd w:val="clear" w:color="auto" w:fill="E7E6E6"/>
            <w:vAlign w:val="center"/>
          </w:tcPr>
          <w:p w14:paraId="5924C8AB"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Digestive System</w:t>
            </w:r>
          </w:p>
        </w:tc>
        <w:tc>
          <w:tcPr>
            <w:tcW w:w="6655" w:type="dxa"/>
            <w:vAlign w:val="center"/>
          </w:tcPr>
          <w:p w14:paraId="73331F43" w14:textId="3C2F0EDF" w:rsidR="009653A6" w:rsidRPr="009653A6" w:rsidRDefault="009653A6" w:rsidP="009653A6">
            <w:pPr>
              <w:rPr>
                <w:rFonts w:ascii="Calibri" w:hAnsi="Calibri" w:cs="Calibri"/>
                <w:sz w:val="24"/>
                <w:szCs w:val="24"/>
              </w:rPr>
            </w:pPr>
            <w:r w:rsidRPr="009653A6">
              <w:rPr>
                <w:rFonts w:ascii="Calibri" w:hAnsi="Calibri" w:cs="Calibri"/>
                <w:sz w:val="24"/>
                <w:szCs w:val="24"/>
              </w:rPr>
              <w:t>Gastroenteritis, Cirrhosis, Peptic Ulcers, Gastro Esophageal Reflux, Ulcerative Colitis, Crohn’s Disease, Inflammatory Bowel Disease, Bowel Incontinence, Celiac disease</w:t>
            </w:r>
            <w:r w:rsidR="00F42C79">
              <w:rPr>
                <w:rFonts w:ascii="Calibri" w:hAnsi="Calibri" w:cs="Calibri"/>
                <w:sz w:val="24"/>
                <w:szCs w:val="24"/>
              </w:rPr>
              <w:t xml:space="preserve"> and</w:t>
            </w:r>
            <w:r w:rsidRPr="009653A6">
              <w:rPr>
                <w:rFonts w:ascii="Calibri" w:hAnsi="Calibri" w:cs="Calibri"/>
                <w:sz w:val="24"/>
                <w:szCs w:val="24"/>
              </w:rPr>
              <w:t xml:space="preserve"> Dysphagia</w:t>
            </w:r>
          </w:p>
        </w:tc>
      </w:tr>
      <w:tr w:rsidR="009653A6" w:rsidRPr="009653A6" w14:paraId="776B8D07" w14:textId="77777777" w:rsidTr="009653A6">
        <w:tc>
          <w:tcPr>
            <w:tcW w:w="2700" w:type="dxa"/>
            <w:shd w:val="clear" w:color="auto" w:fill="E7E6E6"/>
            <w:vAlign w:val="center"/>
          </w:tcPr>
          <w:p w14:paraId="2BAFF11C"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Integumentary System</w:t>
            </w:r>
          </w:p>
        </w:tc>
        <w:tc>
          <w:tcPr>
            <w:tcW w:w="6655" w:type="dxa"/>
            <w:vAlign w:val="center"/>
          </w:tcPr>
          <w:p w14:paraId="17C18DD9" w14:textId="387681D8" w:rsidR="009653A6" w:rsidRPr="009653A6" w:rsidRDefault="009653A6" w:rsidP="009653A6">
            <w:pPr>
              <w:rPr>
                <w:rFonts w:ascii="Calibri" w:hAnsi="Calibri" w:cs="Calibri"/>
                <w:sz w:val="24"/>
                <w:szCs w:val="24"/>
              </w:rPr>
            </w:pPr>
            <w:r w:rsidRPr="009653A6">
              <w:rPr>
                <w:rFonts w:ascii="Calibri" w:hAnsi="Calibri" w:cs="Calibri"/>
                <w:sz w:val="24"/>
                <w:szCs w:val="24"/>
              </w:rPr>
              <w:t>Skin Ulcers, Diabetic or Venous Ulcers, Pressure Injuries, dermatitis</w:t>
            </w:r>
            <w:r w:rsidR="00F42C79">
              <w:rPr>
                <w:rFonts w:ascii="Calibri" w:hAnsi="Calibri" w:cs="Calibri"/>
                <w:sz w:val="24"/>
                <w:szCs w:val="24"/>
              </w:rPr>
              <w:t xml:space="preserve"> and</w:t>
            </w:r>
            <w:r w:rsidRPr="009653A6">
              <w:rPr>
                <w:rFonts w:ascii="Calibri" w:hAnsi="Calibri" w:cs="Calibri"/>
                <w:sz w:val="24"/>
                <w:szCs w:val="24"/>
              </w:rPr>
              <w:t xml:space="preserve"> moisture-associated skin damage (MASD)</w:t>
            </w:r>
          </w:p>
        </w:tc>
      </w:tr>
      <w:tr w:rsidR="009653A6" w:rsidRPr="009653A6" w14:paraId="7835153D" w14:textId="77777777" w:rsidTr="009653A6">
        <w:tc>
          <w:tcPr>
            <w:tcW w:w="2700" w:type="dxa"/>
            <w:shd w:val="clear" w:color="auto" w:fill="E7E6E6"/>
            <w:vAlign w:val="center"/>
          </w:tcPr>
          <w:p w14:paraId="740E4585" w14:textId="77777777"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Infectious Diseases </w:t>
            </w:r>
          </w:p>
        </w:tc>
        <w:tc>
          <w:tcPr>
            <w:tcW w:w="6655" w:type="dxa"/>
            <w:vAlign w:val="center"/>
          </w:tcPr>
          <w:p w14:paraId="628DE272" w14:textId="1419449C" w:rsidR="009653A6" w:rsidRPr="009653A6" w:rsidRDefault="009653A6" w:rsidP="009653A6">
            <w:pPr>
              <w:rPr>
                <w:rFonts w:ascii="Calibri" w:hAnsi="Calibri" w:cs="Calibri"/>
                <w:sz w:val="24"/>
                <w:szCs w:val="24"/>
              </w:rPr>
            </w:pPr>
            <w:r w:rsidRPr="009653A6">
              <w:rPr>
                <w:rFonts w:ascii="Calibri" w:hAnsi="Calibri" w:cs="Calibri"/>
                <w:sz w:val="24"/>
                <w:szCs w:val="24"/>
              </w:rPr>
              <w:t xml:space="preserve">Skin and Soft Tissue Infections, Respiratory Infections, Covid, Tuberculosis, Urinary Tract Infections, Infections with Multi-Drug Resistant Organisms, Septicemia, Viral Hepatitis, </w:t>
            </w:r>
            <w:r w:rsidRPr="009653A6">
              <w:rPr>
                <w:rFonts w:ascii="Calibri" w:hAnsi="Calibri" w:cs="Calibri"/>
                <w:i/>
                <w:iCs/>
                <w:sz w:val="24"/>
                <w:szCs w:val="24"/>
              </w:rPr>
              <w:t>Clostridium difficile</w:t>
            </w:r>
            <w:r w:rsidRPr="009653A6">
              <w:rPr>
                <w:rFonts w:ascii="Calibri" w:hAnsi="Calibri" w:cs="Calibri"/>
                <w:sz w:val="24"/>
                <w:szCs w:val="24"/>
              </w:rPr>
              <w:t>, Influenza, Scabies, Legionellosis</w:t>
            </w:r>
            <w:r w:rsidR="00F42C79">
              <w:rPr>
                <w:rFonts w:ascii="Calibri" w:hAnsi="Calibri" w:cs="Calibri"/>
                <w:sz w:val="24"/>
                <w:szCs w:val="24"/>
              </w:rPr>
              <w:t xml:space="preserve"> and</w:t>
            </w:r>
            <w:r w:rsidRPr="009653A6">
              <w:rPr>
                <w:rFonts w:ascii="Calibri" w:hAnsi="Calibri" w:cs="Calibri"/>
                <w:sz w:val="24"/>
                <w:szCs w:val="24"/>
              </w:rPr>
              <w:t xml:space="preserve"> Sexually Transmitted Infections</w:t>
            </w:r>
          </w:p>
        </w:tc>
      </w:tr>
    </w:tbl>
    <w:p w14:paraId="1AA58970" w14:textId="77777777" w:rsidR="009653A6" w:rsidRDefault="009653A6" w:rsidP="009653A6">
      <w:pPr>
        <w:spacing w:after="0" w:line="240" w:lineRule="auto"/>
        <w:jc w:val="both"/>
        <w:rPr>
          <w:rFonts w:ascii="Calibri" w:hAnsi="Calibri" w:cs="Calibri"/>
          <w:sz w:val="24"/>
          <w:szCs w:val="24"/>
        </w:rPr>
      </w:pPr>
    </w:p>
    <w:p w14:paraId="05A74083" w14:textId="77777777" w:rsidR="00302102" w:rsidRPr="00302102" w:rsidRDefault="00302102" w:rsidP="00302102">
      <w:pPr>
        <w:spacing w:after="0" w:line="240" w:lineRule="auto"/>
        <w:jc w:val="both"/>
        <w:rPr>
          <w:rFonts w:ascii="Calibri" w:hAnsi="Calibri" w:cs="Calibri"/>
          <w:b/>
          <w:bCs/>
          <w:sz w:val="24"/>
          <w:szCs w:val="24"/>
        </w:rPr>
      </w:pPr>
      <w:r w:rsidRPr="00302102">
        <w:rPr>
          <w:rFonts w:ascii="Calibri" w:hAnsi="Calibri" w:cs="Calibri"/>
          <w:b/>
          <w:bCs/>
          <w:sz w:val="24"/>
          <w:szCs w:val="24"/>
        </w:rPr>
        <w:t>Decisions regarding caring for residents with conditions not listed above</w:t>
      </w:r>
    </w:p>
    <w:p w14:paraId="7C62A1F3" w14:textId="7874A4DC" w:rsidR="00302102" w:rsidRPr="00302102" w:rsidRDefault="00302102" w:rsidP="00302102">
      <w:pPr>
        <w:spacing w:after="0" w:line="240" w:lineRule="auto"/>
        <w:jc w:val="both"/>
        <w:rPr>
          <w:rFonts w:ascii="Calibri" w:hAnsi="Calibri" w:cs="Calibri"/>
          <w:sz w:val="24"/>
          <w:szCs w:val="24"/>
        </w:rPr>
      </w:pPr>
      <w:r w:rsidRPr="00302102">
        <w:rPr>
          <w:rFonts w:ascii="Calibri" w:hAnsi="Calibri" w:cs="Calibri"/>
          <w:sz w:val="24"/>
          <w:szCs w:val="24"/>
        </w:rPr>
        <w:t>At our facility, we review potential admissions so we can make a good faith effort to determine continuing care arrangements for persons with diagnoses or conditions we may be less familiar with and have not previously supported. If we can admit a person with a new diagnosis to our facility or continue caring for a person that has developed a new diagnosis, condition, or symptom, we evaluate the resident to make a</w:t>
      </w:r>
      <w:r w:rsidR="007836EE">
        <w:rPr>
          <w:rFonts w:ascii="Calibri" w:hAnsi="Calibri" w:cs="Calibri"/>
          <w:sz w:val="24"/>
          <w:szCs w:val="24"/>
        </w:rPr>
        <w:t xml:space="preserve">n </w:t>
      </w:r>
      <w:r w:rsidRPr="00302102">
        <w:rPr>
          <w:rFonts w:ascii="Calibri" w:hAnsi="Calibri" w:cs="Calibri"/>
          <w:sz w:val="24"/>
          <w:szCs w:val="24"/>
        </w:rPr>
        <w:t>effort to have the resources, or plan how we might secure the needed resources, to provide care and support for the resident. We educate our staff to meet residents’ needs (competencies and skill sets)</w:t>
      </w:r>
      <w:r w:rsidR="007836EE">
        <w:rPr>
          <w:rFonts w:ascii="Calibri" w:hAnsi="Calibri" w:cs="Calibri"/>
          <w:sz w:val="24"/>
          <w:szCs w:val="24"/>
        </w:rPr>
        <w:t>.</w:t>
      </w:r>
      <w:r w:rsidRPr="00302102">
        <w:rPr>
          <w:rFonts w:ascii="Calibri" w:hAnsi="Calibri" w:cs="Calibri"/>
          <w:sz w:val="24"/>
          <w:szCs w:val="24"/>
        </w:rPr>
        <w:t xml:space="preserve"> </w:t>
      </w:r>
    </w:p>
    <w:p w14:paraId="6EEBE89A" w14:textId="77777777" w:rsidR="00302102" w:rsidRPr="00302102" w:rsidRDefault="00302102" w:rsidP="00302102">
      <w:pPr>
        <w:spacing w:after="0" w:line="240" w:lineRule="auto"/>
        <w:jc w:val="both"/>
        <w:rPr>
          <w:rFonts w:ascii="Calibri" w:hAnsi="Calibri" w:cs="Calibri"/>
          <w:sz w:val="24"/>
          <w:szCs w:val="24"/>
        </w:rPr>
      </w:pPr>
    </w:p>
    <w:p w14:paraId="52C32211" w14:textId="798C0006" w:rsidR="009653A6" w:rsidRDefault="00302102" w:rsidP="00302102">
      <w:pPr>
        <w:spacing w:after="0" w:line="240" w:lineRule="auto"/>
        <w:jc w:val="both"/>
        <w:rPr>
          <w:rFonts w:ascii="Calibri" w:hAnsi="Calibri" w:cs="Calibri"/>
          <w:sz w:val="24"/>
          <w:szCs w:val="24"/>
        </w:rPr>
      </w:pPr>
      <w:r w:rsidRPr="00751624">
        <w:rPr>
          <w:rFonts w:ascii="Calibri" w:hAnsi="Calibri" w:cs="Calibri"/>
          <w:sz w:val="24"/>
          <w:szCs w:val="24"/>
          <w:highlight w:val="yellow"/>
        </w:rPr>
        <w:t>L</w:t>
      </w:r>
      <w:r w:rsidRPr="00302102">
        <w:rPr>
          <w:rFonts w:ascii="Calibri" w:hAnsi="Calibri" w:cs="Calibri"/>
          <w:sz w:val="24"/>
          <w:szCs w:val="24"/>
          <w:highlight w:val="yellow"/>
        </w:rPr>
        <w:t xml:space="preserve">ist/describe any conditions that are not able to be cared for or services that cannot be provided. Examples may include dangerous physical aggression, excessive verbal abuse of the residents, staff and/or visitors, behaviors that place others or self at risk </w:t>
      </w:r>
      <w:r w:rsidR="007836EE">
        <w:rPr>
          <w:rFonts w:ascii="Calibri" w:hAnsi="Calibri" w:cs="Calibri"/>
          <w:sz w:val="24"/>
          <w:szCs w:val="24"/>
          <w:highlight w:val="yellow"/>
        </w:rPr>
        <w:t>(</w:t>
      </w:r>
      <w:r w:rsidRPr="00302102">
        <w:rPr>
          <w:rFonts w:ascii="Calibri" w:hAnsi="Calibri" w:cs="Calibri"/>
          <w:sz w:val="24"/>
          <w:szCs w:val="24"/>
          <w:highlight w:val="yellow"/>
        </w:rPr>
        <w:t>i.e.</w:t>
      </w:r>
      <w:r w:rsidR="007836EE">
        <w:rPr>
          <w:rFonts w:ascii="Calibri" w:hAnsi="Calibri" w:cs="Calibri"/>
          <w:sz w:val="24"/>
          <w:szCs w:val="24"/>
          <w:highlight w:val="yellow"/>
        </w:rPr>
        <w:t>,</w:t>
      </w:r>
      <w:r w:rsidRPr="00302102">
        <w:rPr>
          <w:rFonts w:ascii="Calibri" w:hAnsi="Calibri" w:cs="Calibri"/>
          <w:sz w:val="24"/>
          <w:szCs w:val="24"/>
          <w:highlight w:val="yellow"/>
        </w:rPr>
        <w:t xml:space="preserve"> failure to adhere to smoking policy, etc.</w:t>
      </w:r>
      <w:r w:rsidR="007836EE">
        <w:rPr>
          <w:rFonts w:ascii="Calibri" w:hAnsi="Calibri" w:cs="Calibri"/>
          <w:sz w:val="24"/>
          <w:szCs w:val="24"/>
          <w:highlight w:val="yellow"/>
        </w:rPr>
        <w:t>)</w:t>
      </w:r>
      <w:r w:rsidR="006000DB">
        <w:rPr>
          <w:rFonts w:ascii="Calibri" w:hAnsi="Calibri" w:cs="Calibri"/>
          <w:sz w:val="24"/>
          <w:szCs w:val="24"/>
          <w:highlight w:val="yellow"/>
        </w:rPr>
        <w:t>,</w:t>
      </w:r>
      <w:r w:rsidRPr="00302102">
        <w:rPr>
          <w:rFonts w:ascii="Calibri" w:hAnsi="Calibri" w:cs="Calibri"/>
          <w:sz w:val="24"/>
          <w:szCs w:val="24"/>
          <w:highlight w:val="yellow"/>
        </w:rPr>
        <w:t xml:space="preserve"> active substance abuse, criminal activity, active psychosis, vegan diet, kosher/halal diet, IV nutrition, new tracheostomy, ventilators, morbid obesity greater than xx pounds, mental </w:t>
      </w:r>
      <w:r w:rsidRPr="00302102">
        <w:rPr>
          <w:rFonts w:ascii="Calibri" w:hAnsi="Calibri" w:cs="Calibri"/>
          <w:sz w:val="24"/>
          <w:szCs w:val="24"/>
          <w:highlight w:val="yellow"/>
        </w:rPr>
        <w:lastRenderedPageBreak/>
        <w:t>health concerns that create a risk to self or others, infectious diseases requiring air borne precautions, in-house dialysis care</w:t>
      </w:r>
      <w:r w:rsidR="00EF7227">
        <w:rPr>
          <w:rFonts w:ascii="Calibri" w:hAnsi="Calibri" w:cs="Calibri"/>
          <w:sz w:val="24"/>
          <w:szCs w:val="24"/>
          <w:highlight w:val="yellow"/>
        </w:rPr>
        <w:t>,</w:t>
      </w:r>
      <w:r w:rsidRPr="00302102">
        <w:rPr>
          <w:rFonts w:ascii="Calibri" w:hAnsi="Calibri" w:cs="Calibri"/>
          <w:sz w:val="24"/>
          <w:szCs w:val="24"/>
          <w:highlight w:val="yellow"/>
        </w:rPr>
        <w:t xml:space="preserve"> etc.</w:t>
      </w:r>
    </w:p>
    <w:p w14:paraId="6A0A3FC5" w14:textId="77777777" w:rsidR="00302102" w:rsidRDefault="00302102" w:rsidP="00302102">
      <w:pPr>
        <w:spacing w:after="0" w:line="240" w:lineRule="auto"/>
        <w:jc w:val="both"/>
        <w:rPr>
          <w:rFonts w:ascii="Calibri" w:hAnsi="Calibri" w:cs="Calibri"/>
          <w:sz w:val="24"/>
          <w:szCs w:val="24"/>
        </w:rPr>
      </w:pPr>
    </w:p>
    <w:p w14:paraId="40C63D18" w14:textId="77777777"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sz w:val="24"/>
          <w:szCs w:val="24"/>
        </w:rPr>
        <w:t>Acuity Data</w:t>
      </w:r>
    </w:p>
    <w:p w14:paraId="1B858550" w14:textId="12212659" w:rsidR="00751624" w:rsidRPr="00751624" w:rsidRDefault="00751624" w:rsidP="00751624">
      <w:pPr>
        <w:spacing w:after="0" w:line="240" w:lineRule="auto"/>
        <w:jc w:val="both"/>
        <w:rPr>
          <w:rFonts w:ascii="Calibri" w:hAnsi="Calibri" w:cs="Calibri"/>
          <w:sz w:val="24"/>
          <w:szCs w:val="24"/>
        </w:rPr>
      </w:pPr>
      <w:r w:rsidRPr="00751624">
        <w:rPr>
          <w:rFonts w:ascii="Calibri" w:hAnsi="Calibri" w:cs="Calibri"/>
          <w:sz w:val="24"/>
          <w:szCs w:val="24"/>
        </w:rPr>
        <w:t>Our facility reviews our residents’ acuity levels to understand potential implications regarding the intensity and complexity of care and services needed. We differentiate between long-stay and short-stay residents or other categorizations (e.g., unit floors or specialty areas or units, such as those that provide care and support for persons living with dementia or using ventilators). Our facility assessment includes an evaluation of the overall number of facility staff needed to ensure</w:t>
      </w:r>
      <w:r w:rsidR="00F3537A">
        <w:rPr>
          <w:rFonts w:ascii="Calibri" w:hAnsi="Calibri" w:cs="Calibri"/>
          <w:sz w:val="24"/>
          <w:szCs w:val="24"/>
        </w:rPr>
        <w:t xml:space="preserve"> a</w:t>
      </w:r>
      <w:r w:rsidRPr="00751624">
        <w:rPr>
          <w:rFonts w:ascii="Calibri" w:hAnsi="Calibri" w:cs="Calibri"/>
          <w:sz w:val="24"/>
          <w:szCs w:val="24"/>
        </w:rPr>
        <w:t xml:space="preserve"> sufficient number of qualified staff are available to meet each resident’s needs as identified through resident assessments and care plans. This is not an inclusive list. </w:t>
      </w:r>
    </w:p>
    <w:p w14:paraId="6C580B47" w14:textId="77777777" w:rsidR="00751624" w:rsidRPr="00751624" w:rsidRDefault="00751624" w:rsidP="00751624">
      <w:pPr>
        <w:spacing w:after="0" w:line="240" w:lineRule="auto"/>
        <w:jc w:val="both"/>
        <w:rPr>
          <w:rFonts w:ascii="Calibri" w:hAnsi="Calibri" w:cs="Calibri"/>
          <w:sz w:val="24"/>
          <w:szCs w:val="24"/>
        </w:rPr>
      </w:pPr>
    </w:p>
    <w:p w14:paraId="192BEA4E" w14:textId="5DB5B8D6" w:rsidR="00302102" w:rsidRDefault="00751624" w:rsidP="00751624">
      <w:pPr>
        <w:spacing w:after="0" w:line="240" w:lineRule="auto"/>
        <w:jc w:val="both"/>
        <w:rPr>
          <w:rFonts w:ascii="Calibri" w:hAnsi="Calibri" w:cs="Calibri"/>
          <w:sz w:val="24"/>
          <w:szCs w:val="24"/>
        </w:rPr>
      </w:pPr>
      <w:r w:rsidRPr="00751624">
        <w:rPr>
          <w:rFonts w:ascii="Calibri" w:hAnsi="Calibri" w:cs="Calibri"/>
          <w:sz w:val="24"/>
          <w:szCs w:val="24"/>
          <w:highlight w:val="yellow"/>
        </w:rPr>
        <w:t>When determining resident acuity, it may be helpful to differentiate between long</w:t>
      </w:r>
      <w:r w:rsidR="00F1213A">
        <w:rPr>
          <w:rFonts w:ascii="Calibri" w:hAnsi="Calibri" w:cs="Calibri"/>
          <w:sz w:val="24"/>
          <w:szCs w:val="24"/>
          <w:highlight w:val="yellow"/>
        </w:rPr>
        <w:t>-</w:t>
      </w:r>
      <w:r w:rsidRPr="00751624">
        <w:rPr>
          <w:rFonts w:ascii="Calibri" w:hAnsi="Calibri" w:cs="Calibri"/>
          <w:sz w:val="24"/>
          <w:szCs w:val="24"/>
          <w:highlight w:val="yellow"/>
        </w:rPr>
        <w:t>stay and short</w:t>
      </w:r>
      <w:r w:rsidR="00F1213A">
        <w:rPr>
          <w:rFonts w:ascii="Calibri" w:hAnsi="Calibri" w:cs="Calibri"/>
          <w:sz w:val="24"/>
          <w:szCs w:val="24"/>
          <w:highlight w:val="yellow"/>
        </w:rPr>
        <w:t>-</w:t>
      </w:r>
      <w:r w:rsidRPr="00751624">
        <w:rPr>
          <w:rFonts w:ascii="Calibri" w:hAnsi="Calibri" w:cs="Calibri"/>
          <w:sz w:val="24"/>
          <w:szCs w:val="24"/>
          <w:highlight w:val="yellow"/>
        </w:rPr>
        <w:t>stay residents and</w:t>
      </w:r>
      <w:r w:rsidR="00F1213A">
        <w:rPr>
          <w:rFonts w:ascii="Calibri" w:hAnsi="Calibri" w:cs="Calibri"/>
          <w:sz w:val="24"/>
          <w:szCs w:val="24"/>
          <w:highlight w:val="yellow"/>
        </w:rPr>
        <w:t>/</w:t>
      </w:r>
      <w:r w:rsidRPr="00751624">
        <w:rPr>
          <w:rFonts w:ascii="Calibri" w:hAnsi="Calibri" w:cs="Calibri"/>
          <w:sz w:val="24"/>
          <w:szCs w:val="24"/>
          <w:highlight w:val="yellow"/>
        </w:rPr>
        <w:t>or other categories (e.g., units, floors, specialty areas, secured units, vents). Describe these areas here. You may wish to include PDPM data for your Medicare residents or Medicaid RUGs data for your Medicaid residents.</w:t>
      </w:r>
    </w:p>
    <w:p w14:paraId="1E97CDA8" w14:textId="77777777" w:rsidR="00751624" w:rsidRDefault="00751624" w:rsidP="00751624">
      <w:pPr>
        <w:spacing w:after="0" w:line="240" w:lineRule="auto"/>
        <w:jc w:val="both"/>
        <w:rPr>
          <w:rFonts w:ascii="Calibri" w:hAnsi="Calibri" w:cs="Calibri"/>
          <w:sz w:val="24"/>
          <w:szCs w:val="24"/>
        </w:rPr>
      </w:pPr>
    </w:p>
    <w:p w14:paraId="25B0B39A" w14:textId="1F3AD3EF"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sz w:val="24"/>
          <w:szCs w:val="24"/>
        </w:rPr>
        <w:t>Special Treatments and Conditions</w:t>
      </w:r>
    </w:p>
    <w:tbl>
      <w:tblPr>
        <w:tblStyle w:val="TableGrid5"/>
        <w:tblW w:w="0" w:type="auto"/>
        <w:tblInd w:w="-5" w:type="dxa"/>
        <w:tblLook w:val="04A0" w:firstRow="1" w:lastRow="0" w:firstColumn="1" w:lastColumn="0" w:noHBand="0" w:noVBand="1"/>
      </w:tblPr>
      <w:tblGrid>
        <w:gridCol w:w="2070"/>
        <w:gridCol w:w="4500"/>
        <w:gridCol w:w="2335"/>
      </w:tblGrid>
      <w:tr w:rsidR="005F204C" w:rsidRPr="00751624" w14:paraId="64D36DF1" w14:textId="77777777" w:rsidTr="003F26F6">
        <w:trPr>
          <w:trHeight w:val="300"/>
        </w:trPr>
        <w:tc>
          <w:tcPr>
            <w:tcW w:w="2070" w:type="dxa"/>
            <w:shd w:val="clear" w:color="auto" w:fill="DAE9F7" w:themeFill="text2" w:themeFillTint="1A"/>
          </w:tcPr>
          <w:p w14:paraId="4C1F18C9" w14:textId="77777777" w:rsidR="00751624" w:rsidRPr="00751624" w:rsidRDefault="00751624" w:rsidP="00751624">
            <w:pPr>
              <w:rPr>
                <w:rFonts w:ascii="Calibri" w:hAnsi="Calibri" w:cs="Calibri"/>
                <w:sz w:val="24"/>
                <w:szCs w:val="24"/>
                <w:highlight w:val="yellow"/>
              </w:rPr>
            </w:pPr>
          </w:p>
        </w:tc>
        <w:tc>
          <w:tcPr>
            <w:tcW w:w="4500" w:type="dxa"/>
            <w:shd w:val="clear" w:color="auto" w:fill="DAE9F7" w:themeFill="text2" w:themeFillTint="1A"/>
            <w:vAlign w:val="center"/>
          </w:tcPr>
          <w:p w14:paraId="7B9EFAE2" w14:textId="78A858A3" w:rsidR="00751624" w:rsidRPr="00751624" w:rsidRDefault="00751624" w:rsidP="00751624">
            <w:pPr>
              <w:rPr>
                <w:rFonts w:ascii="Calibri" w:hAnsi="Calibri" w:cs="Calibri"/>
                <w:sz w:val="24"/>
                <w:szCs w:val="24"/>
              </w:rPr>
            </w:pPr>
            <w:r w:rsidRPr="00751624">
              <w:rPr>
                <w:rFonts w:ascii="Calibri" w:hAnsi="Calibri" w:cs="Calibri"/>
                <w:sz w:val="24"/>
                <w:szCs w:val="24"/>
              </w:rPr>
              <w:t xml:space="preserve"> Special Treatments </w:t>
            </w:r>
          </w:p>
        </w:tc>
        <w:tc>
          <w:tcPr>
            <w:tcW w:w="2335" w:type="dxa"/>
            <w:shd w:val="clear" w:color="auto" w:fill="DAE9F7" w:themeFill="text2" w:themeFillTint="1A"/>
            <w:vAlign w:val="center"/>
          </w:tcPr>
          <w:p w14:paraId="1D0BB2B4" w14:textId="77777777" w:rsidR="00751624" w:rsidRPr="00751624" w:rsidRDefault="00751624" w:rsidP="004D3DF2">
            <w:pPr>
              <w:jc w:val="center"/>
              <w:rPr>
                <w:rFonts w:ascii="Calibri" w:hAnsi="Calibri" w:cs="Calibri"/>
                <w:sz w:val="24"/>
                <w:szCs w:val="24"/>
              </w:rPr>
            </w:pPr>
            <w:r w:rsidRPr="00751624">
              <w:rPr>
                <w:rFonts w:ascii="Calibri" w:hAnsi="Calibri" w:cs="Calibri"/>
                <w:sz w:val="24"/>
                <w:szCs w:val="24"/>
              </w:rPr>
              <w:t>Average # or Range of Residents</w:t>
            </w:r>
          </w:p>
        </w:tc>
      </w:tr>
      <w:tr w:rsidR="00751624" w:rsidRPr="00751624" w14:paraId="0D14A998" w14:textId="77777777" w:rsidTr="003F26F6">
        <w:trPr>
          <w:trHeight w:val="305"/>
        </w:trPr>
        <w:tc>
          <w:tcPr>
            <w:tcW w:w="2070" w:type="dxa"/>
            <w:vMerge w:val="restart"/>
            <w:shd w:val="clear" w:color="auto" w:fill="F2F2F2" w:themeFill="background1" w:themeFillShade="F2"/>
            <w:vAlign w:val="center"/>
          </w:tcPr>
          <w:p w14:paraId="1E2DAC7E"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Cancer Treatments</w:t>
            </w:r>
          </w:p>
        </w:tc>
        <w:tc>
          <w:tcPr>
            <w:tcW w:w="4500" w:type="dxa"/>
            <w:vAlign w:val="center"/>
          </w:tcPr>
          <w:p w14:paraId="593F0D80"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Chemotherapy</w:t>
            </w:r>
          </w:p>
        </w:tc>
        <w:tc>
          <w:tcPr>
            <w:tcW w:w="2335" w:type="dxa"/>
            <w:vAlign w:val="center"/>
          </w:tcPr>
          <w:p w14:paraId="62F5DC63"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0D350FA6" w14:textId="77777777" w:rsidTr="003F26F6">
        <w:trPr>
          <w:trHeight w:val="260"/>
        </w:trPr>
        <w:tc>
          <w:tcPr>
            <w:tcW w:w="2070" w:type="dxa"/>
            <w:vMerge/>
            <w:shd w:val="clear" w:color="auto" w:fill="F2F2F2" w:themeFill="background1" w:themeFillShade="F2"/>
            <w:vAlign w:val="center"/>
          </w:tcPr>
          <w:p w14:paraId="6CBAE7B6" w14:textId="77777777" w:rsidR="00751624" w:rsidRPr="00751624" w:rsidRDefault="00751624" w:rsidP="00751624">
            <w:pPr>
              <w:rPr>
                <w:rFonts w:ascii="Calibri" w:hAnsi="Calibri" w:cs="Calibri"/>
                <w:sz w:val="24"/>
                <w:szCs w:val="24"/>
              </w:rPr>
            </w:pPr>
          </w:p>
        </w:tc>
        <w:tc>
          <w:tcPr>
            <w:tcW w:w="4500" w:type="dxa"/>
            <w:vAlign w:val="center"/>
          </w:tcPr>
          <w:p w14:paraId="5958137F"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Radiation</w:t>
            </w:r>
          </w:p>
        </w:tc>
        <w:tc>
          <w:tcPr>
            <w:tcW w:w="2335" w:type="dxa"/>
            <w:vAlign w:val="center"/>
          </w:tcPr>
          <w:p w14:paraId="22F0DC02"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733FFEAF" w14:textId="77777777" w:rsidTr="003F26F6">
        <w:trPr>
          <w:trHeight w:val="161"/>
        </w:trPr>
        <w:tc>
          <w:tcPr>
            <w:tcW w:w="2070" w:type="dxa"/>
            <w:vMerge w:val="restart"/>
            <w:shd w:val="clear" w:color="auto" w:fill="F2F2F2" w:themeFill="background1" w:themeFillShade="F2"/>
            <w:vAlign w:val="center"/>
          </w:tcPr>
          <w:p w14:paraId="47A5FB64"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 xml:space="preserve">Respiratory Treatments </w:t>
            </w:r>
          </w:p>
        </w:tc>
        <w:tc>
          <w:tcPr>
            <w:tcW w:w="4500" w:type="dxa"/>
            <w:vAlign w:val="center"/>
          </w:tcPr>
          <w:p w14:paraId="45AA0BFC"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Oxygen therapy</w:t>
            </w:r>
          </w:p>
        </w:tc>
        <w:tc>
          <w:tcPr>
            <w:tcW w:w="2335" w:type="dxa"/>
            <w:vAlign w:val="center"/>
          </w:tcPr>
          <w:p w14:paraId="279AA887"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3FA11143" w14:textId="77777777" w:rsidTr="003F26F6">
        <w:trPr>
          <w:trHeight w:val="80"/>
        </w:trPr>
        <w:tc>
          <w:tcPr>
            <w:tcW w:w="2070" w:type="dxa"/>
            <w:vMerge/>
            <w:shd w:val="clear" w:color="auto" w:fill="F2F2F2" w:themeFill="background1" w:themeFillShade="F2"/>
            <w:vAlign w:val="center"/>
          </w:tcPr>
          <w:p w14:paraId="791A6FE3" w14:textId="77777777" w:rsidR="00751624" w:rsidRPr="00751624" w:rsidRDefault="00751624" w:rsidP="00751624">
            <w:pPr>
              <w:rPr>
                <w:rFonts w:ascii="Calibri" w:hAnsi="Calibri" w:cs="Calibri"/>
                <w:sz w:val="24"/>
                <w:szCs w:val="24"/>
              </w:rPr>
            </w:pPr>
          </w:p>
        </w:tc>
        <w:tc>
          <w:tcPr>
            <w:tcW w:w="4500" w:type="dxa"/>
            <w:vAlign w:val="center"/>
          </w:tcPr>
          <w:p w14:paraId="06436276"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Suctioning</w:t>
            </w:r>
          </w:p>
        </w:tc>
        <w:tc>
          <w:tcPr>
            <w:tcW w:w="2335" w:type="dxa"/>
            <w:vAlign w:val="center"/>
          </w:tcPr>
          <w:p w14:paraId="6224FA3E"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538AE118" w14:textId="77777777" w:rsidTr="003F26F6">
        <w:trPr>
          <w:trHeight w:val="161"/>
        </w:trPr>
        <w:tc>
          <w:tcPr>
            <w:tcW w:w="2070" w:type="dxa"/>
            <w:vMerge/>
            <w:shd w:val="clear" w:color="auto" w:fill="F2F2F2" w:themeFill="background1" w:themeFillShade="F2"/>
            <w:vAlign w:val="center"/>
          </w:tcPr>
          <w:p w14:paraId="21201108" w14:textId="77777777" w:rsidR="00751624" w:rsidRPr="00751624" w:rsidRDefault="00751624" w:rsidP="00751624">
            <w:pPr>
              <w:rPr>
                <w:rFonts w:ascii="Calibri" w:hAnsi="Calibri" w:cs="Calibri"/>
                <w:sz w:val="24"/>
                <w:szCs w:val="24"/>
              </w:rPr>
            </w:pPr>
          </w:p>
        </w:tc>
        <w:tc>
          <w:tcPr>
            <w:tcW w:w="4500" w:type="dxa"/>
            <w:vAlign w:val="center"/>
          </w:tcPr>
          <w:p w14:paraId="663A23A4"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Tracheostomy Care</w:t>
            </w:r>
          </w:p>
        </w:tc>
        <w:tc>
          <w:tcPr>
            <w:tcW w:w="2335" w:type="dxa"/>
            <w:vAlign w:val="center"/>
          </w:tcPr>
          <w:p w14:paraId="5F762C35"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55BF6E55" w14:textId="77777777" w:rsidTr="003F26F6">
        <w:trPr>
          <w:trHeight w:val="80"/>
        </w:trPr>
        <w:tc>
          <w:tcPr>
            <w:tcW w:w="2070" w:type="dxa"/>
            <w:vMerge/>
            <w:shd w:val="clear" w:color="auto" w:fill="F2F2F2" w:themeFill="background1" w:themeFillShade="F2"/>
            <w:vAlign w:val="center"/>
          </w:tcPr>
          <w:p w14:paraId="11EA2885" w14:textId="77777777" w:rsidR="00751624" w:rsidRPr="00751624" w:rsidRDefault="00751624" w:rsidP="00751624">
            <w:pPr>
              <w:rPr>
                <w:rFonts w:ascii="Calibri" w:hAnsi="Calibri" w:cs="Calibri"/>
                <w:sz w:val="24"/>
                <w:szCs w:val="24"/>
              </w:rPr>
            </w:pPr>
          </w:p>
        </w:tc>
        <w:tc>
          <w:tcPr>
            <w:tcW w:w="4500" w:type="dxa"/>
            <w:vAlign w:val="center"/>
          </w:tcPr>
          <w:p w14:paraId="5F211EC7"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Ventilator or Respirator</w:t>
            </w:r>
          </w:p>
        </w:tc>
        <w:tc>
          <w:tcPr>
            <w:tcW w:w="2335" w:type="dxa"/>
            <w:vAlign w:val="center"/>
          </w:tcPr>
          <w:p w14:paraId="14A6956F"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3591B671" w14:textId="77777777" w:rsidTr="003F26F6">
        <w:trPr>
          <w:trHeight w:val="77"/>
        </w:trPr>
        <w:tc>
          <w:tcPr>
            <w:tcW w:w="2070" w:type="dxa"/>
            <w:vMerge/>
            <w:shd w:val="clear" w:color="auto" w:fill="F2F2F2" w:themeFill="background1" w:themeFillShade="F2"/>
            <w:vAlign w:val="center"/>
          </w:tcPr>
          <w:p w14:paraId="2BF896C3" w14:textId="77777777" w:rsidR="00751624" w:rsidRPr="00751624" w:rsidRDefault="00751624" w:rsidP="00751624">
            <w:pPr>
              <w:rPr>
                <w:rFonts w:ascii="Calibri" w:hAnsi="Calibri" w:cs="Calibri"/>
                <w:sz w:val="24"/>
                <w:szCs w:val="24"/>
              </w:rPr>
            </w:pPr>
          </w:p>
        </w:tc>
        <w:tc>
          <w:tcPr>
            <w:tcW w:w="4500" w:type="dxa"/>
            <w:vAlign w:val="center"/>
          </w:tcPr>
          <w:p w14:paraId="7ABC6F2F"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BIPAP/CPAP</w:t>
            </w:r>
          </w:p>
        </w:tc>
        <w:tc>
          <w:tcPr>
            <w:tcW w:w="2335" w:type="dxa"/>
            <w:vAlign w:val="center"/>
          </w:tcPr>
          <w:p w14:paraId="2A024EB1"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4D95DB90" w14:textId="77777777" w:rsidTr="003F26F6">
        <w:trPr>
          <w:trHeight w:val="77"/>
        </w:trPr>
        <w:tc>
          <w:tcPr>
            <w:tcW w:w="2070" w:type="dxa"/>
            <w:vMerge w:val="restart"/>
            <w:shd w:val="clear" w:color="auto" w:fill="F2F2F2" w:themeFill="background1" w:themeFillShade="F2"/>
            <w:vAlign w:val="center"/>
          </w:tcPr>
          <w:p w14:paraId="3210D43C"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 xml:space="preserve">Mental Health </w:t>
            </w:r>
          </w:p>
        </w:tc>
        <w:tc>
          <w:tcPr>
            <w:tcW w:w="4500" w:type="dxa"/>
            <w:vAlign w:val="center"/>
          </w:tcPr>
          <w:p w14:paraId="4AAACAB4"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Behavioral Health Needs</w:t>
            </w:r>
          </w:p>
        </w:tc>
        <w:tc>
          <w:tcPr>
            <w:tcW w:w="2335" w:type="dxa"/>
            <w:vAlign w:val="center"/>
          </w:tcPr>
          <w:p w14:paraId="152F2B1E"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20544842" w14:textId="77777777" w:rsidTr="003F26F6">
        <w:trPr>
          <w:trHeight w:val="251"/>
        </w:trPr>
        <w:tc>
          <w:tcPr>
            <w:tcW w:w="2070" w:type="dxa"/>
            <w:vMerge/>
            <w:shd w:val="clear" w:color="auto" w:fill="F2F2F2" w:themeFill="background1" w:themeFillShade="F2"/>
            <w:vAlign w:val="center"/>
          </w:tcPr>
          <w:p w14:paraId="09150FF6" w14:textId="77777777" w:rsidR="00751624" w:rsidRPr="00751624" w:rsidRDefault="00751624" w:rsidP="00751624">
            <w:pPr>
              <w:rPr>
                <w:rFonts w:ascii="Calibri" w:hAnsi="Calibri" w:cs="Calibri"/>
                <w:sz w:val="24"/>
                <w:szCs w:val="24"/>
              </w:rPr>
            </w:pPr>
          </w:p>
        </w:tc>
        <w:tc>
          <w:tcPr>
            <w:tcW w:w="4500" w:type="dxa"/>
            <w:vAlign w:val="center"/>
          </w:tcPr>
          <w:p w14:paraId="08121262"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Active or Current Substance Use Disorders</w:t>
            </w:r>
          </w:p>
        </w:tc>
        <w:tc>
          <w:tcPr>
            <w:tcW w:w="2335" w:type="dxa"/>
            <w:vAlign w:val="center"/>
          </w:tcPr>
          <w:p w14:paraId="3857EE0D"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7DA6864D" w14:textId="77777777" w:rsidTr="003F26F6">
        <w:trPr>
          <w:trHeight w:val="223"/>
        </w:trPr>
        <w:tc>
          <w:tcPr>
            <w:tcW w:w="2070" w:type="dxa"/>
            <w:vMerge w:val="restart"/>
            <w:shd w:val="clear" w:color="auto" w:fill="F2F2F2" w:themeFill="background1" w:themeFillShade="F2"/>
            <w:vAlign w:val="center"/>
          </w:tcPr>
          <w:p w14:paraId="5C64D627"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 xml:space="preserve">Other </w:t>
            </w:r>
          </w:p>
        </w:tc>
        <w:tc>
          <w:tcPr>
            <w:tcW w:w="4500" w:type="dxa"/>
            <w:vAlign w:val="center"/>
          </w:tcPr>
          <w:p w14:paraId="23788FA1"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IV Medications</w:t>
            </w:r>
          </w:p>
        </w:tc>
        <w:tc>
          <w:tcPr>
            <w:tcW w:w="2335" w:type="dxa"/>
            <w:vAlign w:val="center"/>
          </w:tcPr>
          <w:p w14:paraId="632AD7D2"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07660D47" w14:textId="77777777" w:rsidTr="003F26F6">
        <w:trPr>
          <w:trHeight w:val="223"/>
        </w:trPr>
        <w:tc>
          <w:tcPr>
            <w:tcW w:w="2070" w:type="dxa"/>
            <w:vMerge/>
            <w:shd w:val="clear" w:color="auto" w:fill="F2F2F2" w:themeFill="background1" w:themeFillShade="F2"/>
            <w:vAlign w:val="center"/>
          </w:tcPr>
          <w:p w14:paraId="787B3134" w14:textId="77777777" w:rsidR="00751624" w:rsidRPr="00751624" w:rsidRDefault="00751624" w:rsidP="00751624">
            <w:pPr>
              <w:rPr>
                <w:rFonts w:ascii="Calibri" w:hAnsi="Calibri" w:cs="Calibri"/>
                <w:sz w:val="24"/>
                <w:szCs w:val="24"/>
              </w:rPr>
            </w:pPr>
          </w:p>
        </w:tc>
        <w:tc>
          <w:tcPr>
            <w:tcW w:w="4500" w:type="dxa"/>
            <w:vAlign w:val="center"/>
          </w:tcPr>
          <w:p w14:paraId="291B9433"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Injections</w:t>
            </w:r>
          </w:p>
        </w:tc>
        <w:tc>
          <w:tcPr>
            <w:tcW w:w="2335" w:type="dxa"/>
            <w:vAlign w:val="center"/>
          </w:tcPr>
          <w:p w14:paraId="22112931"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07BF9D78" w14:textId="77777777" w:rsidTr="003F26F6">
        <w:trPr>
          <w:trHeight w:val="223"/>
        </w:trPr>
        <w:tc>
          <w:tcPr>
            <w:tcW w:w="2070" w:type="dxa"/>
            <w:vMerge/>
            <w:shd w:val="clear" w:color="auto" w:fill="F2F2F2" w:themeFill="background1" w:themeFillShade="F2"/>
            <w:vAlign w:val="center"/>
          </w:tcPr>
          <w:p w14:paraId="7118136A" w14:textId="77777777" w:rsidR="00751624" w:rsidRPr="00751624" w:rsidRDefault="00751624" w:rsidP="00751624">
            <w:pPr>
              <w:rPr>
                <w:rFonts w:ascii="Calibri" w:hAnsi="Calibri" w:cs="Calibri"/>
                <w:sz w:val="24"/>
                <w:szCs w:val="24"/>
              </w:rPr>
            </w:pPr>
          </w:p>
        </w:tc>
        <w:tc>
          <w:tcPr>
            <w:tcW w:w="4500" w:type="dxa"/>
            <w:vAlign w:val="center"/>
          </w:tcPr>
          <w:p w14:paraId="43ADB34F"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Enteral Feedings</w:t>
            </w:r>
          </w:p>
        </w:tc>
        <w:tc>
          <w:tcPr>
            <w:tcW w:w="2335" w:type="dxa"/>
            <w:vAlign w:val="center"/>
          </w:tcPr>
          <w:p w14:paraId="79C4A374"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1499CD3F" w14:textId="77777777" w:rsidTr="003F26F6">
        <w:trPr>
          <w:trHeight w:val="223"/>
        </w:trPr>
        <w:tc>
          <w:tcPr>
            <w:tcW w:w="2070" w:type="dxa"/>
            <w:vMerge/>
            <w:shd w:val="clear" w:color="auto" w:fill="F2F2F2" w:themeFill="background1" w:themeFillShade="F2"/>
            <w:vAlign w:val="center"/>
          </w:tcPr>
          <w:p w14:paraId="5D08AFAD" w14:textId="77777777" w:rsidR="00751624" w:rsidRPr="00751624" w:rsidRDefault="00751624" w:rsidP="00751624">
            <w:pPr>
              <w:rPr>
                <w:rFonts w:ascii="Calibri" w:hAnsi="Calibri" w:cs="Calibri"/>
                <w:sz w:val="24"/>
                <w:szCs w:val="24"/>
              </w:rPr>
            </w:pPr>
          </w:p>
        </w:tc>
        <w:tc>
          <w:tcPr>
            <w:tcW w:w="4500" w:type="dxa"/>
            <w:vAlign w:val="center"/>
          </w:tcPr>
          <w:p w14:paraId="31486AB2"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Palliative Care</w:t>
            </w:r>
          </w:p>
        </w:tc>
        <w:tc>
          <w:tcPr>
            <w:tcW w:w="2335" w:type="dxa"/>
            <w:vAlign w:val="center"/>
          </w:tcPr>
          <w:p w14:paraId="42320941" w14:textId="77777777" w:rsidR="00751624" w:rsidRPr="00751624" w:rsidRDefault="00751624" w:rsidP="00751624">
            <w:pPr>
              <w:jc w:val="center"/>
              <w:rPr>
                <w:rFonts w:ascii="Calibri" w:hAnsi="Calibri" w:cs="Calibri"/>
                <w:sz w:val="24"/>
                <w:szCs w:val="24"/>
                <w:highlight w:val="yellow"/>
              </w:rPr>
            </w:pPr>
            <w:r w:rsidRPr="00751624">
              <w:rPr>
                <w:rFonts w:ascii="Calibri" w:hAnsi="Calibri" w:cs="Calibri"/>
                <w:sz w:val="24"/>
                <w:szCs w:val="24"/>
                <w:highlight w:val="yellow"/>
              </w:rPr>
              <w:t>#</w:t>
            </w:r>
          </w:p>
        </w:tc>
      </w:tr>
      <w:tr w:rsidR="00751624" w:rsidRPr="00751624" w14:paraId="409EED3D" w14:textId="77777777" w:rsidTr="003F26F6">
        <w:trPr>
          <w:trHeight w:val="223"/>
        </w:trPr>
        <w:tc>
          <w:tcPr>
            <w:tcW w:w="2070" w:type="dxa"/>
            <w:vMerge/>
            <w:shd w:val="clear" w:color="auto" w:fill="F2F2F2" w:themeFill="background1" w:themeFillShade="F2"/>
            <w:vAlign w:val="center"/>
          </w:tcPr>
          <w:p w14:paraId="6B639A10" w14:textId="77777777" w:rsidR="00751624" w:rsidRPr="00751624" w:rsidRDefault="00751624" w:rsidP="00751624">
            <w:pPr>
              <w:rPr>
                <w:rFonts w:ascii="Calibri" w:hAnsi="Calibri" w:cs="Calibri"/>
                <w:sz w:val="24"/>
                <w:szCs w:val="24"/>
              </w:rPr>
            </w:pPr>
          </w:p>
        </w:tc>
        <w:tc>
          <w:tcPr>
            <w:tcW w:w="4500" w:type="dxa"/>
            <w:vAlign w:val="center"/>
          </w:tcPr>
          <w:p w14:paraId="671A5025"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Transfusions</w:t>
            </w:r>
          </w:p>
        </w:tc>
        <w:tc>
          <w:tcPr>
            <w:tcW w:w="2335" w:type="dxa"/>
            <w:vAlign w:val="center"/>
          </w:tcPr>
          <w:p w14:paraId="778190DA"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2ADF36A3" w14:textId="77777777" w:rsidTr="003F26F6">
        <w:trPr>
          <w:trHeight w:val="223"/>
        </w:trPr>
        <w:tc>
          <w:tcPr>
            <w:tcW w:w="2070" w:type="dxa"/>
            <w:vMerge/>
            <w:shd w:val="clear" w:color="auto" w:fill="F2F2F2" w:themeFill="background1" w:themeFillShade="F2"/>
            <w:vAlign w:val="center"/>
          </w:tcPr>
          <w:p w14:paraId="2C000252" w14:textId="77777777" w:rsidR="00751624" w:rsidRPr="00751624" w:rsidRDefault="00751624" w:rsidP="00751624">
            <w:pPr>
              <w:rPr>
                <w:rFonts w:ascii="Calibri" w:hAnsi="Calibri" w:cs="Calibri"/>
                <w:sz w:val="24"/>
                <w:szCs w:val="24"/>
              </w:rPr>
            </w:pPr>
          </w:p>
        </w:tc>
        <w:tc>
          <w:tcPr>
            <w:tcW w:w="4500" w:type="dxa"/>
            <w:vAlign w:val="center"/>
          </w:tcPr>
          <w:p w14:paraId="1765D05E"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Dialysis</w:t>
            </w:r>
          </w:p>
        </w:tc>
        <w:tc>
          <w:tcPr>
            <w:tcW w:w="2335" w:type="dxa"/>
            <w:vAlign w:val="center"/>
          </w:tcPr>
          <w:p w14:paraId="37F7720D"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1024A1A2" w14:textId="77777777" w:rsidTr="003F26F6">
        <w:trPr>
          <w:trHeight w:val="223"/>
        </w:trPr>
        <w:tc>
          <w:tcPr>
            <w:tcW w:w="2070" w:type="dxa"/>
            <w:vMerge/>
            <w:shd w:val="clear" w:color="auto" w:fill="F2F2F2" w:themeFill="background1" w:themeFillShade="F2"/>
            <w:vAlign w:val="center"/>
          </w:tcPr>
          <w:p w14:paraId="503FE3DB" w14:textId="77777777" w:rsidR="00751624" w:rsidRPr="00751624" w:rsidRDefault="00751624" w:rsidP="00751624">
            <w:pPr>
              <w:rPr>
                <w:rFonts w:ascii="Calibri" w:hAnsi="Calibri" w:cs="Calibri"/>
                <w:sz w:val="24"/>
                <w:szCs w:val="24"/>
              </w:rPr>
            </w:pPr>
          </w:p>
        </w:tc>
        <w:tc>
          <w:tcPr>
            <w:tcW w:w="4500" w:type="dxa"/>
            <w:vAlign w:val="center"/>
          </w:tcPr>
          <w:p w14:paraId="3E151DD4"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Ostomy Care</w:t>
            </w:r>
          </w:p>
        </w:tc>
        <w:tc>
          <w:tcPr>
            <w:tcW w:w="2335" w:type="dxa"/>
            <w:vAlign w:val="center"/>
          </w:tcPr>
          <w:p w14:paraId="4B261C9D"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3AE27AC9" w14:textId="77777777" w:rsidTr="003F26F6">
        <w:trPr>
          <w:trHeight w:val="223"/>
        </w:trPr>
        <w:tc>
          <w:tcPr>
            <w:tcW w:w="2070" w:type="dxa"/>
            <w:vMerge/>
            <w:shd w:val="clear" w:color="auto" w:fill="F2F2F2" w:themeFill="background1" w:themeFillShade="F2"/>
            <w:vAlign w:val="center"/>
          </w:tcPr>
          <w:p w14:paraId="68597B39" w14:textId="77777777" w:rsidR="00751624" w:rsidRPr="00751624" w:rsidRDefault="00751624" w:rsidP="00751624">
            <w:pPr>
              <w:rPr>
                <w:rFonts w:ascii="Calibri" w:hAnsi="Calibri" w:cs="Calibri"/>
                <w:sz w:val="24"/>
                <w:szCs w:val="24"/>
              </w:rPr>
            </w:pPr>
          </w:p>
        </w:tc>
        <w:tc>
          <w:tcPr>
            <w:tcW w:w="4500" w:type="dxa"/>
            <w:vAlign w:val="center"/>
          </w:tcPr>
          <w:p w14:paraId="4BD91C76"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Hospice Care</w:t>
            </w:r>
          </w:p>
        </w:tc>
        <w:tc>
          <w:tcPr>
            <w:tcW w:w="2335" w:type="dxa"/>
            <w:vAlign w:val="center"/>
          </w:tcPr>
          <w:p w14:paraId="6325C424"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6249034C" w14:textId="77777777" w:rsidTr="003F26F6">
        <w:trPr>
          <w:trHeight w:val="223"/>
        </w:trPr>
        <w:tc>
          <w:tcPr>
            <w:tcW w:w="2070" w:type="dxa"/>
            <w:vMerge/>
            <w:shd w:val="clear" w:color="auto" w:fill="F2F2F2" w:themeFill="background1" w:themeFillShade="F2"/>
            <w:vAlign w:val="center"/>
          </w:tcPr>
          <w:p w14:paraId="1D8D4577" w14:textId="77777777" w:rsidR="00751624" w:rsidRPr="00751624" w:rsidRDefault="00751624" w:rsidP="00751624">
            <w:pPr>
              <w:rPr>
                <w:rFonts w:ascii="Calibri" w:hAnsi="Calibri" w:cs="Calibri"/>
                <w:sz w:val="24"/>
                <w:szCs w:val="24"/>
              </w:rPr>
            </w:pPr>
          </w:p>
        </w:tc>
        <w:tc>
          <w:tcPr>
            <w:tcW w:w="4500" w:type="dxa"/>
            <w:vAlign w:val="center"/>
          </w:tcPr>
          <w:p w14:paraId="4FAEB4E8" w14:textId="77777777" w:rsidR="00751624" w:rsidRPr="00751624" w:rsidRDefault="00751624" w:rsidP="00751624">
            <w:pPr>
              <w:rPr>
                <w:rFonts w:ascii="Calibri" w:hAnsi="Calibri" w:cs="Calibri"/>
                <w:sz w:val="24"/>
                <w:szCs w:val="24"/>
              </w:rPr>
            </w:pPr>
            <w:r w:rsidRPr="00751624">
              <w:rPr>
                <w:rFonts w:ascii="Calibri" w:hAnsi="Calibri" w:cs="Calibri"/>
                <w:sz w:val="24"/>
                <w:szCs w:val="24"/>
              </w:rPr>
              <w:t>Respite Care</w:t>
            </w:r>
          </w:p>
        </w:tc>
        <w:tc>
          <w:tcPr>
            <w:tcW w:w="2335" w:type="dxa"/>
            <w:vAlign w:val="center"/>
          </w:tcPr>
          <w:p w14:paraId="7C5EF77A"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6E3892FD" w14:textId="77777777" w:rsidTr="003F26F6">
        <w:trPr>
          <w:trHeight w:val="293"/>
        </w:trPr>
        <w:tc>
          <w:tcPr>
            <w:tcW w:w="2070" w:type="dxa"/>
            <w:vMerge/>
            <w:shd w:val="clear" w:color="auto" w:fill="F2F2F2" w:themeFill="background1" w:themeFillShade="F2"/>
            <w:vAlign w:val="center"/>
          </w:tcPr>
          <w:p w14:paraId="26105DBE" w14:textId="77777777" w:rsidR="00751624" w:rsidRPr="00751624" w:rsidRDefault="00751624" w:rsidP="00751624">
            <w:pPr>
              <w:rPr>
                <w:rFonts w:ascii="Calibri" w:hAnsi="Calibri" w:cs="Calibri"/>
                <w:sz w:val="24"/>
                <w:szCs w:val="24"/>
              </w:rPr>
            </w:pPr>
          </w:p>
        </w:tc>
        <w:tc>
          <w:tcPr>
            <w:tcW w:w="4500" w:type="dxa"/>
            <w:vAlign w:val="center"/>
          </w:tcPr>
          <w:p w14:paraId="5CE90169" w14:textId="49CFC7B2" w:rsidR="00751624" w:rsidRPr="00751624" w:rsidRDefault="00751624" w:rsidP="00751624">
            <w:pPr>
              <w:rPr>
                <w:rFonts w:ascii="Calibri" w:hAnsi="Calibri" w:cs="Calibri"/>
                <w:sz w:val="24"/>
                <w:szCs w:val="24"/>
              </w:rPr>
            </w:pPr>
            <w:r w:rsidRPr="00751624">
              <w:rPr>
                <w:rFonts w:ascii="Calibri" w:hAnsi="Calibri" w:cs="Calibri"/>
                <w:sz w:val="24"/>
                <w:szCs w:val="24"/>
              </w:rPr>
              <w:t>Transmission Based Precautions for Active Infectious Disease</w:t>
            </w:r>
          </w:p>
        </w:tc>
        <w:tc>
          <w:tcPr>
            <w:tcW w:w="2335" w:type="dxa"/>
            <w:vAlign w:val="center"/>
          </w:tcPr>
          <w:p w14:paraId="71E80C9B" w14:textId="77777777" w:rsidR="00751624" w:rsidRPr="00751624" w:rsidRDefault="00751624" w:rsidP="00751624">
            <w:pPr>
              <w:jc w:val="center"/>
              <w:rPr>
                <w:rFonts w:ascii="Calibri" w:hAnsi="Calibri" w:cs="Calibri"/>
                <w:sz w:val="24"/>
                <w:szCs w:val="24"/>
              </w:rPr>
            </w:pPr>
            <w:r w:rsidRPr="00751624">
              <w:rPr>
                <w:rFonts w:ascii="Calibri" w:hAnsi="Calibri" w:cs="Calibri"/>
                <w:sz w:val="24"/>
                <w:szCs w:val="24"/>
                <w:highlight w:val="yellow"/>
              </w:rPr>
              <w:t>#</w:t>
            </w:r>
          </w:p>
        </w:tc>
      </w:tr>
      <w:tr w:rsidR="00751624" w:rsidRPr="00751624" w14:paraId="46B36DAB" w14:textId="77777777" w:rsidTr="003F26F6">
        <w:trPr>
          <w:trHeight w:val="293"/>
        </w:trPr>
        <w:tc>
          <w:tcPr>
            <w:tcW w:w="2070" w:type="dxa"/>
            <w:vMerge/>
            <w:shd w:val="clear" w:color="auto" w:fill="F2F2F2" w:themeFill="background1" w:themeFillShade="F2"/>
            <w:vAlign w:val="center"/>
          </w:tcPr>
          <w:p w14:paraId="1F5CD7C1" w14:textId="77777777" w:rsidR="00751624" w:rsidRPr="00751624" w:rsidRDefault="00751624" w:rsidP="00751624">
            <w:pPr>
              <w:rPr>
                <w:rFonts w:ascii="Calibri" w:hAnsi="Calibri" w:cs="Calibri"/>
                <w:sz w:val="24"/>
                <w:szCs w:val="24"/>
              </w:rPr>
            </w:pPr>
          </w:p>
        </w:tc>
        <w:tc>
          <w:tcPr>
            <w:tcW w:w="4500" w:type="dxa"/>
            <w:vAlign w:val="center"/>
          </w:tcPr>
          <w:p w14:paraId="47CDBB1D" w14:textId="2A0FCA7F" w:rsidR="00751624" w:rsidRPr="00751624" w:rsidRDefault="00751624" w:rsidP="00751624">
            <w:pPr>
              <w:rPr>
                <w:rFonts w:ascii="Calibri" w:hAnsi="Calibri" w:cs="Calibri"/>
                <w:sz w:val="24"/>
                <w:szCs w:val="24"/>
              </w:rPr>
            </w:pPr>
            <w:r w:rsidRPr="00751624">
              <w:rPr>
                <w:rFonts w:ascii="Calibri" w:hAnsi="Calibri" w:cs="Calibri"/>
                <w:sz w:val="24"/>
                <w:szCs w:val="24"/>
              </w:rPr>
              <w:t>Wound Care</w:t>
            </w:r>
          </w:p>
        </w:tc>
        <w:tc>
          <w:tcPr>
            <w:tcW w:w="2335" w:type="dxa"/>
            <w:vAlign w:val="center"/>
          </w:tcPr>
          <w:p w14:paraId="3A90239F" w14:textId="3AD83A16" w:rsidR="00751624" w:rsidRPr="00751624" w:rsidRDefault="00751624" w:rsidP="00751624">
            <w:pPr>
              <w:jc w:val="center"/>
              <w:rPr>
                <w:rFonts w:ascii="Calibri" w:hAnsi="Calibri" w:cs="Calibri"/>
                <w:sz w:val="24"/>
                <w:szCs w:val="24"/>
                <w:highlight w:val="yellow"/>
              </w:rPr>
            </w:pPr>
            <w:r w:rsidRPr="00751624">
              <w:rPr>
                <w:rFonts w:ascii="Calibri" w:hAnsi="Calibri" w:cs="Calibri"/>
                <w:sz w:val="24"/>
                <w:szCs w:val="24"/>
                <w:highlight w:val="yellow"/>
              </w:rPr>
              <w:t>#</w:t>
            </w:r>
          </w:p>
        </w:tc>
      </w:tr>
    </w:tbl>
    <w:p w14:paraId="10358FEA" w14:textId="77777777" w:rsidR="00751624" w:rsidRDefault="00751624" w:rsidP="00751624">
      <w:pPr>
        <w:spacing w:after="0" w:line="240" w:lineRule="auto"/>
        <w:jc w:val="both"/>
        <w:rPr>
          <w:rFonts w:ascii="Calibri" w:hAnsi="Calibri" w:cs="Calibri"/>
          <w:sz w:val="24"/>
          <w:szCs w:val="24"/>
        </w:rPr>
      </w:pPr>
    </w:p>
    <w:p w14:paraId="25A7F83E" w14:textId="77777777" w:rsidR="003F26F6" w:rsidRDefault="003F26F6" w:rsidP="00751624">
      <w:pPr>
        <w:spacing w:after="0" w:line="240" w:lineRule="auto"/>
        <w:jc w:val="both"/>
        <w:rPr>
          <w:rFonts w:ascii="Calibri" w:hAnsi="Calibri" w:cs="Calibri"/>
          <w:sz w:val="24"/>
          <w:szCs w:val="24"/>
        </w:rPr>
      </w:pPr>
    </w:p>
    <w:p w14:paraId="29F947C0" w14:textId="476EC67D"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sz w:val="24"/>
          <w:szCs w:val="24"/>
        </w:rPr>
        <w:lastRenderedPageBreak/>
        <w:t xml:space="preserve">Ethnic, cultural or religious factors </w:t>
      </w:r>
    </w:p>
    <w:p w14:paraId="5B425C0D" w14:textId="7FC1912F" w:rsidR="00751624" w:rsidRPr="00751624" w:rsidRDefault="00751624" w:rsidP="00751624">
      <w:pPr>
        <w:spacing w:after="0" w:line="240" w:lineRule="auto"/>
        <w:jc w:val="both"/>
        <w:rPr>
          <w:rFonts w:ascii="Calibri" w:hAnsi="Calibri" w:cs="Calibri"/>
          <w:sz w:val="24"/>
          <w:szCs w:val="24"/>
        </w:rPr>
      </w:pPr>
      <w:r w:rsidRPr="00751624">
        <w:rPr>
          <w:rFonts w:ascii="Calibri" w:hAnsi="Calibri" w:cs="Calibri"/>
          <w:sz w:val="24"/>
          <w:szCs w:val="24"/>
        </w:rPr>
        <w:t xml:space="preserve">At our facility, we respect ethnic, cultural or religious factors or personal resident preferences which may potentially affect the care provided to our residents. Some examples may include activities, food and nutrition services, languages, clothing preferences, access to religious services or religious-based advanced directives. </w:t>
      </w:r>
    </w:p>
    <w:p w14:paraId="1BD24D9E" w14:textId="77777777" w:rsidR="00751624" w:rsidRPr="00751624" w:rsidRDefault="00751624" w:rsidP="00751624">
      <w:pPr>
        <w:spacing w:after="0" w:line="240" w:lineRule="auto"/>
        <w:jc w:val="both"/>
        <w:rPr>
          <w:rFonts w:ascii="Calibri" w:hAnsi="Calibri" w:cs="Calibri"/>
          <w:sz w:val="24"/>
          <w:szCs w:val="24"/>
        </w:rPr>
      </w:pPr>
    </w:p>
    <w:p w14:paraId="6DF879A4" w14:textId="77777777" w:rsidR="00751624" w:rsidRPr="00751624" w:rsidRDefault="00751624" w:rsidP="00751624">
      <w:pPr>
        <w:spacing w:after="0" w:line="240" w:lineRule="auto"/>
        <w:jc w:val="both"/>
        <w:rPr>
          <w:rFonts w:ascii="Calibri" w:hAnsi="Calibri" w:cs="Calibri"/>
          <w:sz w:val="24"/>
          <w:szCs w:val="24"/>
        </w:rPr>
      </w:pPr>
      <w:r w:rsidRPr="00751624">
        <w:rPr>
          <w:rFonts w:ascii="Calibri" w:hAnsi="Calibri" w:cs="Calibri"/>
          <w:sz w:val="24"/>
          <w:szCs w:val="24"/>
          <w:highlight w:val="yellow"/>
        </w:rPr>
        <w:t>Describe what you have identified and implemented upon evaluating your resident population/profile. Examples include cultural, ethnic and spiritual preferences and how they are integrated into facility services.</w:t>
      </w:r>
      <w:r w:rsidRPr="00751624">
        <w:rPr>
          <w:rFonts w:ascii="Calibri" w:hAnsi="Calibri" w:cs="Calibri"/>
          <w:sz w:val="24"/>
          <w:szCs w:val="24"/>
        </w:rPr>
        <w:t xml:space="preserve"> </w:t>
      </w:r>
    </w:p>
    <w:p w14:paraId="705F8136" w14:textId="77777777" w:rsidR="00751624" w:rsidRPr="00751624" w:rsidRDefault="00751624" w:rsidP="00751624">
      <w:pPr>
        <w:spacing w:after="0" w:line="240" w:lineRule="auto"/>
        <w:jc w:val="both"/>
        <w:rPr>
          <w:rFonts w:ascii="Calibri" w:hAnsi="Calibri" w:cs="Calibri"/>
          <w:sz w:val="24"/>
          <w:szCs w:val="24"/>
        </w:rPr>
      </w:pPr>
    </w:p>
    <w:p w14:paraId="1AECDF8B" w14:textId="77777777"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sz w:val="24"/>
          <w:szCs w:val="24"/>
        </w:rPr>
        <w:t>Other</w:t>
      </w:r>
    </w:p>
    <w:p w14:paraId="0C4892C5" w14:textId="334607AF" w:rsidR="00751624" w:rsidRDefault="00751624" w:rsidP="00751624">
      <w:pPr>
        <w:spacing w:after="0" w:line="240" w:lineRule="auto"/>
        <w:jc w:val="both"/>
        <w:rPr>
          <w:rFonts w:ascii="Calibri" w:hAnsi="Calibri" w:cs="Calibri"/>
          <w:sz w:val="24"/>
          <w:szCs w:val="24"/>
        </w:rPr>
      </w:pPr>
      <w:r w:rsidRPr="00751624">
        <w:rPr>
          <w:rFonts w:ascii="Calibri" w:hAnsi="Calibri" w:cs="Calibri"/>
          <w:sz w:val="24"/>
          <w:szCs w:val="24"/>
          <w:highlight w:val="yellow"/>
        </w:rPr>
        <w:t>Describe other pertinent facts or descriptions of the resident population that must be considered when determining staffing and resource needs. Examples of other pertinent information about the resident population the facility serves may include race, ethnicity, disability, sexual orientation, gender identity, preferred language, health literacy or other factors that affect access to care and health outcomes related to health equity, residents’ preferences about daily schedules, waking, bathing, activities, naps, food, going to bed and preference for either male or female caregivers.</w:t>
      </w:r>
    </w:p>
    <w:p w14:paraId="62C58401" w14:textId="77777777" w:rsidR="00751624" w:rsidRDefault="00751624" w:rsidP="00751624">
      <w:pPr>
        <w:spacing w:after="0" w:line="240" w:lineRule="auto"/>
        <w:jc w:val="both"/>
        <w:rPr>
          <w:rFonts w:ascii="Calibri" w:hAnsi="Calibri" w:cs="Calibri"/>
          <w:sz w:val="24"/>
          <w:szCs w:val="24"/>
        </w:rPr>
      </w:pPr>
    </w:p>
    <w:p w14:paraId="3C6F715C" w14:textId="77777777" w:rsidR="00751624" w:rsidRDefault="00751624" w:rsidP="00751624">
      <w:pPr>
        <w:spacing w:after="0" w:line="240" w:lineRule="auto"/>
        <w:jc w:val="both"/>
        <w:rPr>
          <w:rFonts w:ascii="Calibri" w:hAnsi="Calibri" w:cs="Calibri"/>
          <w:sz w:val="24"/>
          <w:szCs w:val="24"/>
        </w:rPr>
      </w:pPr>
    </w:p>
    <w:p w14:paraId="6F9DFA9F" w14:textId="77777777" w:rsidR="00751624" w:rsidRDefault="00751624" w:rsidP="00751624">
      <w:pPr>
        <w:spacing w:after="0" w:line="240" w:lineRule="auto"/>
        <w:jc w:val="both"/>
        <w:rPr>
          <w:rFonts w:ascii="Calibri" w:hAnsi="Calibri" w:cs="Calibri"/>
          <w:sz w:val="24"/>
          <w:szCs w:val="24"/>
        </w:rPr>
      </w:pPr>
    </w:p>
    <w:p w14:paraId="3A3A9DFF" w14:textId="77777777" w:rsidR="00751624" w:rsidRDefault="00751624" w:rsidP="00751624">
      <w:pPr>
        <w:spacing w:after="0" w:line="240" w:lineRule="auto"/>
        <w:jc w:val="both"/>
        <w:rPr>
          <w:rFonts w:ascii="Calibri" w:hAnsi="Calibri" w:cs="Calibri"/>
          <w:sz w:val="24"/>
          <w:szCs w:val="24"/>
        </w:rPr>
      </w:pPr>
    </w:p>
    <w:p w14:paraId="3202CE9B" w14:textId="77777777" w:rsidR="00751624" w:rsidRDefault="00751624" w:rsidP="00751624">
      <w:pPr>
        <w:spacing w:after="0" w:line="240" w:lineRule="auto"/>
        <w:jc w:val="both"/>
        <w:rPr>
          <w:rFonts w:ascii="Calibri" w:hAnsi="Calibri" w:cs="Calibri"/>
          <w:sz w:val="24"/>
          <w:szCs w:val="24"/>
        </w:rPr>
      </w:pPr>
    </w:p>
    <w:p w14:paraId="5886DB76" w14:textId="77777777" w:rsidR="00751624" w:rsidRDefault="00751624" w:rsidP="00751624">
      <w:pPr>
        <w:spacing w:after="0" w:line="240" w:lineRule="auto"/>
        <w:jc w:val="both"/>
        <w:rPr>
          <w:rFonts w:ascii="Calibri" w:hAnsi="Calibri" w:cs="Calibri"/>
          <w:sz w:val="24"/>
          <w:szCs w:val="24"/>
        </w:rPr>
      </w:pPr>
    </w:p>
    <w:p w14:paraId="75703BDE" w14:textId="77777777" w:rsidR="00751624" w:rsidRDefault="00751624" w:rsidP="00751624">
      <w:pPr>
        <w:spacing w:after="0" w:line="240" w:lineRule="auto"/>
        <w:jc w:val="both"/>
        <w:rPr>
          <w:rFonts w:ascii="Calibri" w:hAnsi="Calibri" w:cs="Calibri"/>
          <w:sz w:val="24"/>
          <w:szCs w:val="24"/>
        </w:rPr>
      </w:pPr>
    </w:p>
    <w:p w14:paraId="70203429" w14:textId="77777777" w:rsidR="00751624" w:rsidRDefault="00751624" w:rsidP="00751624">
      <w:pPr>
        <w:spacing w:after="0" w:line="240" w:lineRule="auto"/>
        <w:jc w:val="both"/>
        <w:rPr>
          <w:rFonts w:ascii="Calibri" w:hAnsi="Calibri" w:cs="Calibri"/>
          <w:sz w:val="24"/>
          <w:szCs w:val="24"/>
        </w:rPr>
      </w:pPr>
    </w:p>
    <w:p w14:paraId="6491916E" w14:textId="77777777" w:rsidR="00751624" w:rsidRDefault="00751624" w:rsidP="00751624">
      <w:pPr>
        <w:spacing w:after="0" w:line="240" w:lineRule="auto"/>
        <w:jc w:val="both"/>
        <w:rPr>
          <w:rFonts w:ascii="Calibri" w:hAnsi="Calibri" w:cs="Calibri"/>
          <w:sz w:val="24"/>
          <w:szCs w:val="24"/>
        </w:rPr>
      </w:pPr>
    </w:p>
    <w:p w14:paraId="6FC301DF" w14:textId="77777777" w:rsidR="00751624" w:rsidRDefault="00751624" w:rsidP="00751624">
      <w:pPr>
        <w:spacing w:after="0" w:line="240" w:lineRule="auto"/>
        <w:jc w:val="both"/>
        <w:rPr>
          <w:rFonts w:ascii="Calibri" w:hAnsi="Calibri" w:cs="Calibri"/>
          <w:sz w:val="24"/>
          <w:szCs w:val="24"/>
        </w:rPr>
      </w:pPr>
    </w:p>
    <w:p w14:paraId="52EC777C" w14:textId="77777777" w:rsidR="00751624" w:rsidRDefault="00751624" w:rsidP="00751624">
      <w:pPr>
        <w:spacing w:after="0" w:line="240" w:lineRule="auto"/>
        <w:jc w:val="both"/>
        <w:rPr>
          <w:rFonts w:ascii="Calibri" w:hAnsi="Calibri" w:cs="Calibri"/>
          <w:sz w:val="24"/>
          <w:szCs w:val="24"/>
        </w:rPr>
      </w:pPr>
    </w:p>
    <w:p w14:paraId="1C4C2EC8" w14:textId="77777777" w:rsidR="00751624" w:rsidRDefault="00751624" w:rsidP="00751624">
      <w:pPr>
        <w:spacing w:after="0" w:line="240" w:lineRule="auto"/>
        <w:jc w:val="both"/>
        <w:rPr>
          <w:rFonts w:ascii="Calibri" w:hAnsi="Calibri" w:cs="Calibri"/>
          <w:sz w:val="24"/>
          <w:szCs w:val="24"/>
        </w:rPr>
      </w:pPr>
    </w:p>
    <w:p w14:paraId="17B25A96" w14:textId="77777777" w:rsidR="00751624" w:rsidRDefault="00751624" w:rsidP="00751624">
      <w:pPr>
        <w:spacing w:after="0" w:line="240" w:lineRule="auto"/>
        <w:jc w:val="both"/>
        <w:rPr>
          <w:rFonts w:ascii="Calibri" w:hAnsi="Calibri" w:cs="Calibri"/>
          <w:sz w:val="24"/>
          <w:szCs w:val="24"/>
        </w:rPr>
      </w:pPr>
    </w:p>
    <w:p w14:paraId="1DF99512" w14:textId="77777777" w:rsidR="00751624" w:rsidRDefault="00751624" w:rsidP="00751624">
      <w:pPr>
        <w:spacing w:after="0" w:line="240" w:lineRule="auto"/>
        <w:jc w:val="both"/>
        <w:rPr>
          <w:rFonts w:ascii="Calibri" w:hAnsi="Calibri" w:cs="Calibri"/>
          <w:sz w:val="24"/>
          <w:szCs w:val="24"/>
        </w:rPr>
      </w:pPr>
    </w:p>
    <w:p w14:paraId="2F5BDAA7" w14:textId="77777777" w:rsidR="00751624" w:rsidRDefault="00751624" w:rsidP="00751624">
      <w:pPr>
        <w:spacing w:after="0" w:line="240" w:lineRule="auto"/>
        <w:jc w:val="both"/>
        <w:rPr>
          <w:rFonts w:ascii="Calibri" w:hAnsi="Calibri" w:cs="Calibri"/>
          <w:sz w:val="24"/>
          <w:szCs w:val="24"/>
        </w:rPr>
      </w:pPr>
    </w:p>
    <w:p w14:paraId="3AC00795" w14:textId="77777777" w:rsidR="00751624" w:rsidRDefault="00751624" w:rsidP="00751624">
      <w:pPr>
        <w:spacing w:after="0" w:line="240" w:lineRule="auto"/>
        <w:jc w:val="both"/>
        <w:rPr>
          <w:rFonts w:ascii="Calibri" w:hAnsi="Calibri" w:cs="Calibri"/>
          <w:sz w:val="24"/>
          <w:szCs w:val="24"/>
        </w:rPr>
      </w:pPr>
    </w:p>
    <w:p w14:paraId="4DB79DDA" w14:textId="77777777" w:rsidR="00751624" w:rsidRDefault="00751624" w:rsidP="00751624">
      <w:pPr>
        <w:spacing w:after="0" w:line="240" w:lineRule="auto"/>
        <w:jc w:val="both"/>
        <w:rPr>
          <w:rFonts w:ascii="Calibri" w:hAnsi="Calibri" w:cs="Calibri"/>
          <w:sz w:val="24"/>
          <w:szCs w:val="24"/>
        </w:rPr>
      </w:pPr>
    </w:p>
    <w:p w14:paraId="758528A0" w14:textId="77777777" w:rsidR="00751624" w:rsidRDefault="00751624" w:rsidP="00751624">
      <w:pPr>
        <w:spacing w:after="0" w:line="240" w:lineRule="auto"/>
        <w:jc w:val="both"/>
        <w:rPr>
          <w:rFonts w:ascii="Calibri" w:hAnsi="Calibri" w:cs="Calibri"/>
          <w:sz w:val="24"/>
          <w:szCs w:val="24"/>
        </w:rPr>
      </w:pPr>
    </w:p>
    <w:p w14:paraId="5F87EFF8" w14:textId="77777777" w:rsidR="00751624" w:rsidRDefault="00751624" w:rsidP="00751624">
      <w:pPr>
        <w:spacing w:after="0" w:line="240" w:lineRule="auto"/>
        <w:jc w:val="both"/>
        <w:rPr>
          <w:rFonts w:ascii="Calibri" w:hAnsi="Calibri" w:cs="Calibri"/>
          <w:sz w:val="24"/>
          <w:szCs w:val="24"/>
        </w:rPr>
      </w:pPr>
    </w:p>
    <w:p w14:paraId="1A2E9BA4" w14:textId="77777777" w:rsidR="00751624" w:rsidRDefault="00751624" w:rsidP="00751624">
      <w:pPr>
        <w:spacing w:after="0" w:line="240" w:lineRule="auto"/>
        <w:jc w:val="both"/>
        <w:rPr>
          <w:rFonts w:ascii="Calibri" w:hAnsi="Calibri" w:cs="Calibri"/>
          <w:sz w:val="24"/>
          <w:szCs w:val="24"/>
        </w:rPr>
      </w:pPr>
    </w:p>
    <w:p w14:paraId="1E524FEE" w14:textId="77777777" w:rsidR="00751624" w:rsidRDefault="00751624" w:rsidP="00751624">
      <w:pPr>
        <w:spacing w:after="0" w:line="240" w:lineRule="auto"/>
        <w:jc w:val="both"/>
        <w:rPr>
          <w:rFonts w:ascii="Calibri" w:hAnsi="Calibri" w:cs="Calibri"/>
          <w:sz w:val="24"/>
          <w:szCs w:val="24"/>
        </w:rPr>
      </w:pPr>
    </w:p>
    <w:p w14:paraId="2F9A40CE" w14:textId="77777777" w:rsidR="00751624" w:rsidRDefault="00751624" w:rsidP="00751624">
      <w:pPr>
        <w:spacing w:after="0" w:line="240" w:lineRule="auto"/>
        <w:jc w:val="both"/>
        <w:rPr>
          <w:rFonts w:ascii="Calibri" w:hAnsi="Calibri" w:cs="Calibri"/>
          <w:sz w:val="24"/>
          <w:szCs w:val="24"/>
        </w:rPr>
      </w:pPr>
    </w:p>
    <w:p w14:paraId="78C05600" w14:textId="77777777" w:rsidR="00751624" w:rsidRDefault="00751624" w:rsidP="00751624">
      <w:pPr>
        <w:spacing w:after="0" w:line="240" w:lineRule="auto"/>
        <w:jc w:val="both"/>
        <w:rPr>
          <w:rFonts w:ascii="Calibri" w:hAnsi="Calibri" w:cs="Calibri"/>
          <w:sz w:val="24"/>
          <w:szCs w:val="24"/>
        </w:rPr>
      </w:pPr>
    </w:p>
    <w:p w14:paraId="52C57FDD" w14:textId="77777777" w:rsidR="00751624" w:rsidRDefault="00751624" w:rsidP="00751624">
      <w:pPr>
        <w:spacing w:after="0" w:line="240" w:lineRule="auto"/>
        <w:jc w:val="both"/>
        <w:rPr>
          <w:rFonts w:ascii="Calibri" w:hAnsi="Calibri" w:cs="Calibri"/>
          <w:sz w:val="24"/>
          <w:szCs w:val="24"/>
        </w:rPr>
      </w:pPr>
    </w:p>
    <w:p w14:paraId="5CFAAEAE" w14:textId="77777777" w:rsidR="00751624" w:rsidRDefault="00751624" w:rsidP="00751624">
      <w:pPr>
        <w:spacing w:after="0" w:line="240" w:lineRule="auto"/>
        <w:jc w:val="both"/>
        <w:rPr>
          <w:rFonts w:ascii="Calibri" w:hAnsi="Calibri" w:cs="Calibri"/>
          <w:sz w:val="24"/>
          <w:szCs w:val="24"/>
        </w:rPr>
      </w:pPr>
    </w:p>
    <w:p w14:paraId="26E86188" w14:textId="77777777" w:rsidR="00751624" w:rsidRPr="00751624" w:rsidRDefault="00751624" w:rsidP="00751624">
      <w:pPr>
        <w:spacing w:after="0" w:line="240" w:lineRule="auto"/>
        <w:jc w:val="both"/>
        <w:rPr>
          <w:rFonts w:ascii="Calibri" w:hAnsi="Calibri" w:cs="Calibri"/>
          <w:sz w:val="24"/>
          <w:szCs w:val="24"/>
        </w:rPr>
      </w:pPr>
    </w:p>
    <w:p w14:paraId="3CDD158A" w14:textId="1B617F71"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color w:val="006DB7"/>
          <w:sz w:val="32"/>
          <w:szCs w:val="32"/>
        </w:rPr>
        <w:lastRenderedPageBreak/>
        <w:t>Section 2: Services and Care We Offer Based on Residents’ Needs</w:t>
      </w:r>
    </w:p>
    <w:p w14:paraId="17715002" w14:textId="77777777" w:rsidR="00751624" w:rsidRDefault="00751624" w:rsidP="00751624">
      <w:pPr>
        <w:spacing w:after="0" w:line="240" w:lineRule="auto"/>
        <w:jc w:val="both"/>
        <w:rPr>
          <w:rFonts w:ascii="Calibri" w:hAnsi="Calibri" w:cs="Calibri"/>
          <w:sz w:val="24"/>
          <w:szCs w:val="24"/>
        </w:rPr>
      </w:pPr>
    </w:p>
    <w:p w14:paraId="61381BE8" w14:textId="77777777" w:rsidR="00751624" w:rsidRPr="00751624" w:rsidRDefault="00751624" w:rsidP="00751624">
      <w:pPr>
        <w:spacing w:after="0" w:line="240" w:lineRule="auto"/>
        <w:jc w:val="both"/>
        <w:rPr>
          <w:rFonts w:ascii="Calibri" w:hAnsi="Calibri" w:cs="Calibri"/>
          <w:b/>
          <w:bCs/>
          <w:sz w:val="24"/>
          <w:szCs w:val="24"/>
        </w:rPr>
      </w:pPr>
      <w:r w:rsidRPr="00751624">
        <w:rPr>
          <w:rFonts w:ascii="Calibri" w:hAnsi="Calibri" w:cs="Calibri"/>
          <w:b/>
          <w:bCs/>
          <w:sz w:val="24"/>
          <w:szCs w:val="24"/>
        </w:rPr>
        <w:t>Resident support/care needs</w:t>
      </w:r>
    </w:p>
    <w:p w14:paraId="204AC4BB" w14:textId="1F980D0F" w:rsidR="00751624" w:rsidRDefault="00751624" w:rsidP="00751624">
      <w:pPr>
        <w:spacing w:after="0" w:line="240" w:lineRule="auto"/>
        <w:jc w:val="both"/>
        <w:rPr>
          <w:rFonts w:ascii="Calibri" w:hAnsi="Calibri" w:cs="Calibri"/>
          <w:sz w:val="24"/>
          <w:szCs w:val="24"/>
        </w:rPr>
      </w:pPr>
      <w:r w:rsidRPr="00751624">
        <w:rPr>
          <w:rFonts w:ascii="Calibri" w:hAnsi="Calibri" w:cs="Calibri"/>
          <w:sz w:val="24"/>
          <w:szCs w:val="24"/>
        </w:rPr>
        <w:t xml:space="preserve">Our facility cares for many different residents with various types of care. The list below is designated by general categories; we have added specifics pertinent to reflect the needs of our resident population. This is not an inclusive list. </w:t>
      </w:r>
      <w:r w:rsidRPr="00751624">
        <w:rPr>
          <w:rFonts w:ascii="Calibri" w:hAnsi="Calibri" w:cs="Calibri"/>
          <w:sz w:val="24"/>
          <w:szCs w:val="24"/>
          <w:highlight w:val="yellow"/>
        </w:rPr>
        <w:t xml:space="preserve">Review “Specific Care or Practices” below and add or remove any your facility </w:t>
      </w:r>
      <w:proofErr w:type="gramStart"/>
      <w:r w:rsidRPr="00751624">
        <w:rPr>
          <w:rFonts w:ascii="Calibri" w:hAnsi="Calibri" w:cs="Calibri"/>
          <w:sz w:val="24"/>
          <w:szCs w:val="24"/>
          <w:highlight w:val="yellow"/>
        </w:rPr>
        <w:t>does</w:t>
      </w:r>
      <w:proofErr w:type="gramEnd"/>
      <w:r w:rsidRPr="00751624">
        <w:rPr>
          <w:rFonts w:ascii="Calibri" w:hAnsi="Calibri" w:cs="Calibri"/>
          <w:sz w:val="24"/>
          <w:szCs w:val="24"/>
          <w:highlight w:val="yellow"/>
        </w:rPr>
        <w:t xml:space="preserve"> not provide.</w:t>
      </w:r>
    </w:p>
    <w:p w14:paraId="06BC66E6" w14:textId="77777777" w:rsidR="00751624" w:rsidRDefault="00751624" w:rsidP="00751624">
      <w:pPr>
        <w:spacing w:after="0" w:line="240" w:lineRule="auto"/>
        <w:jc w:val="both"/>
        <w:rPr>
          <w:rFonts w:ascii="Calibri" w:hAnsi="Calibri" w:cs="Calibri"/>
          <w:sz w:val="24"/>
          <w:szCs w:val="24"/>
        </w:rPr>
      </w:pPr>
    </w:p>
    <w:tbl>
      <w:tblPr>
        <w:tblStyle w:val="TableGrid6"/>
        <w:tblW w:w="0" w:type="auto"/>
        <w:tblInd w:w="-5" w:type="dxa"/>
        <w:tblLook w:val="04A0" w:firstRow="1" w:lastRow="0" w:firstColumn="1" w:lastColumn="0" w:noHBand="0" w:noVBand="1"/>
      </w:tblPr>
      <w:tblGrid>
        <w:gridCol w:w="2453"/>
        <w:gridCol w:w="6902"/>
      </w:tblGrid>
      <w:tr w:rsidR="005578BA" w:rsidRPr="005578BA" w14:paraId="0E263C3A" w14:textId="77777777" w:rsidTr="005578BA">
        <w:trPr>
          <w:trHeight w:val="422"/>
        </w:trPr>
        <w:tc>
          <w:tcPr>
            <w:tcW w:w="1980" w:type="dxa"/>
            <w:shd w:val="clear" w:color="auto" w:fill="DAE9F7" w:themeFill="text2" w:themeFillTint="1A"/>
            <w:vAlign w:val="center"/>
          </w:tcPr>
          <w:p w14:paraId="73051541"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General Care</w:t>
            </w:r>
          </w:p>
        </w:tc>
        <w:tc>
          <w:tcPr>
            <w:tcW w:w="7375" w:type="dxa"/>
            <w:shd w:val="clear" w:color="auto" w:fill="DAE9F7" w:themeFill="text2" w:themeFillTint="1A"/>
            <w:vAlign w:val="center"/>
          </w:tcPr>
          <w:p w14:paraId="250D669C"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Specific Care or Practices</w:t>
            </w:r>
          </w:p>
        </w:tc>
      </w:tr>
      <w:tr w:rsidR="005578BA" w:rsidRPr="005578BA" w14:paraId="50A89CFB" w14:textId="77777777" w:rsidTr="005578BA">
        <w:trPr>
          <w:trHeight w:val="1340"/>
        </w:trPr>
        <w:tc>
          <w:tcPr>
            <w:tcW w:w="1980" w:type="dxa"/>
            <w:shd w:val="clear" w:color="auto" w:fill="F2F2F2" w:themeFill="background1" w:themeFillShade="F2"/>
            <w:vAlign w:val="center"/>
          </w:tcPr>
          <w:p w14:paraId="6BE13078"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Activities of Daily Living</w:t>
            </w:r>
          </w:p>
        </w:tc>
        <w:tc>
          <w:tcPr>
            <w:tcW w:w="7375" w:type="dxa"/>
            <w:vAlign w:val="center"/>
          </w:tcPr>
          <w:p w14:paraId="390D5CA9" w14:textId="124EF3E4"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Bathing, showers, oral/denture care, dressing, eating, support with needs related to hearing/vision/sensory impairment, supporting resident independence in doing as </w:t>
            </w:r>
            <w:r w:rsidR="003F26F6">
              <w:rPr>
                <w:rFonts w:ascii="Calibri" w:hAnsi="Calibri" w:cs="Calibri"/>
                <w:sz w:val="24"/>
                <w:szCs w:val="24"/>
              </w:rPr>
              <w:t>many</w:t>
            </w:r>
            <w:r w:rsidRPr="005578BA">
              <w:rPr>
                <w:rFonts w:ascii="Calibri" w:hAnsi="Calibri" w:cs="Calibri"/>
                <w:sz w:val="24"/>
                <w:szCs w:val="24"/>
              </w:rPr>
              <w:t xml:space="preserve"> of these activities by himself/herself </w:t>
            </w:r>
          </w:p>
        </w:tc>
      </w:tr>
      <w:tr w:rsidR="005578BA" w:rsidRPr="005578BA" w14:paraId="628AC3FC" w14:textId="77777777" w:rsidTr="005578BA">
        <w:trPr>
          <w:trHeight w:val="989"/>
        </w:trPr>
        <w:tc>
          <w:tcPr>
            <w:tcW w:w="1980" w:type="dxa"/>
            <w:shd w:val="clear" w:color="auto" w:fill="F2F2F2" w:themeFill="background1" w:themeFillShade="F2"/>
            <w:vAlign w:val="center"/>
          </w:tcPr>
          <w:p w14:paraId="6F9B1E00"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Mobility and Fall/Fall with Injury Prevention</w:t>
            </w:r>
          </w:p>
        </w:tc>
        <w:tc>
          <w:tcPr>
            <w:tcW w:w="7375" w:type="dxa"/>
            <w:vAlign w:val="center"/>
          </w:tcPr>
          <w:p w14:paraId="2CDAD785" w14:textId="40E0B97C"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Transfers, ambulation, restorative nursing, contracture prevention/care; amputation/prostheses care; supporting resident independence in doing as </w:t>
            </w:r>
            <w:r w:rsidR="003F26F6">
              <w:rPr>
                <w:rFonts w:ascii="Calibri" w:hAnsi="Calibri" w:cs="Calibri"/>
                <w:sz w:val="24"/>
                <w:szCs w:val="24"/>
              </w:rPr>
              <w:t>many</w:t>
            </w:r>
            <w:r w:rsidRPr="005578BA">
              <w:rPr>
                <w:rFonts w:ascii="Calibri" w:hAnsi="Calibri" w:cs="Calibri"/>
                <w:sz w:val="24"/>
                <w:szCs w:val="24"/>
              </w:rPr>
              <w:t xml:space="preserve"> of these activities by himself/herself </w:t>
            </w:r>
          </w:p>
        </w:tc>
      </w:tr>
      <w:tr w:rsidR="005578BA" w:rsidRPr="005578BA" w14:paraId="02509709" w14:textId="77777777" w:rsidTr="005578BA">
        <w:trPr>
          <w:trHeight w:val="1340"/>
        </w:trPr>
        <w:tc>
          <w:tcPr>
            <w:tcW w:w="1980" w:type="dxa"/>
            <w:shd w:val="clear" w:color="auto" w:fill="F2F2F2" w:themeFill="background1" w:themeFillShade="F2"/>
            <w:vAlign w:val="center"/>
          </w:tcPr>
          <w:p w14:paraId="008D7D02"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Bowel/Bladder</w:t>
            </w:r>
          </w:p>
        </w:tc>
        <w:tc>
          <w:tcPr>
            <w:tcW w:w="7375" w:type="dxa"/>
            <w:vAlign w:val="center"/>
          </w:tcPr>
          <w:p w14:paraId="4F015CC3"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Bowel/bladder toileting programs, incontinence prevention and care, intermittent or indwelling or other urinary catheter, ostomy, responding to requests for assistance to the bathroom/toilet promptly to maintain continence and promote resident dignity</w:t>
            </w:r>
          </w:p>
        </w:tc>
      </w:tr>
      <w:tr w:rsidR="005578BA" w:rsidRPr="005578BA" w14:paraId="6E18D72B" w14:textId="77777777" w:rsidTr="005578BA">
        <w:trPr>
          <w:trHeight w:val="701"/>
        </w:trPr>
        <w:tc>
          <w:tcPr>
            <w:tcW w:w="1980" w:type="dxa"/>
            <w:shd w:val="clear" w:color="auto" w:fill="F2F2F2" w:themeFill="background1" w:themeFillShade="F2"/>
            <w:vAlign w:val="center"/>
          </w:tcPr>
          <w:p w14:paraId="68BEEC50"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Skin Integrity </w:t>
            </w:r>
          </w:p>
        </w:tc>
        <w:tc>
          <w:tcPr>
            <w:tcW w:w="7375" w:type="dxa"/>
            <w:vAlign w:val="center"/>
          </w:tcPr>
          <w:p w14:paraId="7F7CB42B"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Pressure injury prevention and care, skin care, wound care (surgical, other skin wounds) </w:t>
            </w:r>
          </w:p>
        </w:tc>
      </w:tr>
      <w:tr w:rsidR="005578BA" w:rsidRPr="005578BA" w14:paraId="2E462E22" w14:textId="77777777" w:rsidTr="005578BA">
        <w:trPr>
          <w:trHeight w:val="2159"/>
        </w:trPr>
        <w:tc>
          <w:tcPr>
            <w:tcW w:w="1980" w:type="dxa"/>
            <w:shd w:val="clear" w:color="auto" w:fill="F2F2F2" w:themeFill="background1" w:themeFillShade="F2"/>
            <w:vAlign w:val="center"/>
          </w:tcPr>
          <w:p w14:paraId="4A038F12"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Mental Health and Behavior </w:t>
            </w:r>
          </w:p>
        </w:tc>
        <w:tc>
          <w:tcPr>
            <w:tcW w:w="7375" w:type="dxa"/>
            <w:vAlign w:val="center"/>
          </w:tcPr>
          <w:p w14:paraId="05948886" w14:textId="311C8C37" w:rsidR="005578BA" w:rsidRPr="005578BA" w:rsidRDefault="005578BA" w:rsidP="005578BA">
            <w:pPr>
              <w:rPr>
                <w:rFonts w:ascii="Calibri" w:hAnsi="Calibri" w:cs="Calibri"/>
                <w:sz w:val="24"/>
                <w:szCs w:val="24"/>
              </w:rPr>
            </w:pPr>
            <w:r w:rsidRPr="005578BA">
              <w:rPr>
                <w:rFonts w:ascii="Calibri" w:hAnsi="Calibri" w:cs="Calibri"/>
                <w:sz w:val="24"/>
                <w:szCs w:val="24"/>
              </w:rPr>
              <w:t>Manage the medical conditions and medication-related issues causing psychiatric symptoms and behavior, identify and implement interventions to help support individuals with issues such as dealing with anxiety, care of someone with cognitive impairment, care of individuals with depression, trauma/PTSD, other psychiatric diagnoses, intellectual or developmental disabilities, SUD, traumatic brain injury</w:t>
            </w:r>
          </w:p>
        </w:tc>
      </w:tr>
      <w:tr w:rsidR="005578BA" w:rsidRPr="005578BA" w14:paraId="4B16F6E8" w14:textId="77777777" w:rsidTr="005578BA">
        <w:trPr>
          <w:trHeight w:val="1871"/>
        </w:trPr>
        <w:tc>
          <w:tcPr>
            <w:tcW w:w="1980" w:type="dxa"/>
            <w:shd w:val="clear" w:color="auto" w:fill="F2F2F2" w:themeFill="background1" w:themeFillShade="F2"/>
            <w:vAlign w:val="center"/>
          </w:tcPr>
          <w:p w14:paraId="5564A3B2"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Medications </w:t>
            </w:r>
          </w:p>
        </w:tc>
        <w:tc>
          <w:tcPr>
            <w:tcW w:w="7375" w:type="dxa"/>
            <w:vAlign w:val="center"/>
          </w:tcPr>
          <w:p w14:paraId="10E8B93C"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Awareness of any limitations of self-administering medications, administration of medications that residents need by route – including oral, nasal, buccal, sublingual, topical, subcutaneous, rectal, intravenous (peripheral or central lines), intramuscular, inhaled (nebulizer), vaginal, ophthalmic, etc., assessment/management of polypharmacy</w:t>
            </w:r>
          </w:p>
        </w:tc>
      </w:tr>
      <w:tr w:rsidR="005578BA" w:rsidRPr="005578BA" w14:paraId="2165F7FC" w14:textId="77777777" w:rsidTr="005578BA">
        <w:trPr>
          <w:trHeight w:val="710"/>
        </w:trPr>
        <w:tc>
          <w:tcPr>
            <w:tcW w:w="1980" w:type="dxa"/>
            <w:shd w:val="clear" w:color="auto" w:fill="F2F2F2" w:themeFill="background1" w:themeFillShade="F2"/>
            <w:vAlign w:val="center"/>
          </w:tcPr>
          <w:p w14:paraId="4B0B0064"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Pain Management </w:t>
            </w:r>
          </w:p>
        </w:tc>
        <w:tc>
          <w:tcPr>
            <w:tcW w:w="7375" w:type="dxa"/>
            <w:vAlign w:val="center"/>
          </w:tcPr>
          <w:p w14:paraId="001ADB91"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Assessment of pain, pharmacologic and nonpharmacological pain management </w:t>
            </w:r>
          </w:p>
        </w:tc>
      </w:tr>
      <w:tr w:rsidR="005578BA" w:rsidRPr="005578BA" w14:paraId="44ACEE8A" w14:textId="77777777" w:rsidTr="005578BA">
        <w:tc>
          <w:tcPr>
            <w:tcW w:w="1980" w:type="dxa"/>
            <w:shd w:val="clear" w:color="auto" w:fill="F2F2F2" w:themeFill="background1" w:themeFillShade="F2"/>
            <w:vAlign w:val="center"/>
          </w:tcPr>
          <w:p w14:paraId="5FE73BC3"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Infection Prevention and Control </w:t>
            </w:r>
          </w:p>
        </w:tc>
        <w:tc>
          <w:tcPr>
            <w:tcW w:w="7375" w:type="dxa"/>
            <w:vAlign w:val="center"/>
          </w:tcPr>
          <w:p w14:paraId="44EC9F6D" w14:textId="2EE8ABD6"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Prevention, identification and containment of infections </w:t>
            </w:r>
          </w:p>
        </w:tc>
      </w:tr>
      <w:tr w:rsidR="005578BA" w:rsidRPr="005578BA" w14:paraId="31C52D3F" w14:textId="77777777" w:rsidTr="005578BA">
        <w:trPr>
          <w:trHeight w:val="1610"/>
        </w:trPr>
        <w:tc>
          <w:tcPr>
            <w:tcW w:w="1980" w:type="dxa"/>
            <w:shd w:val="clear" w:color="auto" w:fill="F2F2F2" w:themeFill="background1" w:themeFillShade="F2"/>
            <w:vAlign w:val="center"/>
          </w:tcPr>
          <w:p w14:paraId="39480B16"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lastRenderedPageBreak/>
              <w:t>Management of Medical Conditions</w:t>
            </w:r>
          </w:p>
        </w:tc>
        <w:tc>
          <w:tcPr>
            <w:tcW w:w="7375" w:type="dxa"/>
            <w:vAlign w:val="center"/>
          </w:tcPr>
          <w:p w14:paraId="1BDE1480" w14:textId="270E0748"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Assessment, early identification of problems/deterioration, management of medical and psychiatric symptoms and conditions such as heart failure, diabetes hypothyroidism, </w:t>
            </w:r>
            <w:r w:rsidRPr="005578BA">
              <w:rPr>
                <w:rFonts w:ascii="Calibri" w:hAnsi="Calibri" w:cs="Calibri"/>
                <w:color w:val="2B579A"/>
                <w:sz w:val="24"/>
                <w:szCs w:val="24"/>
                <w:shd w:val="clear" w:color="auto" w:fill="E6E6E6"/>
              </w:rPr>
              <w:fldChar w:fldCharType="begin"/>
            </w:r>
            <w:r w:rsidRPr="005578BA">
              <w:rPr>
                <w:rFonts w:ascii="Calibri" w:hAnsi="Calibri" w:cs="Calibri"/>
                <w:sz w:val="24"/>
                <w:szCs w:val="24"/>
              </w:rPr>
              <w:instrText xml:space="preserve"> SEQ CHAPTER \h \r 1</w:instrText>
            </w:r>
            <w:r w:rsidRPr="005578BA">
              <w:rPr>
                <w:rFonts w:ascii="Calibri" w:hAnsi="Calibri" w:cs="Calibri"/>
                <w:color w:val="2B579A"/>
                <w:sz w:val="24"/>
                <w:szCs w:val="24"/>
                <w:shd w:val="clear" w:color="auto" w:fill="E6E6E6"/>
              </w:rPr>
              <w:fldChar w:fldCharType="end"/>
            </w:r>
            <w:r w:rsidRPr="005578BA">
              <w:rPr>
                <w:rFonts w:ascii="Calibri" w:hAnsi="Calibri" w:cs="Calibri"/>
                <w:sz w:val="24"/>
                <w:szCs w:val="24"/>
              </w:rPr>
              <w:t>chronic obstructive pulmonary disease (COPD), gastroenteritis, infections such as UTI</w:t>
            </w:r>
            <w:r w:rsidR="00754CE6">
              <w:rPr>
                <w:rFonts w:ascii="Calibri" w:hAnsi="Calibri" w:cs="Calibri"/>
                <w:sz w:val="24"/>
                <w:szCs w:val="24"/>
              </w:rPr>
              <w:t xml:space="preserve">, </w:t>
            </w:r>
            <w:r w:rsidRPr="005578BA">
              <w:rPr>
                <w:rFonts w:ascii="Calibri" w:hAnsi="Calibri" w:cs="Calibri"/>
                <w:sz w:val="24"/>
                <w:szCs w:val="24"/>
              </w:rPr>
              <w:t>gastroenteritis</w:t>
            </w:r>
            <w:r w:rsidR="00754CE6">
              <w:rPr>
                <w:rFonts w:ascii="Calibri" w:hAnsi="Calibri" w:cs="Calibri"/>
                <w:sz w:val="24"/>
                <w:szCs w:val="24"/>
              </w:rPr>
              <w:t xml:space="preserve"> and</w:t>
            </w:r>
            <w:r w:rsidRPr="005578BA">
              <w:rPr>
                <w:rFonts w:ascii="Calibri" w:hAnsi="Calibri" w:cs="Calibri"/>
                <w:sz w:val="24"/>
                <w:szCs w:val="24"/>
              </w:rPr>
              <w:t xml:space="preserve"> pneumonia </w:t>
            </w:r>
          </w:p>
        </w:tc>
      </w:tr>
      <w:tr w:rsidR="005578BA" w:rsidRPr="005578BA" w14:paraId="19AAAD4E" w14:textId="77777777" w:rsidTr="005578BA">
        <w:trPr>
          <w:trHeight w:val="710"/>
        </w:trPr>
        <w:tc>
          <w:tcPr>
            <w:tcW w:w="1980" w:type="dxa"/>
            <w:shd w:val="clear" w:color="auto" w:fill="F2F2F2" w:themeFill="background1" w:themeFillShade="F2"/>
            <w:vAlign w:val="center"/>
          </w:tcPr>
          <w:p w14:paraId="74658CF2"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Therapy</w:t>
            </w:r>
          </w:p>
        </w:tc>
        <w:tc>
          <w:tcPr>
            <w:tcW w:w="7375" w:type="dxa"/>
            <w:vAlign w:val="center"/>
          </w:tcPr>
          <w:p w14:paraId="76DD0F8E"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Physical, occupational, speech/language, respiratory, music, art, management of braces, splints and assistive devices </w:t>
            </w:r>
          </w:p>
        </w:tc>
      </w:tr>
      <w:tr w:rsidR="005578BA" w:rsidRPr="005578BA" w14:paraId="418CB6F0" w14:textId="77777777" w:rsidTr="005578BA">
        <w:trPr>
          <w:trHeight w:val="980"/>
        </w:trPr>
        <w:tc>
          <w:tcPr>
            <w:tcW w:w="1980" w:type="dxa"/>
            <w:shd w:val="clear" w:color="auto" w:fill="F2F2F2" w:themeFill="background1" w:themeFillShade="F2"/>
            <w:vAlign w:val="center"/>
          </w:tcPr>
          <w:p w14:paraId="43C74069"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 xml:space="preserve">Other Special Care Needs </w:t>
            </w:r>
          </w:p>
        </w:tc>
        <w:tc>
          <w:tcPr>
            <w:tcW w:w="7375" w:type="dxa"/>
            <w:vAlign w:val="center"/>
          </w:tcPr>
          <w:p w14:paraId="4DFEC307"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Dialysis (in-house or coordinated outpatient), hospice, ostomy care, tracheostomy care, ventilator care, bariatric care, palliative care, end of life care, Dementia care, amputation care</w:t>
            </w:r>
          </w:p>
        </w:tc>
      </w:tr>
      <w:tr w:rsidR="005578BA" w:rsidRPr="005578BA" w14:paraId="26048D14" w14:textId="77777777" w:rsidTr="005578BA">
        <w:trPr>
          <w:trHeight w:val="1250"/>
        </w:trPr>
        <w:tc>
          <w:tcPr>
            <w:tcW w:w="1980" w:type="dxa"/>
            <w:shd w:val="clear" w:color="auto" w:fill="F2F2F2" w:themeFill="background1" w:themeFillShade="F2"/>
            <w:vAlign w:val="center"/>
          </w:tcPr>
          <w:p w14:paraId="4E52F565"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Nutrition</w:t>
            </w:r>
          </w:p>
        </w:tc>
        <w:tc>
          <w:tcPr>
            <w:tcW w:w="7375" w:type="dxa"/>
            <w:vAlign w:val="center"/>
          </w:tcPr>
          <w:p w14:paraId="5F9D0638"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Individualized dietary requirements, liberal diets, specialized diets, mechanically altered, thickened liquids, IV nutrition and hydration, tube feeding, cultural or ethnic dietary needs, assistive devices, fluid monitoring or restrictions, hypodermoclysis</w:t>
            </w:r>
          </w:p>
        </w:tc>
      </w:tr>
      <w:tr w:rsidR="005578BA" w:rsidRPr="005578BA" w14:paraId="0F629989" w14:textId="77777777" w:rsidTr="005578BA">
        <w:trPr>
          <w:trHeight w:val="5660"/>
        </w:trPr>
        <w:tc>
          <w:tcPr>
            <w:tcW w:w="1980" w:type="dxa"/>
            <w:shd w:val="clear" w:color="auto" w:fill="F2F2F2" w:themeFill="background1" w:themeFillShade="F2"/>
            <w:vAlign w:val="center"/>
          </w:tcPr>
          <w:p w14:paraId="17A4FFFA" w14:textId="77777777" w:rsidR="005578BA" w:rsidRPr="005578BA" w:rsidRDefault="005578BA" w:rsidP="005578BA">
            <w:pPr>
              <w:rPr>
                <w:rFonts w:ascii="Calibri" w:hAnsi="Calibri" w:cs="Calibri"/>
                <w:sz w:val="24"/>
                <w:szCs w:val="24"/>
              </w:rPr>
            </w:pPr>
            <w:r w:rsidRPr="005578BA">
              <w:rPr>
                <w:rFonts w:ascii="Calibri" w:hAnsi="Calibri" w:cs="Calibri"/>
                <w:sz w:val="24"/>
                <w:szCs w:val="24"/>
              </w:rPr>
              <w:t>Provide Person-Centered/Directed Care including Psycho/Social/Spiritual Support</w:t>
            </w:r>
          </w:p>
        </w:tc>
        <w:tc>
          <w:tcPr>
            <w:tcW w:w="7375" w:type="dxa"/>
            <w:vAlign w:val="center"/>
          </w:tcPr>
          <w:p w14:paraId="2FFCC6C7" w14:textId="6555206F" w:rsidR="005578BA" w:rsidRPr="005578BA" w:rsidRDefault="005578BA" w:rsidP="005578BA">
            <w:pPr>
              <w:rPr>
                <w:rFonts w:ascii="Calibri" w:hAnsi="Calibri" w:cs="Calibri"/>
                <w:sz w:val="24"/>
                <w:szCs w:val="24"/>
              </w:rPr>
            </w:pPr>
            <w:r w:rsidRPr="005578BA">
              <w:rPr>
                <w:rFonts w:ascii="Calibri" w:hAnsi="Calibri" w:cs="Calibri"/>
                <w:sz w:val="24"/>
                <w:szCs w:val="24"/>
              </w:rPr>
              <w:t>Build relationship with resident/get to know him/her</w:t>
            </w:r>
            <w:r w:rsidR="00754CE6">
              <w:rPr>
                <w:rFonts w:ascii="Calibri" w:hAnsi="Calibri" w:cs="Calibri"/>
                <w:sz w:val="24"/>
                <w:szCs w:val="24"/>
              </w:rPr>
              <w:t>,</w:t>
            </w:r>
            <w:r w:rsidRPr="005578BA">
              <w:rPr>
                <w:rFonts w:ascii="Calibri" w:hAnsi="Calibri" w:cs="Calibri"/>
                <w:sz w:val="24"/>
                <w:szCs w:val="24"/>
              </w:rPr>
              <w:t xml:space="preserve"> then engage resident/representatives in conversation to find out what resident’s preferences and routines are, what makes a good day for the resident, and what upsets him/her. Incorporate this information into the care planning process, ensure staff caring for the resident/representative have this information, and record and discuss treatment and care preferences. Support emotional and mental well-being and helpful coping mechanisms. Support resident having familiar belongings. Provide culturally competent care</w:t>
            </w:r>
            <w:r w:rsidR="00754CE6">
              <w:rPr>
                <w:rFonts w:ascii="Calibri" w:hAnsi="Calibri" w:cs="Calibri"/>
                <w:sz w:val="24"/>
                <w:szCs w:val="24"/>
              </w:rPr>
              <w:t>; l</w:t>
            </w:r>
            <w:r w:rsidRPr="005578BA">
              <w:rPr>
                <w:rFonts w:ascii="Calibri" w:hAnsi="Calibri" w:cs="Calibri"/>
                <w:sz w:val="24"/>
                <w:szCs w:val="24"/>
              </w:rPr>
              <w:t>earn about resident preferences and practices about culture and religion; stay open to requests and preferences and work to support those as appropriate. Provide or support access to religious and spiritual preferences. Provide opportunities for social activities/life enrichment (individual, small group, community). Support community integration if resident desires. Prevent abuse and neglect. Identify hazards and risks for residents. Offer and assist resident and family caregivers (or other proxy as appropriate) to be involved in person-centered care planning and advance care planning. Provide family/representative support.</w:t>
            </w:r>
          </w:p>
        </w:tc>
      </w:tr>
    </w:tbl>
    <w:p w14:paraId="79679B92" w14:textId="77777777" w:rsidR="00751624" w:rsidRDefault="00751624" w:rsidP="00751624">
      <w:pPr>
        <w:spacing w:after="0" w:line="240" w:lineRule="auto"/>
        <w:jc w:val="both"/>
        <w:rPr>
          <w:rFonts w:ascii="Calibri" w:hAnsi="Calibri" w:cs="Calibri"/>
          <w:sz w:val="24"/>
          <w:szCs w:val="24"/>
        </w:rPr>
      </w:pPr>
    </w:p>
    <w:p w14:paraId="47EA09FB" w14:textId="77777777" w:rsidR="004D3DF2" w:rsidRDefault="004D3DF2" w:rsidP="00751624">
      <w:pPr>
        <w:spacing w:after="0" w:line="240" w:lineRule="auto"/>
        <w:jc w:val="both"/>
        <w:rPr>
          <w:rFonts w:ascii="Calibri" w:hAnsi="Calibri" w:cs="Calibri"/>
          <w:sz w:val="24"/>
          <w:szCs w:val="24"/>
        </w:rPr>
      </w:pPr>
    </w:p>
    <w:p w14:paraId="70CEFFB6" w14:textId="77777777" w:rsidR="004D3DF2" w:rsidRDefault="004D3DF2" w:rsidP="00751624">
      <w:pPr>
        <w:spacing w:after="0" w:line="240" w:lineRule="auto"/>
        <w:jc w:val="both"/>
        <w:rPr>
          <w:rFonts w:ascii="Calibri" w:hAnsi="Calibri" w:cs="Calibri"/>
          <w:sz w:val="24"/>
          <w:szCs w:val="24"/>
        </w:rPr>
      </w:pPr>
    </w:p>
    <w:p w14:paraId="16585E06" w14:textId="77777777" w:rsidR="004D3DF2" w:rsidRDefault="004D3DF2" w:rsidP="00751624">
      <w:pPr>
        <w:spacing w:after="0" w:line="240" w:lineRule="auto"/>
        <w:jc w:val="both"/>
        <w:rPr>
          <w:rFonts w:ascii="Calibri" w:hAnsi="Calibri" w:cs="Calibri"/>
          <w:sz w:val="24"/>
          <w:szCs w:val="24"/>
        </w:rPr>
      </w:pPr>
    </w:p>
    <w:p w14:paraId="6262D5DC" w14:textId="77777777" w:rsidR="004D3DF2" w:rsidRDefault="004D3DF2" w:rsidP="00751624">
      <w:pPr>
        <w:spacing w:after="0" w:line="240" w:lineRule="auto"/>
        <w:jc w:val="both"/>
        <w:rPr>
          <w:rFonts w:ascii="Calibri" w:hAnsi="Calibri" w:cs="Calibri"/>
          <w:sz w:val="24"/>
          <w:szCs w:val="24"/>
        </w:rPr>
      </w:pPr>
    </w:p>
    <w:p w14:paraId="6CF96E9E" w14:textId="77777777" w:rsidR="004D3DF2" w:rsidRDefault="004D3DF2" w:rsidP="00751624">
      <w:pPr>
        <w:spacing w:after="0" w:line="240" w:lineRule="auto"/>
        <w:jc w:val="both"/>
        <w:rPr>
          <w:rFonts w:ascii="Calibri" w:hAnsi="Calibri" w:cs="Calibri"/>
          <w:sz w:val="24"/>
          <w:szCs w:val="24"/>
        </w:rPr>
      </w:pPr>
    </w:p>
    <w:p w14:paraId="2E665CF8" w14:textId="77777777" w:rsidR="004D3DF2" w:rsidRDefault="004D3DF2" w:rsidP="00751624">
      <w:pPr>
        <w:spacing w:after="0" w:line="240" w:lineRule="auto"/>
        <w:jc w:val="both"/>
        <w:rPr>
          <w:rFonts w:ascii="Calibri" w:hAnsi="Calibri" w:cs="Calibri"/>
          <w:sz w:val="24"/>
          <w:szCs w:val="24"/>
        </w:rPr>
      </w:pPr>
    </w:p>
    <w:p w14:paraId="0DAA8EE7" w14:textId="77777777" w:rsidR="004D3DF2" w:rsidRDefault="004D3DF2" w:rsidP="00751624">
      <w:pPr>
        <w:spacing w:after="0" w:line="240" w:lineRule="auto"/>
        <w:jc w:val="both"/>
        <w:rPr>
          <w:rFonts w:ascii="Calibri" w:hAnsi="Calibri" w:cs="Calibri"/>
          <w:sz w:val="24"/>
          <w:szCs w:val="24"/>
        </w:rPr>
      </w:pPr>
    </w:p>
    <w:p w14:paraId="1C001D9D" w14:textId="77777777" w:rsidR="004D3DF2" w:rsidRDefault="004D3DF2" w:rsidP="00751624">
      <w:pPr>
        <w:spacing w:after="0" w:line="240" w:lineRule="auto"/>
        <w:jc w:val="both"/>
        <w:rPr>
          <w:rFonts w:ascii="Calibri" w:hAnsi="Calibri" w:cs="Calibri"/>
          <w:sz w:val="24"/>
          <w:szCs w:val="24"/>
        </w:rPr>
      </w:pPr>
    </w:p>
    <w:p w14:paraId="0C1D6D80" w14:textId="34A7C7BD" w:rsidR="004D3DF2" w:rsidRPr="004D3DF2" w:rsidRDefault="004D3DF2" w:rsidP="004D3DF2">
      <w:pPr>
        <w:spacing w:after="0" w:line="240" w:lineRule="auto"/>
        <w:rPr>
          <w:rFonts w:ascii="Calibri" w:hAnsi="Calibri" w:cs="Calibri"/>
          <w:b/>
          <w:bCs/>
          <w:color w:val="006DB7"/>
          <w:sz w:val="32"/>
          <w:szCs w:val="32"/>
        </w:rPr>
      </w:pPr>
      <w:r w:rsidRPr="004D3DF2">
        <w:rPr>
          <w:rFonts w:ascii="Calibri" w:hAnsi="Calibri" w:cs="Calibri"/>
          <w:b/>
          <w:bCs/>
          <w:color w:val="006DB7"/>
          <w:sz w:val="32"/>
          <w:szCs w:val="32"/>
        </w:rPr>
        <w:lastRenderedPageBreak/>
        <w:t>Section 3: Facility Resources Needed to Provide Competent Support and Care for our Resident Population Every Day and During Emergencies</w:t>
      </w:r>
    </w:p>
    <w:p w14:paraId="44CD34F7" w14:textId="77777777" w:rsidR="004D3DF2" w:rsidRDefault="004D3DF2" w:rsidP="00751624">
      <w:pPr>
        <w:spacing w:after="0" w:line="240" w:lineRule="auto"/>
        <w:jc w:val="both"/>
        <w:rPr>
          <w:rFonts w:ascii="Calibri" w:hAnsi="Calibri" w:cs="Calibri"/>
          <w:sz w:val="24"/>
          <w:szCs w:val="24"/>
        </w:rPr>
      </w:pPr>
    </w:p>
    <w:p w14:paraId="57E793DB" w14:textId="77777777" w:rsidR="004D3DF2" w:rsidRPr="004D3DF2" w:rsidRDefault="004D3DF2" w:rsidP="004D3DF2">
      <w:pPr>
        <w:spacing w:after="0" w:line="240" w:lineRule="auto"/>
        <w:jc w:val="both"/>
        <w:rPr>
          <w:rFonts w:ascii="Calibri" w:hAnsi="Calibri" w:cs="Calibri"/>
          <w:b/>
          <w:bCs/>
          <w:sz w:val="24"/>
          <w:szCs w:val="24"/>
        </w:rPr>
      </w:pPr>
      <w:r w:rsidRPr="004D3DF2">
        <w:rPr>
          <w:rFonts w:ascii="Calibri" w:hAnsi="Calibri" w:cs="Calibri"/>
          <w:b/>
          <w:bCs/>
          <w:sz w:val="24"/>
          <w:szCs w:val="24"/>
        </w:rPr>
        <w:t>Facility staff</w:t>
      </w:r>
    </w:p>
    <w:p w14:paraId="6A200EE0" w14:textId="61BDC785" w:rsidR="004D3DF2" w:rsidRPr="004D3DF2" w:rsidRDefault="004D3DF2" w:rsidP="004D3DF2">
      <w:pPr>
        <w:spacing w:after="0" w:line="240" w:lineRule="auto"/>
        <w:jc w:val="both"/>
        <w:rPr>
          <w:rFonts w:ascii="Calibri" w:hAnsi="Calibri" w:cs="Calibri"/>
          <w:sz w:val="24"/>
          <w:szCs w:val="24"/>
        </w:rPr>
      </w:pPr>
      <w:r w:rsidRPr="004D3DF2">
        <w:rPr>
          <w:rFonts w:ascii="Calibri" w:hAnsi="Calibri" w:cs="Calibri"/>
          <w:sz w:val="24"/>
          <w:szCs w:val="24"/>
        </w:rPr>
        <w:t xml:space="preserve">At our facility, we utilize information collected in the resident profile to identify the care and services needed to care for our residents. We evaluate the type of staff members, other health care professionals and medical practitioners needed to provide support and care for our residents. Below is a list of staff identified as needed to care for our resident population. This is not an inclusive list. </w:t>
      </w:r>
      <w:r w:rsidRPr="004D3DF2">
        <w:rPr>
          <w:rFonts w:ascii="Calibri" w:hAnsi="Calibri" w:cs="Calibri"/>
          <w:sz w:val="24"/>
          <w:szCs w:val="24"/>
          <w:highlight w:val="yellow"/>
        </w:rPr>
        <w:t>Please review the areas below and add or remove any that your facility does not provide. In addition, identify if services are performed remotely or are contracted through an outside entity.</w:t>
      </w:r>
      <w:r w:rsidRPr="004D3DF2">
        <w:rPr>
          <w:rFonts w:ascii="Calibri" w:hAnsi="Calibri" w:cs="Calibri"/>
          <w:sz w:val="24"/>
          <w:szCs w:val="24"/>
        </w:rPr>
        <w:t xml:space="preserve">  </w:t>
      </w:r>
    </w:p>
    <w:p w14:paraId="6AE78ACD" w14:textId="3721D486"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 xml:space="preserve">Administration (e.g., Administrator, Administrative Assistant, Staff Development, Quality Assurance – Performance Improvement </w:t>
      </w:r>
      <w:r w:rsidR="00673025">
        <w:rPr>
          <w:rFonts w:ascii="Calibri" w:hAnsi="Calibri" w:cs="Calibri"/>
          <w:sz w:val="24"/>
          <w:szCs w:val="24"/>
        </w:rPr>
        <w:t>[</w:t>
      </w:r>
      <w:r w:rsidRPr="004D3DF2">
        <w:rPr>
          <w:rFonts w:ascii="Calibri" w:hAnsi="Calibri" w:cs="Calibri"/>
          <w:sz w:val="24"/>
          <w:szCs w:val="24"/>
        </w:rPr>
        <w:t>QAPI</w:t>
      </w:r>
      <w:r w:rsidR="00673025">
        <w:rPr>
          <w:rFonts w:ascii="Calibri" w:hAnsi="Calibri" w:cs="Calibri"/>
          <w:sz w:val="24"/>
          <w:szCs w:val="24"/>
        </w:rPr>
        <w:t>]</w:t>
      </w:r>
      <w:r w:rsidRPr="004D3DF2">
        <w:rPr>
          <w:rFonts w:ascii="Calibri" w:hAnsi="Calibri" w:cs="Calibri"/>
          <w:sz w:val="24"/>
          <w:szCs w:val="24"/>
        </w:rPr>
        <w:t>, Infection Control and Preventionist, Environmental Services, Social Services, Activities, Discharge Planning, Business Office, Finance, Human Resources, Compliance and Ethics)</w:t>
      </w:r>
    </w:p>
    <w:p w14:paraId="4FC4DC19" w14:textId="34DA2BB1"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Nursing Services (e.g., DON, RN, LPN/LVN, CNA/STNA, Medication Aide or Technician, MDS Nurse)</w:t>
      </w:r>
    </w:p>
    <w:p w14:paraId="4E3C8E36" w14:textId="73A87C68"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Food and Nutrition Services (e.g., Director, Support Staff, RD)</w:t>
      </w:r>
    </w:p>
    <w:p w14:paraId="04289360" w14:textId="68406109"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Therapy Services (e.g., OT, OTA, PT, PTA, RT, RT Tech, Speech Language Pathologist)</w:t>
      </w:r>
    </w:p>
    <w:p w14:paraId="23AA709D" w14:textId="4E58F84C"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Medical/Physician Services (e.g., Medical Director, Attending Physician, Physician Assistant, Nurse Practitioner, Dentist, Podiatrist, Ophthalmologist, Audiologist, Optometrist, Psychiatrist/Psychology)</w:t>
      </w:r>
    </w:p>
    <w:p w14:paraId="5CAF0D5A" w14:textId="478B0756"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Pharmacist</w:t>
      </w:r>
    </w:p>
    <w:p w14:paraId="42A01920" w14:textId="4F40F9FF"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 xml:space="preserve">Behavioral and Mental Health Providers </w:t>
      </w:r>
    </w:p>
    <w:p w14:paraId="12F0BBE4" w14:textId="2EF5EAAF"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 xml:space="preserve">Support Staff (e.g., Engineering, Plant Operations, Information Technology, Custodians, Housekeeping, Maintenance, Groundskeepers, Laundry, </w:t>
      </w:r>
      <w:r w:rsidR="00673025" w:rsidRPr="004D3DF2">
        <w:rPr>
          <w:rFonts w:ascii="Calibri" w:hAnsi="Calibri" w:cs="Calibri"/>
          <w:sz w:val="24"/>
          <w:szCs w:val="24"/>
        </w:rPr>
        <w:t>Transport</w:t>
      </w:r>
      <w:r w:rsidRPr="004D3DF2">
        <w:rPr>
          <w:rFonts w:ascii="Calibri" w:hAnsi="Calibri" w:cs="Calibri"/>
          <w:sz w:val="24"/>
          <w:szCs w:val="24"/>
        </w:rPr>
        <w:t>, etc.)</w:t>
      </w:r>
    </w:p>
    <w:p w14:paraId="3864D672" w14:textId="61F5D39C"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Chaplain/Religious Services</w:t>
      </w:r>
    </w:p>
    <w:p w14:paraId="0F83AB3C" w14:textId="2B3902FC"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 xml:space="preserve">Volunteers </w:t>
      </w:r>
    </w:p>
    <w:p w14:paraId="494CCBC7" w14:textId="0479BE6D"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Students</w:t>
      </w:r>
    </w:p>
    <w:p w14:paraId="223266DD" w14:textId="6A4CC364" w:rsidR="004D3DF2" w:rsidRPr="004D3DF2" w:rsidRDefault="004D3DF2" w:rsidP="004D3DF2">
      <w:pPr>
        <w:pStyle w:val="ListParagraph"/>
        <w:numPr>
          <w:ilvl w:val="0"/>
          <w:numId w:val="10"/>
        </w:numPr>
        <w:spacing w:after="0" w:line="240" w:lineRule="auto"/>
        <w:rPr>
          <w:rFonts w:ascii="Calibri" w:hAnsi="Calibri" w:cs="Calibri"/>
          <w:sz w:val="24"/>
          <w:szCs w:val="24"/>
        </w:rPr>
      </w:pPr>
      <w:r w:rsidRPr="004D3DF2">
        <w:rPr>
          <w:rFonts w:ascii="Calibri" w:hAnsi="Calibri" w:cs="Calibri"/>
          <w:sz w:val="24"/>
          <w:szCs w:val="24"/>
        </w:rPr>
        <w:t>Other (Vocational Services, Clinical Laboratory Services, Diagnostic X-ray Services, Blood Services, Beautician/Barber)</w:t>
      </w:r>
    </w:p>
    <w:p w14:paraId="02A0F066" w14:textId="77777777" w:rsidR="004D3DF2" w:rsidRPr="004D3DF2" w:rsidRDefault="004D3DF2" w:rsidP="004D3DF2">
      <w:pPr>
        <w:spacing w:after="0" w:line="240" w:lineRule="auto"/>
        <w:jc w:val="both"/>
        <w:rPr>
          <w:rFonts w:ascii="Calibri" w:hAnsi="Calibri" w:cs="Calibri"/>
          <w:sz w:val="24"/>
          <w:szCs w:val="24"/>
        </w:rPr>
      </w:pPr>
    </w:p>
    <w:p w14:paraId="733330CC" w14:textId="6E287314" w:rsidR="004D3DF2" w:rsidRPr="004D3DF2" w:rsidRDefault="004D3DF2" w:rsidP="004D3DF2">
      <w:pPr>
        <w:spacing w:after="0" w:line="240" w:lineRule="auto"/>
        <w:jc w:val="both"/>
        <w:rPr>
          <w:rFonts w:ascii="Calibri" w:hAnsi="Calibri" w:cs="Calibri"/>
          <w:sz w:val="24"/>
          <w:szCs w:val="24"/>
          <w:highlight w:val="yellow"/>
        </w:rPr>
      </w:pPr>
      <w:r w:rsidRPr="004D3DF2">
        <w:rPr>
          <w:rFonts w:ascii="Calibri" w:hAnsi="Calibri" w:cs="Calibri"/>
          <w:sz w:val="24"/>
          <w:szCs w:val="24"/>
          <w:highlight w:val="yellow"/>
        </w:rPr>
        <w:t>Describe how the facility solicits and considers input received from direct care staff (including</w:t>
      </w:r>
      <w:r w:rsidR="00101018">
        <w:rPr>
          <w:rFonts w:ascii="Calibri" w:hAnsi="Calibri" w:cs="Calibri"/>
          <w:sz w:val="24"/>
          <w:szCs w:val="24"/>
          <w:highlight w:val="yellow"/>
        </w:rPr>
        <w:t>,</w:t>
      </w:r>
      <w:r w:rsidRPr="004D3DF2">
        <w:rPr>
          <w:rFonts w:ascii="Calibri" w:hAnsi="Calibri" w:cs="Calibri"/>
          <w:sz w:val="24"/>
          <w:szCs w:val="24"/>
          <w:highlight w:val="yellow"/>
        </w:rPr>
        <w:t xml:space="preserve"> but not limited to</w:t>
      </w:r>
      <w:r w:rsidR="00101018">
        <w:rPr>
          <w:rFonts w:ascii="Calibri" w:hAnsi="Calibri" w:cs="Calibri"/>
          <w:sz w:val="24"/>
          <w:szCs w:val="24"/>
          <w:highlight w:val="yellow"/>
        </w:rPr>
        <w:t>,</w:t>
      </w:r>
      <w:r w:rsidRPr="004D3DF2">
        <w:rPr>
          <w:rFonts w:ascii="Calibri" w:hAnsi="Calibri" w:cs="Calibri"/>
          <w:sz w:val="24"/>
          <w:szCs w:val="24"/>
          <w:highlight w:val="yellow"/>
        </w:rPr>
        <w:t xml:space="preserve"> RNs, LPNs/LVNs, nursing </w:t>
      </w:r>
      <w:r w:rsidR="00CF2CD0" w:rsidRPr="004D3DF2">
        <w:rPr>
          <w:rFonts w:ascii="Calibri" w:hAnsi="Calibri" w:cs="Calibri"/>
          <w:sz w:val="24"/>
          <w:szCs w:val="24"/>
          <w:highlight w:val="yellow"/>
        </w:rPr>
        <w:t>assistants</w:t>
      </w:r>
      <w:r w:rsidRPr="004D3DF2">
        <w:rPr>
          <w:rFonts w:ascii="Calibri" w:hAnsi="Calibri" w:cs="Calibri"/>
          <w:sz w:val="24"/>
          <w:szCs w:val="24"/>
          <w:highlight w:val="yellow"/>
        </w:rPr>
        <w:t xml:space="preserve"> and representatives of direct care staff such as a third party, if applicable).  </w:t>
      </w:r>
    </w:p>
    <w:p w14:paraId="0DE407B6" w14:textId="77777777" w:rsidR="004D3DF2" w:rsidRPr="004D3DF2" w:rsidRDefault="004D3DF2" w:rsidP="004D3DF2">
      <w:pPr>
        <w:spacing w:after="0" w:line="240" w:lineRule="auto"/>
        <w:jc w:val="both"/>
        <w:rPr>
          <w:rFonts w:ascii="Calibri" w:hAnsi="Calibri" w:cs="Calibri"/>
          <w:sz w:val="24"/>
          <w:szCs w:val="24"/>
          <w:highlight w:val="yellow"/>
        </w:rPr>
      </w:pPr>
    </w:p>
    <w:p w14:paraId="0008966E" w14:textId="28D6FE87" w:rsidR="004D3DF2" w:rsidRPr="004D3DF2" w:rsidRDefault="004D3DF2" w:rsidP="004D3DF2">
      <w:pPr>
        <w:spacing w:after="0" w:line="240" w:lineRule="auto"/>
        <w:jc w:val="both"/>
        <w:rPr>
          <w:rFonts w:ascii="Calibri" w:hAnsi="Calibri" w:cs="Calibri"/>
          <w:sz w:val="24"/>
          <w:szCs w:val="24"/>
        </w:rPr>
      </w:pPr>
      <w:r w:rsidRPr="004D3DF2">
        <w:rPr>
          <w:rFonts w:ascii="Calibri" w:hAnsi="Calibri" w:cs="Calibri"/>
          <w:sz w:val="24"/>
          <w:szCs w:val="24"/>
          <w:highlight w:val="yellow"/>
        </w:rPr>
        <w:t>Staff directories, organizational charts, etc.</w:t>
      </w:r>
      <w:r w:rsidR="008D1ED6">
        <w:rPr>
          <w:rFonts w:ascii="Calibri" w:hAnsi="Calibri" w:cs="Calibri"/>
          <w:sz w:val="24"/>
          <w:szCs w:val="24"/>
          <w:highlight w:val="yellow"/>
        </w:rPr>
        <w:t>,</w:t>
      </w:r>
      <w:r w:rsidRPr="004D3DF2">
        <w:rPr>
          <w:rFonts w:ascii="Calibri" w:hAnsi="Calibri" w:cs="Calibri"/>
          <w:sz w:val="24"/>
          <w:szCs w:val="24"/>
          <w:highlight w:val="yellow"/>
        </w:rPr>
        <w:t xml:space="preserve"> may be referred to and attached here.</w:t>
      </w:r>
    </w:p>
    <w:p w14:paraId="647FAE1C" w14:textId="77777777" w:rsidR="004D3DF2" w:rsidRPr="004D3DF2" w:rsidRDefault="004D3DF2" w:rsidP="004D3DF2">
      <w:pPr>
        <w:spacing w:after="0" w:line="240" w:lineRule="auto"/>
        <w:jc w:val="both"/>
        <w:rPr>
          <w:rFonts w:ascii="Calibri" w:hAnsi="Calibri" w:cs="Calibri"/>
          <w:sz w:val="24"/>
          <w:szCs w:val="24"/>
        </w:rPr>
      </w:pPr>
    </w:p>
    <w:p w14:paraId="11475233" w14:textId="77777777" w:rsidR="004D3DF2" w:rsidRPr="004D3DF2" w:rsidRDefault="004D3DF2" w:rsidP="004D3DF2">
      <w:pPr>
        <w:spacing w:after="0" w:line="240" w:lineRule="auto"/>
        <w:jc w:val="both"/>
        <w:rPr>
          <w:rFonts w:ascii="Calibri" w:hAnsi="Calibri" w:cs="Calibri"/>
          <w:sz w:val="24"/>
          <w:szCs w:val="24"/>
        </w:rPr>
      </w:pPr>
    </w:p>
    <w:p w14:paraId="78293076" w14:textId="77777777" w:rsidR="004D3DF2" w:rsidRPr="004D3DF2" w:rsidRDefault="004D3DF2" w:rsidP="004D3DF2">
      <w:pPr>
        <w:spacing w:after="0" w:line="240" w:lineRule="auto"/>
        <w:jc w:val="both"/>
        <w:rPr>
          <w:rFonts w:ascii="Calibri" w:hAnsi="Calibri" w:cs="Calibri"/>
          <w:sz w:val="24"/>
          <w:szCs w:val="24"/>
        </w:rPr>
      </w:pPr>
    </w:p>
    <w:p w14:paraId="5F351913" w14:textId="77777777" w:rsidR="004D3DF2" w:rsidRPr="004D3DF2" w:rsidRDefault="004D3DF2" w:rsidP="004D3DF2">
      <w:pPr>
        <w:spacing w:after="0" w:line="240" w:lineRule="auto"/>
        <w:jc w:val="both"/>
        <w:rPr>
          <w:rFonts w:ascii="Calibri" w:hAnsi="Calibri" w:cs="Calibri"/>
          <w:sz w:val="24"/>
          <w:szCs w:val="24"/>
        </w:rPr>
      </w:pPr>
    </w:p>
    <w:p w14:paraId="31B639D6" w14:textId="36D58888" w:rsidR="0092053C" w:rsidRDefault="004D3DF2" w:rsidP="004D3DF2">
      <w:pPr>
        <w:spacing w:after="0" w:line="240" w:lineRule="auto"/>
        <w:jc w:val="both"/>
        <w:rPr>
          <w:rFonts w:ascii="Calibri" w:hAnsi="Calibri" w:cs="Calibri"/>
          <w:b/>
          <w:bCs/>
          <w:sz w:val="24"/>
          <w:szCs w:val="24"/>
        </w:rPr>
      </w:pPr>
      <w:r w:rsidRPr="004D3DF2">
        <w:rPr>
          <w:rFonts w:ascii="Calibri" w:hAnsi="Calibri" w:cs="Calibri"/>
          <w:b/>
          <w:bCs/>
          <w:sz w:val="24"/>
          <w:szCs w:val="24"/>
        </w:rPr>
        <w:lastRenderedPageBreak/>
        <w:t>Staffing plan</w:t>
      </w:r>
    </w:p>
    <w:p w14:paraId="5ACC8746" w14:textId="6CC6AFD3" w:rsidR="0092053C" w:rsidRPr="008D1ED6" w:rsidRDefault="0092053C" w:rsidP="004D3DF2">
      <w:pPr>
        <w:spacing w:after="0" w:line="240" w:lineRule="auto"/>
        <w:jc w:val="both"/>
        <w:rPr>
          <w:rFonts w:ascii="Calibri" w:hAnsi="Calibri" w:cs="Calibri"/>
          <w:sz w:val="24"/>
          <w:szCs w:val="24"/>
        </w:rPr>
      </w:pPr>
      <w:r w:rsidRPr="008D1ED6">
        <w:rPr>
          <w:rFonts w:ascii="Calibri" w:hAnsi="Calibri" w:cs="Calibri"/>
          <w:sz w:val="24"/>
          <w:szCs w:val="24"/>
          <w:highlight w:val="yellow"/>
        </w:rPr>
        <w:t>*Facility leadership to determine if</w:t>
      </w:r>
      <w:r w:rsidR="00987280" w:rsidRPr="008D1ED6">
        <w:rPr>
          <w:rFonts w:ascii="Calibri" w:hAnsi="Calibri" w:cs="Calibri"/>
          <w:sz w:val="24"/>
          <w:szCs w:val="24"/>
          <w:highlight w:val="yellow"/>
        </w:rPr>
        <w:t xml:space="preserve"> and how</w:t>
      </w:r>
      <w:r w:rsidRPr="008D1ED6">
        <w:rPr>
          <w:rFonts w:ascii="Calibri" w:hAnsi="Calibri" w:cs="Calibri"/>
          <w:sz w:val="24"/>
          <w:szCs w:val="24"/>
          <w:highlight w:val="yellow"/>
        </w:rPr>
        <w:t xml:space="preserve"> they will include staffing levels in facility assessment.</w:t>
      </w:r>
      <w:r w:rsidRPr="008D1ED6">
        <w:rPr>
          <w:rFonts w:ascii="Calibri" w:hAnsi="Calibri" w:cs="Calibri"/>
          <w:sz w:val="24"/>
          <w:szCs w:val="24"/>
        </w:rPr>
        <w:t xml:space="preserve"> </w:t>
      </w:r>
    </w:p>
    <w:p w14:paraId="4C9655E3" w14:textId="77777777" w:rsidR="0092053C" w:rsidRPr="004D3DF2" w:rsidRDefault="0092053C" w:rsidP="004D3DF2">
      <w:pPr>
        <w:spacing w:after="0" w:line="240" w:lineRule="auto"/>
        <w:jc w:val="both"/>
        <w:rPr>
          <w:rFonts w:ascii="Calibri" w:hAnsi="Calibri" w:cs="Calibri"/>
          <w:b/>
          <w:bCs/>
          <w:sz w:val="24"/>
          <w:szCs w:val="24"/>
        </w:rPr>
      </w:pPr>
    </w:p>
    <w:p w14:paraId="1B42DF86" w14:textId="77777777" w:rsidR="004D3DF2" w:rsidRPr="004D3DF2" w:rsidRDefault="004D3DF2" w:rsidP="004D3DF2">
      <w:pPr>
        <w:spacing w:after="0" w:line="240" w:lineRule="auto"/>
        <w:jc w:val="both"/>
        <w:rPr>
          <w:rFonts w:ascii="Calibri" w:hAnsi="Calibri" w:cs="Calibri"/>
          <w:sz w:val="24"/>
          <w:szCs w:val="24"/>
        </w:rPr>
      </w:pPr>
      <w:r w:rsidRPr="004D3DF2">
        <w:rPr>
          <w:rFonts w:ascii="Calibri" w:hAnsi="Calibri" w:cs="Calibri"/>
          <w:sz w:val="24"/>
          <w:szCs w:val="24"/>
        </w:rPr>
        <w:t xml:space="preserve">Based on our resident population and their needs for care and support, we have made a good faith effort and approach to ensure we have sufficient staff to meet the needs of our residents at any given time. </w:t>
      </w:r>
    </w:p>
    <w:p w14:paraId="6F85E78D" w14:textId="77777777" w:rsidR="004D3DF2" w:rsidRPr="004D3DF2" w:rsidRDefault="004D3DF2" w:rsidP="004D3DF2">
      <w:pPr>
        <w:spacing w:after="0" w:line="240" w:lineRule="auto"/>
        <w:jc w:val="both"/>
        <w:rPr>
          <w:rFonts w:ascii="Calibri" w:hAnsi="Calibri" w:cs="Calibri"/>
          <w:sz w:val="24"/>
          <w:szCs w:val="24"/>
        </w:rPr>
      </w:pPr>
    </w:p>
    <w:p w14:paraId="7F10FE2F" w14:textId="77777777" w:rsidR="004D3DF2" w:rsidRPr="004D3DF2" w:rsidRDefault="004D3DF2" w:rsidP="004D3DF2">
      <w:pPr>
        <w:spacing w:after="0" w:line="240" w:lineRule="auto"/>
        <w:jc w:val="both"/>
        <w:rPr>
          <w:rFonts w:ascii="Calibri" w:hAnsi="Calibri" w:cs="Calibri"/>
          <w:sz w:val="24"/>
          <w:szCs w:val="24"/>
        </w:rPr>
      </w:pPr>
      <w:r w:rsidRPr="004D3DF2">
        <w:rPr>
          <w:rFonts w:ascii="Calibri" w:hAnsi="Calibri" w:cs="Calibri"/>
          <w:sz w:val="24"/>
          <w:szCs w:val="24"/>
        </w:rPr>
        <w:t xml:space="preserve">At our facility, we make a good faith effort to evaluate the overall number of facility staff needed to ensure enough qualified staff are available to meet each resident’s needs. This is not an all-inclusive list. Please refer to the organizational chart. </w:t>
      </w:r>
    </w:p>
    <w:p w14:paraId="49F45BEB" w14:textId="77777777" w:rsidR="004D3DF2" w:rsidRPr="004D3DF2" w:rsidRDefault="004D3DF2" w:rsidP="004D3DF2">
      <w:pPr>
        <w:spacing w:after="0" w:line="240" w:lineRule="auto"/>
        <w:jc w:val="both"/>
        <w:rPr>
          <w:rFonts w:ascii="Calibri" w:hAnsi="Calibri" w:cs="Calibri"/>
          <w:sz w:val="24"/>
          <w:szCs w:val="24"/>
        </w:rPr>
      </w:pPr>
    </w:p>
    <w:p w14:paraId="32989AD6" w14:textId="7DFA4C67" w:rsidR="004D3DF2" w:rsidRPr="00517E1B" w:rsidRDefault="00987280" w:rsidP="004D3DF2">
      <w:pPr>
        <w:spacing w:after="0" w:line="240" w:lineRule="auto"/>
        <w:jc w:val="both"/>
        <w:rPr>
          <w:rFonts w:ascii="Calibri" w:hAnsi="Calibri" w:cs="Calibri"/>
          <w:sz w:val="24"/>
          <w:szCs w:val="24"/>
        </w:rPr>
      </w:pPr>
      <w:r w:rsidRPr="00517E1B">
        <w:rPr>
          <w:rFonts w:ascii="Calibri" w:hAnsi="Calibri" w:cs="Calibri"/>
          <w:sz w:val="24"/>
          <w:szCs w:val="24"/>
          <w:highlight w:val="yellow"/>
        </w:rPr>
        <w:t xml:space="preserve">Sample staffing </w:t>
      </w:r>
      <w:r w:rsidR="00BF5E9A" w:rsidRPr="00517E1B">
        <w:rPr>
          <w:rFonts w:ascii="Calibri" w:hAnsi="Calibri" w:cs="Calibri"/>
          <w:sz w:val="24"/>
          <w:szCs w:val="24"/>
          <w:highlight w:val="yellow"/>
        </w:rPr>
        <w:t>charts below</w:t>
      </w:r>
      <w:r w:rsidR="00517E1B" w:rsidRPr="00517E1B">
        <w:rPr>
          <w:rFonts w:ascii="Calibri" w:hAnsi="Calibri" w:cs="Calibri"/>
          <w:sz w:val="24"/>
          <w:szCs w:val="24"/>
          <w:highlight w:val="yellow"/>
        </w:rPr>
        <w:t>. T</w:t>
      </w:r>
      <w:r w:rsidR="00BF5E9A" w:rsidRPr="00517E1B">
        <w:rPr>
          <w:rFonts w:ascii="Calibri" w:hAnsi="Calibri" w:cs="Calibri"/>
          <w:sz w:val="24"/>
          <w:szCs w:val="24"/>
          <w:highlight w:val="yellow"/>
        </w:rPr>
        <w:t>his example uses Hours Per Resident Days</w:t>
      </w:r>
      <w:r w:rsidR="0056390C" w:rsidRPr="00517E1B">
        <w:rPr>
          <w:rFonts w:ascii="Calibri" w:hAnsi="Calibri" w:cs="Calibri"/>
          <w:sz w:val="24"/>
          <w:szCs w:val="24"/>
          <w:highlight w:val="yellow"/>
        </w:rPr>
        <w:t xml:space="preserve"> </w:t>
      </w:r>
      <w:r w:rsidR="00517E1B" w:rsidRPr="00517E1B">
        <w:rPr>
          <w:rFonts w:ascii="Calibri" w:hAnsi="Calibri" w:cs="Calibri"/>
          <w:sz w:val="24"/>
          <w:szCs w:val="24"/>
          <w:highlight w:val="yellow"/>
        </w:rPr>
        <w:t>(</w:t>
      </w:r>
      <w:r w:rsidR="0056390C" w:rsidRPr="00517E1B">
        <w:rPr>
          <w:rFonts w:ascii="Calibri" w:hAnsi="Calibri" w:cs="Calibri"/>
          <w:sz w:val="24"/>
          <w:szCs w:val="24"/>
          <w:highlight w:val="yellow"/>
        </w:rPr>
        <w:t>HPRD</w:t>
      </w:r>
      <w:r w:rsidR="00517E1B" w:rsidRPr="00517E1B">
        <w:rPr>
          <w:rFonts w:ascii="Calibri" w:hAnsi="Calibri" w:cs="Calibri"/>
          <w:sz w:val="24"/>
          <w:szCs w:val="24"/>
          <w:highlight w:val="yellow"/>
        </w:rPr>
        <w:t>)</w:t>
      </w:r>
      <w:r w:rsidR="00BF5E9A" w:rsidRPr="00517E1B">
        <w:rPr>
          <w:rFonts w:ascii="Calibri" w:hAnsi="Calibri" w:cs="Calibri"/>
          <w:sz w:val="24"/>
          <w:szCs w:val="24"/>
          <w:highlight w:val="yellow"/>
        </w:rPr>
        <w:t xml:space="preserve"> as it is publicly available on Care Compare</w:t>
      </w:r>
      <w:r w:rsidR="00517E1B" w:rsidRPr="00517E1B">
        <w:rPr>
          <w:rFonts w:ascii="Calibri" w:hAnsi="Calibri" w:cs="Calibri"/>
          <w:sz w:val="24"/>
          <w:szCs w:val="24"/>
          <w:highlight w:val="yellow"/>
        </w:rPr>
        <w:t>.</w:t>
      </w:r>
    </w:p>
    <w:tbl>
      <w:tblPr>
        <w:tblStyle w:val="TableGrid7"/>
        <w:tblpPr w:leftFromText="180" w:rightFromText="180" w:vertAnchor="text" w:horzAnchor="margin" w:tblpY="197"/>
        <w:tblW w:w="9355" w:type="dxa"/>
        <w:tblLook w:val="04A0" w:firstRow="1" w:lastRow="0" w:firstColumn="1" w:lastColumn="0" w:noHBand="0" w:noVBand="1"/>
      </w:tblPr>
      <w:tblGrid>
        <w:gridCol w:w="4585"/>
        <w:gridCol w:w="4770"/>
      </w:tblGrid>
      <w:tr w:rsidR="005F204C" w:rsidRPr="004D3DF2" w14:paraId="1F3FBA1D" w14:textId="77777777" w:rsidTr="005F204C">
        <w:trPr>
          <w:trHeight w:val="351"/>
        </w:trPr>
        <w:tc>
          <w:tcPr>
            <w:tcW w:w="4585" w:type="dxa"/>
            <w:shd w:val="clear" w:color="auto" w:fill="DAE9F7" w:themeFill="text2" w:themeFillTint="1A"/>
            <w:vAlign w:val="center"/>
          </w:tcPr>
          <w:p w14:paraId="51C84285" w14:textId="77777777" w:rsidR="004D3DF2" w:rsidRPr="004D3DF2" w:rsidRDefault="004D3DF2" w:rsidP="004D3DF2">
            <w:pPr>
              <w:rPr>
                <w:rFonts w:ascii="Calibri" w:hAnsi="Calibri" w:cs="Calibri"/>
                <w:bCs/>
                <w:sz w:val="24"/>
                <w:szCs w:val="24"/>
              </w:rPr>
            </w:pPr>
            <w:r w:rsidRPr="004D3DF2">
              <w:rPr>
                <w:rFonts w:ascii="Calibri" w:hAnsi="Calibri" w:cs="Calibri"/>
                <w:bCs/>
                <w:sz w:val="24"/>
                <w:szCs w:val="24"/>
              </w:rPr>
              <w:t>All Staff (as noted above)</w:t>
            </w:r>
          </w:p>
        </w:tc>
        <w:tc>
          <w:tcPr>
            <w:tcW w:w="4770" w:type="dxa"/>
            <w:shd w:val="clear" w:color="auto" w:fill="DAE9F7" w:themeFill="text2" w:themeFillTint="1A"/>
            <w:vAlign w:val="center"/>
          </w:tcPr>
          <w:p w14:paraId="0AACB8F1" w14:textId="77777777" w:rsidR="004D3DF2" w:rsidRPr="004D3DF2" w:rsidRDefault="004D3DF2" w:rsidP="00D25009">
            <w:pPr>
              <w:jc w:val="center"/>
              <w:rPr>
                <w:rFonts w:ascii="Calibri" w:hAnsi="Calibri" w:cs="Calibri"/>
                <w:bCs/>
                <w:sz w:val="24"/>
                <w:szCs w:val="24"/>
              </w:rPr>
            </w:pPr>
            <w:r w:rsidRPr="004D3DF2">
              <w:rPr>
                <w:rFonts w:ascii="Calibri" w:hAnsi="Calibri" w:cs="Calibri"/>
                <w:bCs/>
                <w:sz w:val="24"/>
                <w:szCs w:val="24"/>
              </w:rPr>
              <w:t>Current #</w:t>
            </w:r>
          </w:p>
        </w:tc>
      </w:tr>
      <w:tr w:rsidR="004D3DF2" w:rsidRPr="004D3DF2" w14:paraId="43356F0B" w14:textId="77777777" w:rsidTr="005F204C">
        <w:tc>
          <w:tcPr>
            <w:tcW w:w="4585" w:type="dxa"/>
            <w:shd w:val="clear" w:color="auto" w:fill="F2F2F2" w:themeFill="background1" w:themeFillShade="F2"/>
            <w:vAlign w:val="center"/>
          </w:tcPr>
          <w:p w14:paraId="6AD3A5BA" w14:textId="77777777" w:rsidR="004D3DF2" w:rsidRPr="004D3DF2" w:rsidRDefault="004D3DF2" w:rsidP="004D3DF2">
            <w:pPr>
              <w:rPr>
                <w:rFonts w:ascii="Calibri" w:hAnsi="Calibri" w:cs="Calibri"/>
                <w:bCs/>
                <w:sz w:val="24"/>
                <w:szCs w:val="24"/>
              </w:rPr>
            </w:pPr>
            <w:r w:rsidRPr="004D3DF2">
              <w:rPr>
                <w:rFonts w:ascii="Calibri" w:hAnsi="Calibri" w:cs="Calibri"/>
                <w:bCs/>
                <w:sz w:val="24"/>
                <w:szCs w:val="24"/>
              </w:rPr>
              <w:t>Full-time staff</w:t>
            </w:r>
          </w:p>
        </w:tc>
        <w:tc>
          <w:tcPr>
            <w:tcW w:w="4770" w:type="dxa"/>
            <w:vAlign w:val="center"/>
          </w:tcPr>
          <w:p w14:paraId="5489BD71" w14:textId="77777777" w:rsidR="004D3DF2" w:rsidRPr="004D3DF2" w:rsidRDefault="004D3DF2" w:rsidP="00D25009">
            <w:pPr>
              <w:jc w:val="center"/>
              <w:rPr>
                <w:rFonts w:ascii="Calibri" w:hAnsi="Calibri" w:cs="Calibri"/>
                <w:bCs/>
                <w:sz w:val="24"/>
                <w:szCs w:val="24"/>
                <w:highlight w:val="yellow"/>
              </w:rPr>
            </w:pPr>
            <w:r w:rsidRPr="004D3DF2">
              <w:rPr>
                <w:rFonts w:ascii="Calibri" w:hAnsi="Calibri" w:cs="Calibri"/>
                <w:bCs/>
                <w:sz w:val="24"/>
                <w:szCs w:val="24"/>
                <w:highlight w:val="yellow"/>
              </w:rPr>
              <w:t>#</w:t>
            </w:r>
          </w:p>
        </w:tc>
      </w:tr>
      <w:tr w:rsidR="004D3DF2" w:rsidRPr="004D3DF2" w14:paraId="78CAAD6C" w14:textId="77777777" w:rsidTr="005F204C">
        <w:tc>
          <w:tcPr>
            <w:tcW w:w="4585" w:type="dxa"/>
            <w:shd w:val="clear" w:color="auto" w:fill="F2F2F2" w:themeFill="background1" w:themeFillShade="F2"/>
            <w:vAlign w:val="center"/>
          </w:tcPr>
          <w:p w14:paraId="73F1CE69" w14:textId="77777777" w:rsidR="004D3DF2" w:rsidRPr="004D3DF2" w:rsidRDefault="004D3DF2" w:rsidP="004D3DF2">
            <w:pPr>
              <w:rPr>
                <w:rFonts w:ascii="Calibri" w:hAnsi="Calibri" w:cs="Calibri"/>
                <w:bCs/>
                <w:sz w:val="24"/>
                <w:szCs w:val="24"/>
              </w:rPr>
            </w:pPr>
            <w:r w:rsidRPr="004D3DF2">
              <w:rPr>
                <w:rFonts w:ascii="Calibri" w:hAnsi="Calibri" w:cs="Calibri"/>
                <w:bCs/>
                <w:sz w:val="24"/>
                <w:szCs w:val="24"/>
              </w:rPr>
              <w:t>Part-time staff</w:t>
            </w:r>
          </w:p>
        </w:tc>
        <w:tc>
          <w:tcPr>
            <w:tcW w:w="4770" w:type="dxa"/>
            <w:vAlign w:val="center"/>
          </w:tcPr>
          <w:p w14:paraId="1E88950C" w14:textId="77777777" w:rsidR="004D3DF2" w:rsidRPr="004D3DF2" w:rsidRDefault="004D3DF2" w:rsidP="00D25009">
            <w:pPr>
              <w:jc w:val="center"/>
              <w:rPr>
                <w:rFonts w:ascii="Calibri" w:hAnsi="Calibri" w:cs="Calibri"/>
                <w:bCs/>
                <w:sz w:val="24"/>
                <w:szCs w:val="24"/>
                <w:highlight w:val="yellow"/>
              </w:rPr>
            </w:pPr>
            <w:r w:rsidRPr="004D3DF2">
              <w:rPr>
                <w:rFonts w:ascii="Calibri" w:hAnsi="Calibri" w:cs="Calibri"/>
                <w:bCs/>
                <w:sz w:val="24"/>
                <w:szCs w:val="24"/>
                <w:highlight w:val="yellow"/>
              </w:rPr>
              <w:t>#</w:t>
            </w:r>
          </w:p>
        </w:tc>
      </w:tr>
      <w:tr w:rsidR="004D3DF2" w:rsidRPr="004D3DF2" w14:paraId="4245F196" w14:textId="77777777" w:rsidTr="005F204C">
        <w:tc>
          <w:tcPr>
            <w:tcW w:w="4585" w:type="dxa"/>
            <w:shd w:val="clear" w:color="auto" w:fill="F2F2F2" w:themeFill="background1" w:themeFillShade="F2"/>
            <w:vAlign w:val="center"/>
          </w:tcPr>
          <w:p w14:paraId="126BEDB1" w14:textId="77777777" w:rsidR="004D3DF2" w:rsidRPr="004D3DF2" w:rsidRDefault="004D3DF2" w:rsidP="004D3DF2">
            <w:pPr>
              <w:rPr>
                <w:rFonts w:ascii="Calibri" w:hAnsi="Calibri" w:cs="Calibri"/>
                <w:bCs/>
                <w:sz w:val="24"/>
                <w:szCs w:val="24"/>
              </w:rPr>
            </w:pPr>
            <w:r w:rsidRPr="004D3DF2">
              <w:rPr>
                <w:rFonts w:ascii="Calibri" w:hAnsi="Calibri" w:cs="Calibri"/>
                <w:bCs/>
                <w:sz w:val="24"/>
                <w:szCs w:val="24"/>
              </w:rPr>
              <w:t>PRN staff</w:t>
            </w:r>
          </w:p>
        </w:tc>
        <w:tc>
          <w:tcPr>
            <w:tcW w:w="4770" w:type="dxa"/>
            <w:vAlign w:val="center"/>
          </w:tcPr>
          <w:p w14:paraId="518A50AE" w14:textId="77777777" w:rsidR="004D3DF2" w:rsidRPr="004D3DF2" w:rsidRDefault="004D3DF2" w:rsidP="00D25009">
            <w:pPr>
              <w:jc w:val="center"/>
              <w:rPr>
                <w:rFonts w:ascii="Calibri" w:hAnsi="Calibri" w:cs="Calibri"/>
                <w:bCs/>
                <w:sz w:val="24"/>
                <w:szCs w:val="24"/>
                <w:highlight w:val="yellow"/>
              </w:rPr>
            </w:pPr>
            <w:r w:rsidRPr="004D3DF2">
              <w:rPr>
                <w:rFonts w:ascii="Calibri" w:hAnsi="Calibri" w:cs="Calibri"/>
                <w:bCs/>
                <w:sz w:val="24"/>
                <w:szCs w:val="24"/>
                <w:highlight w:val="yellow"/>
              </w:rPr>
              <w:t>#</w:t>
            </w:r>
          </w:p>
        </w:tc>
      </w:tr>
    </w:tbl>
    <w:p w14:paraId="156EDA86" w14:textId="77777777" w:rsidR="004D3DF2" w:rsidRDefault="004D3DF2" w:rsidP="004D3DF2">
      <w:pPr>
        <w:spacing w:after="0" w:line="240" w:lineRule="auto"/>
        <w:jc w:val="both"/>
        <w:rPr>
          <w:rFonts w:ascii="Calibri" w:hAnsi="Calibri" w:cs="Calibri"/>
          <w:sz w:val="24"/>
          <w:szCs w:val="24"/>
        </w:rPr>
      </w:pPr>
    </w:p>
    <w:tbl>
      <w:tblPr>
        <w:tblStyle w:val="TableGrid8"/>
        <w:tblW w:w="0" w:type="auto"/>
        <w:tblLook w:val="04A0" w:firstRow="1" w:lastRow="0" w:firstColumn="1" w:lastColumn="0" w:noHBand="0" w:noVBand="1"/>
      </w:tblPr>
      <w:tblGrid>
        <w:gridCol w:w="3685"/>
        <w:gridCol w:w="1260"/>
        <w:gridCol w:w="1440"/>
        <w:gridCol w:w="1440"/>
        <w:gridCol w:w="1525"/>
      </w:tblGrid>
      <w:tr w:rsidR="005F204C" w:rsidRPr="005F204C" w14:paraId="2349EE6C" w14:textId="77777777" w:rsidTr="005F204C">
        <w:trPr>
          <w:trHeight w:val="413"/>
        </w:trPr>
        <w:tc>
          <w:tcPr>
            <w:tcW w:w="3685" w:type="dxa"/>
            <w:shd w:val="clear" w:color="auto" w:fill="DAE9F7" w:themeFill="text2" w:themeFillTint="1A"/>
            <w:vAlign w:val="center"/>
          </w:tcPr>
          <w:p w14:paraId="16C12E5B" w14:textId="77777777" w:rsidR="005F204C" w:rsidRPr="005F204C" w:rsidRDefault="005F204C" w:rsidP="005F204C">
            <w:pPr>
              <w:rPr>
                <w:rFonts w:ascii="Calibri" w:hAnsi="Calibri" w:cs="Calibri"/>
                <w:sz w:val="24"/>
                <w:szCs w:val="24"/>
              </w:rPr>
            </w:pPr>
            <w:bookmarkStart w:id="0" w:name="_Hlk170822537"/>
            <w:r w:rsidRPr="005F204C">
              <w:rPr>
                <w:rFonts w:ascii="Calibri" w:hAnsi="Calibri" w:cs="Calibri"/>
                <w:sz w:val="24"/>
                <w:szCs w:val="24"/>
              </w:rPr>
              <w:t>Hours Per a Resident Days (HPRD)</w:t>
            </w:r>
          </w:p>
        </w:tc>
        <w:tc>
          <w:tcPr>
            <w:tcW w:w="1260" w:type="dxa"/>
            <w:shd w:val="clear" w:color="auto" w:fill="DAE9F7" w:themeFill="text2" w:themeFillTint="1A"/>
            <w:vAlign w:val="center"/>
          </w:tcPr>
          <w:p w14:paraId="0C1C0738"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rPr>
              <w:t>RN</w:t>
            </w:r>
          </w:p>
        </w:tc>
        <w:tc>
          <w:tcPr>
            <w:tcW w:w="1440" w:type="dxa"/>
            <w:shd w:val="clear" w:color="auto" w:fill="DAE9F7" w:themeFill="text2" w:themeFillTint="1A"/>
            <w:vAlign w:val="center"/>
          </w:tcPr>
          <w:p w14:paraId="2A4D9EA0"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rPr>
              <w:t>LPN</w:t>
            </w:r>
          </w:p>
        </w:tc>
        <w:tc>
          <w:tcPr>
            <w:tcW w:w="1440" w:type="dxa"/>
            <w:shd w:val="clear" w:color="auto" w:fill="DAE9F7" w:themeFill="text2" w:themeFillTint="1A"/>
            <w:vAlign w:val="center"/>
          </w:tcPr>
          <w:p w14:paraId="7ECB2B33"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rPr>
              <w:t>CNA/STNA</w:t>
            </w:r>
          </w:p>
        </w:tc>
        <w:tc>
          <w:tcPr>
            <w:tcW w:w="1525" w:type="dxa"/>
            <w:shd w:val="clear" w:color="auto" w:fill="DAE9F7" w:themeFill="text2" w:themeFillTint="1A"/>
            <w:vAlign w:val="center"/>
          </w:tcPr>
          <w:p w14:paraId="534543E1" w14:textId="0FFC1F02" w:rsidR="005F204C" w:rsidRPr="005F204C" w:rsidRDefault="005F204C" w:rsidP="005F204C">
            <w:pPr>
              <w:jc w:val="center"/>
              <w:rPr>
                <w:rFonts w:ascii="Calibri" w:hAnsi="Calibri" w:cs="Calibri"/>
                <w:sz w:val="24"/>
                <w:szCs w:val="24"/>
              </w:rPr>
            </w:pPr>
            <w:r w:rsidRPr="005F204C">
              <w:rPr>
                <w:rFonts w:ascii="Calibri" w:hAnsi="Calibri" w:cs="Calibri"/>
                <w:sz w:val="24"/>
                <w:szCs w:val="24"/>
              </w:rPr>
              <w:t>Other</w:t>
            </w:r>
          </w:p>
        </w:tc>
      </w:tr>
      <w:tr w:rsidR="005F204C" w:rsidRPr="005F204C" w14:paraId="70398ABE" w14:textId="77777777" w:rsidTr="005F204C">
        <w:tc>
          <w:tcPr>
            <w:tcW w:w="3685" w:type="dxa"/>
            <w:shd w:val="clear" w:color="auto" w:fill="F2F2F2" w:themeFill="background1" w:themeFillShade="F2"/>
            <w:vAlign w:val="center"/>
          </w:tcPr>
          <w:p w14:paraId="664C7D59" w14:textId="77777777" w:rsidR="005F204C" w:rsidRPr="005F204C" w:rsidRDefault="005F204C" w:rsidP="005F204C">
            <w:pPr>
              <w:rPr>
                <w:rFonts w:ascii="Calibri" w:hAnsi="Calibri" w:cs="Calibri"/>
                <w:sz w:val="24"/>
                <w:szCs w:val="24"/>
              </w:rPr>
            </w:pPr>
            <w:r w:rsidRPr="005F204C">
              <w:rPr>
                <w:rFonts w:ascii="Calibri" w:hAnsi="Calibri" w:cs="Calibri"/>
                <w:sz w:val="24"/>
                <w:szCs w:val="24"/>
              </w:rPr>
              <w:t>Days</w:t>
            </w:r>
          </w:p>
        </w:tc>
        <w:tc>
          <w:tcPr>
            <w:tcW w:w="1260" w:type="dxa"/>
            <w:vAlign w:val="center"/>
          </w:tcPr>
          <w:p w14:paraId="1F71B08D"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678ED64E"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6DC05A4E"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075558BA" w14:textId="77777777" w:rsidR="005F204C" w:rsidRPr="005F204C" w:rsidRDefault="005F204C" w:rsidP="005F204C">
            <w:pPr>
              <w:jc w:val="center"/>
              <w:rPr>
                <w:rFonts w:ascii="Calibri" w:hAnsi="Calibri" w:cs="Calibri"/>
                <w:sz w:val="24"/>
                <w:szCs w:val="24"/>
                <w:highlight w:val="yellow"/>
              </w:rPr>
            </w:pPr>
            <w:r w:rsidRPr="005F204C">
              <w:rPr>
                <w:rFonts w:ascii="Calibri" w:hAnsi="Calibri" w:cs="Calibri"/>
                <w:sz w:val="24"/>
                <w:szCs w:val="24"/>
                <w:highlight w:val="yellow"/>
              </w:rPr>
              <w:t>#</w:t>
            </w:r>
          </w:p>
        </w:tc>
      </w:tr>
      <w:tr w:rsidR="005F204C" w:rsidRPr="005F204C" w14:paraId="50960A89" w14:textId="77777777" w:rsidTr="005F204C">
        <w:tc>
          <w:tcPr>
            <w:tcW w:w="3685" w:type="dxa"/>
            <w:shd w:val="clear" w:color="auto" w:fill="F2F2F2" w:themeFill="background1" w:themeFillShade="F2"/>
            <w:vAlign w:val="center"/>
          </w:tcPr>
          <w:p w14:paraId="6A8C9D8C" w14:textId="77777777" w:rsidR="005F204C" w:rsidRPr="005F204C" w:rsidRDefault="005F204C" w:rsidP="005F204C">
            <w:pPr>
              <w:rPr>
                <w:rFonts w:ascii="Calibri" w:hAnsi="Calibri" w:cs="Calibri"/>
                <w:sz w:val="24"/>
                <w:szCs w:val="24"/>
              </w:rPr>
            </w:pPr>
            <w:r w:rsidRPr="005F204C">
              <w:rPr>
                <w:rFonts w:ascii="Calibri" w:hAnsi="Calibri" w:cs="Calibri"/>
                <w:sz w:val="24"/>
                <w:szCs w:val="24"/>
              </w:rPr>
              <w:t>Evenings</w:t>
            </w:r>
          </w:p>
        </w:tc>
        <w:tc>
          <w:tcPr>
            <w:tcW w:w="1260" w:type="dxa"/>
            <w:vAlign w:val="center"/>
          </w:tcPr>
          <w:p w14:paraId="2F84EDE2"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19A6D1C4"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2FCA1DCD"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77E613E4" w14:textId="77777777" w:rsidR="005F204C" w:rsidRPr="005F204C" w:rsidRDefault="005F204C" w:rsidP="005F204C">
            <w:pPr>
              <w:jc w:val="center"/>
              <w:rPr>
                <w:rFonts w:ascii="Calibri" w:hAnsi="Calibri" w:cs="Calibri"/>
                <w:sz w:val="24"/>
                <w:szCs w:val="24"/>
                <w:highlight w:val="yellow"/>
              </w:rPr>
            </w:pPr>
            <w:r w:rsidRPr="005F204C">
              <w:rPr>
                <w:rFonts w:ascii="Calibri" w:hAnsi="Calibri" w:cs="Calibri"/>
                <w:sz w:val="24"/>
                <w:szCs w:val="24"/>
                <w:highlight w:val="yellow"/>
              </w:rPr>
              <w:t>#</w:t>
            </w:r>
          </w:p>
        </w:tc>
      </w:tr>
      <w:tr w:rsidR="005F204C" w:rsidRPr="005F204C" w14:paraId="59DAE861" w14:textId="77777777" w:rsidTr="005F204C">
        <w:tc>
          <w:tcPr>
            <w:tcW w:w="3685" w:type="dxa"/>
            <w:shd w:val="clear" w:color="auto" w:fill="F2F2F2" w:themeFill="background1" w:themeFillShade="F2"/>
            <w:vAlign w:val="center"/>
          </w:tcPr>
          <w:p w14:paraId="271F1B96" w14:textId="77777777" w:rsidR="005F204C" w:rsidRPr="005F204C" w:rsidRDefault="005F204C" w:rsidP="005F204C">
            <w:pPr>
              <w:rPr>
                <w:rFonts w:ascii="Calibri" w:hAnsi="Calibri" w:cs="Calibri"/>
                <w:sz w:val="24"/>
                <w:szCs w:val="24"/>
              </w:rPr>
            </w:pPr>
            <w:r w:rsidRPr="005F204C">
              <w:rPr>
                <w:rFonts w:ascii="Calibri" w:hAnsi="Calibri" w:cs="Calibri"/>
                <w:sz w:val="24"/>
                <w:szCs w:val="24"/>
              </w:rPr>
              <w:t>Nights</w:t>
            </w:r>
          </w:p>
        </w:tc>
        <w:tc>
          <w:tcPr>
            <w:tcW w:w="1260" w:type="dxa"/>
            <w:vAlign w:val="center"/>
          </w:tcPr>
          <w:p w14:paraId="6F721FF5"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0840EB60"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3D926E9C" w14:textId="77777777" w:rsidR="005F204C" w:rsidRPr="005F204C" w:rsidRDefault="005F204C" w:rsidP="005F20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35AA1B02" w14:textId="77777777" w:rsidR="005F204C" w:rsidRPr="005F204C" w:rsidRDefault="005F204C" w:rsidP="005F204C">
            <w:pPr>
              <w:jc w:val="center"/>
              <w:rPr>
                <w:rFonts w:ascii="Calibri" w:hAnsi="Calibri" w:cs="Calibri"/>
                <w:sz w:val="24"/>
                <w:szCs w:val="24"/>
                <w:highlight w:val="yellow"/>
              </w:rPr>
            </w:pPr>
            <w:r w:rsidRPr="005F204C">
              <w:rPr>
                <w:rFonts w:ascii="Calibri" w:hAnsi="Calibri" w:cs="Calibri"/>
                <w:sz w:val="24"/>
                <w:szCs w:val="24"/>
                <w:highlight w:val="yellow"/>
              </w:rPr>
              <w:t>#</w:t>
            </w:r>
          </w:p>
        </w:tc>
      </w:tr>
      <w:bookmarkEnd w:id="0"/>
    </w:tbl>
    <w:p w14:paraId="08E6BBD9" w14:textId="77777777" w:rsidR="005F204C" w:rsidRDefault="005F204C" w:rsidP="004D3DF2">
      <w:pPr>
        <w:spacing w:after="0" w:line="240" w:lineRule="auto"/>
        <w:jc w:val="both"/>
        <w:rPr>
          <w:rFonts w:ascii="Calibri" w:hAnsi="Calibri" w:cs="Calibri"/>
          <w:sz w:val="24"/>
          <w:szCs w:val="24"/>
        </w:rPr>
      </w:pPr>
    </w:p>
    <w:tbl>
      <w:tblPr>
        <w:tblStyle w:val="TableGrid8"/>
        <w:tblW w:w="0" w:type="auto"/>
        <w:tblLook w:val="04A0" w:firstRow="1" w:lastRow="0" w:firstColumn="1" w:lastColumn="0" w:noHBand="0" w:noVBand="1"/>
      </w:tblPr>
      <w:tblGrid>
        <w:gridCol w:w="3685"/>
        <w:gridCol w:w="1260"/>
        <w:gridCol w:w="1440"/>
        <w:gridCol w:w="1440"/>
        <w:gridCol w:w="1525"/>
      </w:tblGrid>
      <w:tr w:rsidR="00B2029C" w:rsidRPr="005F204C" w14:paraId="2BAFFBE0" w14:textId="77777777" w:rsidTr="006A2E4C">
        <w:trPr>
          <w:trHeight w:val="413"/>
        </w:trPr>
        <w:tc>
          <w:tcPr>
            <w:tcW w:w="3685" w:type="dxa"/>
            <w:shd w:val="clear" w:color="auto" w:fill="DAE9F7" w:themeFill="text2" w:themeFillTint="1A"/>
            <w:vAlign w:val="center"/>
          </w:tcPr>
          <w:p w14:paraId="2B92F918" w14:textId="604844A7" w:rsidR="00B2029C" w:rsidRPr="005F204C" w:rsidRDefault="00B2029C" w:rsidP="006A2E4C">
            <w:pPr>
              <w:rPr>
                <w:rFonts w:ascii="Calibri" w:hAnsi="Calibri" w:cs="Calibri"/>
                <w:sz w:val="24"/>
                <w:szCs w:val="24"/>
              </w:rPr>
            </w:pPr>
            <w:r w:rsidRPr="00B2029C">
              <w:rPr>
                <w:rFonts w:ascii="Calibri" w:hAnsi="Calibri" w:cs="Calibri"/>
                <w:sz w:val="24"/>
                <w:szCs w:val="24"/>
              </w:rPr>
              <w:t>Direct Care Staff for Specialty Units</w:t>
            </w:r>
            <w:r w:rsidR="00FC5DB3">
              <w:rPr>
                <w:rFonts w:ascii="Calibri" w:hAnsi="Calibri" w:cs="Calibri"/>
                <w:sz w:val="24"/>
                <w:szCs w:val="24"/>
              </w:rPr>
              <w:t>,</w:t>
            </w:r>
            <w:r w:rsidRPr="00B2029C">
              <w:rPr>
                <w:rFonts w:ascii="Calibri" w:hAnsi="Calibri" w:cs="Calibri"/>
                <w:sz w:val="24"/>
                <w:szCs w:val="24"/>
              </w:rPr>
              <w:t xml:space="preserve"> i.e.</w:t>
            </w:r>
            <w:r>
              <w:rPr>
                <w:rFonts w:ascii="Calibri" w:hAnsi="Calibri" w:cs="Calibri"/>
                <w:sz w:val="24"/>
                <w:szCs w:val="24"/>
              </w:rPr>
              <w:t>,</w:t>
            </w:r>
            <w:r w:rsidRPr="00B2029C">
              <w:rPr>
                <w:rFonts w:ascii="Calibri" w:hAnsi="Calibri" w:cs="Calibri"/>
                <w:sz w:val="24"/>
                <w:szCs w:val="24"/>
              </w:rPr>
              <w:t xml:space="preserve"> Behavioral Health, Memory Care, Secured Unit (Insert data for each unit separately if applicable) HPRD</w:t>
            </w:r>
          </w:p>
        </w:tc>
        <w:tc>
          <w:tcPr>
            <w:tcW w:w="1260" w:type="dxa"/>
            <w:shd w:val="clear" w:color="auto" w:fill="DAE9F7" w:themeFill="text2" w:themeFillTint="1A"/>
            <w:vAlign w:val="center"/>
          </w:tcPr>
          <w:p w14:paraId="406AE875"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rPr>
              <w:t>RN</w:t>
            </w:r>
          </w:p>
        </w:tc>
        <w:tc>
          <w:tcPr>
            <w:tcW w:w="1440" w:type="dxa"/>
            <w:shd w:val="clear" w:color="auto" w:fill="DAE9F7" w:themeFill="text2" w:themeFillTint="1A"/>
            <w:vAlign w:val="center"/>
          </w:tcPr>
          <w:p w14:paraId="6064A911"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rPr>
              <w:t>LPN</w:t>
            </w:r>
          </w:p>
        </w:tc>
        <w:tc>
          <w:tcPr>
            <w:tcW w:w="1440" w:type="dxa"/>
            <w:shd w:val="clear" w:color="auto" w:fill="DAE9F7" w:themeFill="text2" w:themeFillTint="1A"/>
            <w:vAlign w:val="center"/>
          </w:tcPr>
          <w:p w14:paraId="10B6E5D8"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rPr>
              <w:t>CNA/STNA</w:t>
            </w:r>
          </w:p>
        </w:tc>
        <w:tc>
          <w:tcPr>
            <w:tcW w:w="1525" w:type="dxa"/>
            <w:shd w:val="clear" w:color="auto" w:fill="DAE9F7" w:themeFill="text2" w:themeFillTint="1A"/>
            <w:vAlign w:val="center"/>
          </w:tcPr>
          <w:p w14:paraId="539C3BD3" w14:textId="28A0B705" w:rsidR="00B2029C" w:rsidRPr="005F204C" w:rsidRDefault="00B2029C" w:rsidP="006A2E4C">
            <w:pPr>
              <w:jc w:val="center"/>
              <w:rPr>
                <w:rFonts w:ascii="Calibri" w:hAnsi="Calibri" w:cs="Calibri"/>
                <w:sz w:val="24"/>
                <w:szCs w:val="24"/>
              </w:rPr>
            </w:pPr>
            <w:r w:rsidRPr="005F204C">
              <w:rPr>
                <w:rFonts w:ascii="Calibri" w:hAnsi="Calibri" w:cs="Calibri"/>
                <w:sz w:val="24"/>
                <w:szCs w:val="24"/>
              </w:rPr>
              <w:t>Other</w:t>
            </w:r>
            <w:r>
              <w:rPr>
                <w:rFonts w:ascii="Calibri" w:hAnsi="Calibri" w:cs="Calibri"/>
                <w:sz w:val="24"/>
                <w:szCs w:val="24"/>
              </w:rPr>
              <w:t>/Admin</w:t>
            </w:r>
          </w:p>
        </w:tc>
      </w:tr>
      <w:tr w:rsidR="00B2029C" w:rsidRPr="005F204C" w14:paraId="4E992D90" w14:textId="77777777" w:rsidTr="006A2E4C">
        <w:tc>
          <w:tcPr>
            <w:tcW w:w="3685" w:type="dxa"/>
            <w:shd w:val="clear" w:color="auto" w:fill="F2F2F2" w:themeFill="background1" w:themeFillShade="F2"/>
            <w:vAlign w:val="center"/>
          </w:tcPr>
          <w:p w14:paraId="195E7B45" w14:textId="77777777" w:rsidR="00B2029C" w:rsidRPr="005F204C" w:rsidRDefault="00B2029C" w:rsidP="006A2E4C">
            <w:pPr>
              <w:rPr>
                <w:rFonts w:ascii="Calibri" w:hAnsi="Calibri" w:cs="Calibri"/>
                <w:sz w:val="24"/>
                <w:szCs w:val="24"/>
              </w:rPr>
            </w:pPr>
            <w:r w:rsidRPr="005F204C">
              <w:rPr>
                <w:rFonts w:ascii="Calibri" w:hAnsi="Calibri" w:cs="Calibri"/>
                <w:sz w:val="24"/>
                <w:szCs w:val="24"/>
              </w:rPr>
              <w:t>Days</w:t>
            </w:r>
          </w:p>
        </w:tc>
        <w:tc>
          <w:tcPr>
            <w:tcW w:w="1260" w:type="dxa"/>
            <w:vAlign w:val="center"/>
          </w:tcPr>
          <w:p w14:paraId="58ABD710"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53666836"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1AB8D2EF"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3F80E335" w14:textId="77777777" w:rsidR="00B2029C" w:rsidRPr="005F204C" w:rsidRDefault="00B2029C" w:rsidP="006A2E4C">
            <w:pPr>
              <w:jc w:val="center"/>
              <w:rPr>
                <w:rFonts w:ascii="Calibri" w:hAnsi="Calibri" w:cs="Calibri"/>
                <w:sz w:val="24"/>
                <w:szCs w:val="24"/>
                <w:highlight w:val="yellow"/>
              </w:rPr>
            </w:pPr>
            <w:r w:rsidRPr="005F204C">
              <w:rPr>
                <w:rFonts w:ascii="Calibri" w:hAnsi="Calibri" w:cs="Calibri"/>
                <w:sz w:val="24"/>
                <w:szCs w:val="24"/>
                <w:highlight w:val="yellow"/>
              </w:rPr>
              <w:t>#</w:t>
            </w:r>
          </w:p>
        </w:tc>
      </w:tr>
      <w:tr w:rsidR="00B2029C" w:rsidRPr="005F204C" w14:paraId="754D2632" w14:textId="77777777" w:rsidTr="006A2E4C">
        <w:tc>
          <w:tcPr>
            <w:tcW w:w="3685" w:type="dxa"/>
            <w:shd w:val="clear" w:color="auto" w:fill="F2F2F2" w:themeFill="background1" w:themeFillShade="F2"/>
            <w:vAlign w:val="center"/>
          </w:tcPr>
          <w:p w14:paraId="6575C7D3" w14:textId="77777777" w:rsidR="00B2029C" w:rsidRPr="005F204C" w:rsidRDefault="00B2029C" w:rsidP="006A2E4C">
            <w:pPr>
              <w:rPr>
                <w:rFonts w:ascii="Calibri" w:hAnsi="Calibri" w:cs="Calibri"/>
                <w:sz w:val="24"/>
                <w:szCs w:val="24"/>
              </w:rPr>
            </w:pPr>
            <w:r w:rsidRPr="005F204C">
              <w:rPr>
                <w:rFonts w:ascii="Calibri" w:hAnsi="Calibri" w:cs="Calibri"/>
                <w:sz w:val="24"/>
                <w:szCs w:val="24"/>
              </w:rPr>
              <w:t>Evenings</w:t>
            </w:r>
          </w:p>
        </w:tc>
        <w:tc>
          <w:tcPr>
            <w:tcW w:w="1260" w:type="dxa"/>
            <w:vAlign w:val="center"/>
          </w:tcPr>
          <w:p w14:paraId="727FD3AC"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2CE86E83"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6BE46956"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34A9E89A" w14:textId="77777777" w:rsidR="00B2029C" w:rsidRPr="005F204C" w:rsidRDefault="00B2029C" w:rsidP="006A2E4C">
            <w:pPr>
              <w:jc w:val="center"/>
              <w:rPr>
                <w:rFonts w:ascii="Calibri" w:hAnsi="Calibri" w:cs="Calibri"/>
                <w:sz w:val="24"/>
                <w:szCs w:val="24"/>
                <w:highlight w:val="yellow"/>
              </w:rPr>
            </w:pPr>
            <w:r w:rsidRPr="005F204C">
              <w:rPr>
                <w:rFonts w:ascii="Calibri" w:hAnsi="Calibri" w:cs="Calibri"/>
                <w:sz w:val="24"/>
                <w:szCs w:val="24"/>
                <w:highlight w:val="yellow"/>
              </w:rPr>
              <w:t>#</w:t>
            </w:r>
          </w:p>
        </w:tc>
      </w:tr>
      <w:tr w:rsidR="00B2029C" w:rsidRPr="005F204C" w14:paraId="05E3277D" w14:textId="77777777" w:rsidTr="006A2E4C">
        <w:tc>
          <w:tcPr>
            <w:tcW w:w="3685" w:type="dxa"/>
            <w:shd w:val="clear" w:color="auto" w:fill="F2F2F2" w:themeFill="background1" w:themeFillShade="F2"/>
            <w:vAlign w:val="center"/>
          </w:tcPr>
          <w:p w14:paraId="2BBF4C98" w14:textId="77777777" w:rsidR="00B2029C" w:rsidRPr="005F204C" w:rsidRDefault="00B2029C" w:rsidP="006A2E4C">
            <w:pPr>
              <w:rPr>
                <w:rFonts w:ascii="Calibri" w:hAnsi="Calibri" w:cs="Calibri"/>
                <w:sz w:val="24"/>
                <w:szCs w:val="24"/>
              </w:rPr>
            </w:pPr>
            <w:r w:rsidRPr="005F204C">
              <w:rPr>
                <w:rFonts w:ascii="Calibri" w:hAnsi="Calibri" w:cs="Calibri"/>
                <w:sz w:val="24"/>
                <w:szCs w:val="24"/>
              </w:rPr>
              <w:t>Nights</w:t>
            </w:r>
          </w:p>
        </w:tc>
        <w:tc>
          <w:tcPr>
            <w:tcW w:w="1260" w:type="dxa"/>
            <w:vAlign w:val="center"/>
          </w:tcPr>
          <w:p w14:paraId="64EA2395"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0563E619"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440" w:type="dxa"/>
            <w:vAlign w:val="center"/>
          </w:tcPr>
          <w:p w14:paraId="647EEDD3" w14:textId="77777777" w:rsidR="00B2029C" w:rsidRPr="005F204C" w:rsidRDefault="00B2029C" w:rsidP="006A2E4C">
            <w:pPr>
              <w:jc w:val="center"/>
              <w:rPr>
                <w:rFonts w:ascii="Calibri" w:hAnsi="Calibri" w:cs="Calibri"/>
                <w:sz w:val="24"/>
                <w:szCs w:val="24"/>
              </w:rPr>
            </w:pPr>
            <w:r w:rsidRPr="005F204C">
              <w:rPr>
                <w:rFonts w:ascii="Calibri" w:hAnsi="Calibri" w:cs="Calibri"/>
                <w:sz w:val="24"/>
                <w:szCs w:val="24"/>
                <w:highlight w:val="yellow"/>
              </w:rPr>
              <w:t>#</w:t>
            </w:r>
          </w:p>
        </w:tc>
        <w:tc>
          <w:tcPr>
            <w:tcW w:w="1525" w:type="dxa"/>
            <w:vAlign w:val="center"/>
          </w:tcPr>
          <w:p w14:paraId="74769FF3" w14:textId="77777777" w:rsidR="00B2029C" w:rsidRPr="005F204C" w:rsidRDefault="00B2029C" w:rsidP="006A2E4C">
            <w:pPr>
              <w:jc w:val="center"/>
              <w:rPr>
                <w:rFonts w:ascii="Calibri" w:hAnsi="Calibri" w:cs="Calibri"/>
                <w:sz w:val="24"/>
                <w:szCs w:val="24"/>
                <w:highlight w:val="yellow"/>
              </w:rPr>
            </w:pPr>
            <w:r w:rsidRPr="005F204C">
              <w:rPr>
                <w:rFonts w:ascii="Calibri" w:hAnsi="Calibri" w:cs="Calibri"/>
                <w:sz w:val="24"/>
                <w:szCs w:val="24"/>
                <w:highlight w:val="yellow"/>
              </w:rPr>
              <w:t>#</w:t>
            </w:r>
          </w:p>
        </w:tc>
      </w:tr>
    </w:tbl>
    <w:p w14:paraId="3A49B848" w14:textId="77777777" w:rsidR="005F204C" w:rsidRDefault="005F204C" w:rsidP="004D3DF2">
      <w:pPr>
        <w:spacing w:after="0" w:line="240" w:lineRule="auto"/>
        <w:jc w:val="both"/>
        <w:rPr>
          <w:rFonts w:ascii="Calibri" w:hAnsi="Calibri" w:cs="Calibri"/>
          <w:sz w:val="24"/>
          <w:szCs w:val="24"/>
        </w:rPr>
      </w:pPr>
    </w:p>
    <w:tbl>
      <w:tblPr>
        <w:tblStyle w:val="TableGrid10"/>
        <w:tblW w:w="0" w:type="auto"/>
        <w:tblLook w:val="04A0" w:firstRow="1" w:lastRow="0" w:firstColumn="1" w:lastColumn="0" w:noHBand="0" w:noVBand="1"/>
      </w:tblPr>
      <w:tblGrid>
        <w:gridCol w:w="1975"/>
        <w:gridCol w:w="1873"/>
        <w:gridCol w:w="1883"/>
        <w:gridCol w:w="1726"/>
        <w:gridCol w:w="1893"/>
      </w:tblGrid>
      <w:tr w:rsidR="00A30B6F" w:rsidRPr="00A30B6F" w14:paraId="794C718B" w14:textId="77777777" w:rsidTr="00A30B6F">
        <w:tc>
          <w:tcPr>
            <w:tcW w:w="1975" w:type="dxa"/>
            <w:shd w:val="clear" w:color="auto" w:fill="DAE9F7" w:themeFill="text2" w:themeFillTint="1A"/>
            <w:vAlign w:val="center"/>
          </w:tcPr>
          <w:p w14:paraId="1E23C354" w14:textId="77777777" w:rsidR="00A30B6F" w:rsidRPr="00A30B6F" w:rsidRDefault="00A30B6F" w:rsidP="00A30B6F">
            <w:pPr>
              <w:rPr>
                <w:rFonts w:ascii="Calibri" w:hAnsi="Calibri" w:cs="Calibri"/>
                <w:sz w:val="24"/>
                <w:szCs w:val="24"/>
              </w:rPr>
            </w:pPr>
            <w:r w:rsidRPr="00A30B6F">
              <w:rPr>
                <w:rFonts w:ascii="Calibri" w:hAnsi="Calibri" w:cs="Calibri"/>
                <w:sz w:val="24"/>
                <w:szCs w:val="24"/>
              </w:rPr>
              <w:t xml:space="preserve">Dietary Staff HPRD </w:t>
            </w:r>
          </w:p>
        </w:tc>
        <w:tc>
          <w:tcPr>
            <w:tcW w:w="1873" w:type="dxa"/>
            <w:shd w:val="clear" w:color="auto" w:fill="DAE9F7" w:themeFill="text2" w:themeFillTint="1A"/>
            <w:vAlign w:val="center"/>
          </w:tcPr>
          <w:p w14:paraId="5D093D50"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rPr>
              <w:t>Cook</w:t>
            </w:r>
          </w:p>
        </w:tc>
        <w:tc>
          <w:tcPr>
            <w:tcW w:w="1883" w:type="dxa"/>
            <w:shd w:val="clear" w:color="auto" w:fill="DAE9F7" w:themeFill="text2" w:themeFillTint="1A"/>
            <w:vAlign w:val="center"/>
          </w:tcPr>
          <w:p w14:paraId="4682110F"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rPr>
              <w:t>Aides</w:t>
            </w:r>
          </w:p>
        </w:tc>
        <w:tc>
          <w:tcPr>
            <w:tcW w:w="1726" w:type="dxa"/>
            <w:shd w:val="clear" w:color="auto" w:fill="DAE9F7" w:themeFill="text2" w:themeFillTint="1A"/>
            <w:vAlign w:val="center"/>
          </w:tcPr>
          <w:p w14:paraId="06D554FA" w14:textId="6688865F" w:rsidR="00A30B6F" w:rsidRPr="00A30B6F" w:rsidRDefault="00A30B6F" w:rsidP="00A30B6F">
            <w:pPr>
              <w:jc w:val="center"/>
              <w:rPr>
                <w:rFonts w:ascii="Calibri" w:hAnsi="Calibri" w:cs="Calibri"/>
                <w:sz w:val="24"/>
                <w:szCs w:val="24"/>
              </w:rPr>
            </w:pPr>
            <w:r w:rsidRPr="00A30B6F">
              <w:rPr>
                <w:rFonts w:ascii="Calibri" w:hAnsi="Calibri" w:cs="Calibri"/>
                <w:sz w:val="24"/>
                <w:szCs w:val="24"/>
              </w:rPr>
              <w:t>Dietary Manager</w:t>
            </w:r>
          </w:p>
        </w:tc>
        <w:tc>
          <w:tcPr>
            <w:tcW w:w="1893" w:type="dxa"/>
            <w:shd w:val="clear" w:color="auto" w:fill="DAE9F7" w:themeFill="text2" w:themeFillTint="1A"/>
            <w:vAlign w:val="center"/>
          </w:tcPr>
          <w:p w14:paraId="4129BD35" w14:textId="1E97C5DA" w:rsidR="00A30B6F" w:rsidRPr="00A30B6F" w:rsidRDefault="00A30B6F" w:rsidP="00A30B6F">
            <w:pPr>
              <w:jc w:val="center"/>
              <w:rPr>
                <w:rFonts w:ascii="Calibri" w:hAnsi="Calibri" w:cs="Calibri"/>
                <w:sz w:val="24"/>
                <w:szCs w:val="24"/>
              </w:rPr>
            </w:pPr>
            <w:r w:rsidRPr="00A30B6F">
              <w:rPr>
                <w:rFonts w:ascii="Calibri" w:hAnsi="Calibri" w:cs="Calibri"/>
                <w:sz w:val="24"/>
                <w:szCs w:val="24"/>
              </w:rPr>
              <w:t>Other i.e. Registered Dietitian</w:t>
            </w:r>
          </w:p>
        </w:tc>
      </w:tr>
      <w:tr w:rsidR="00A30B6F" w:rsidRPr="00A30B6F" w14:paraId="16E12D1F" w14:textId="77777777" w:rsidTr="00A30B6F">
        <w:tc>
          <w:tcPr>
            <w:tcW w:w="1975" w:type="dxa"/>
            <w:shd w:val="clear" w:color="auto" w:fill="F2F2F2" w:themeFill="background1" w:themeFillShade="F2"/>
            <w:vAlign w:val="center"/>
          </w:tcPr>
          <w:p w14:paraId="04ACD2CB" w14:textId="77777777" w:rsidR="00A30B6F" w:rsidRPr="00A30B6F" w:rsidRDefault="00A30B6F" w:rsidP="00A30B6F">
            <w:pPr>
              <w:rPr>
                <w:rFonts w:ascii="Calibri" w:hAnsi="Calibri" w:cs="Calibri"/>
                <w:sz w:val="24"/>
                <w:szCs w:val="24"/>
              </w:rPr>
            </w:pPr>
            <w:r w:rsidRPr="00A30B6F">
              <w:rPr>
                <w:rFonts w:ascii="Calibri" w:hAnsi="Calibri" w:cs="Calibri"/>
                <w:sz w:val="24"/>
                <w:szCs w:val="24"/>
              </w:rPr>
              <w:t>Days</w:t>
            </w:r>
          </w:p>
        </w:tc>
        <w:tc>
          <w:tcPr>
            <w:tcW w:w="1873" w:type="dxa"/>
            <w:vAlign w:val="center"/>
          </w:tcPr>
          <w:p w14:paraId="751F5B6F"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c>
          <w:tcPr>
            <w:tcW w:w="1883" w:type="dxa"/>
            <w:vAlign w:val="center"/>
          </w:tcPr>
          <w:p w14:paraId="4F03992D"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c>
          <w:tcPr>
            <w:tcW w:w="1726" w:type="dxa"/>
            <w:vAlign w:val="center"/>
          </w:tcPr>
          <w:p w14:paraId="581823E5" w14:textId="77777777" w:rsidR="00A30B6F" w:rsidRPr="00A30B6F" w:rsidRDefault="00A30B6F" w:rsidP="00A30B6F">
            <w:pPr>
              <w:jc w:val="center"/>
              <w:rPr>
                <w:rFonts w:ascii="Calibri" w:hAnsi="Calibri" w:cs="Calibri"/>
                <w:sz w:val="24"/>
                <w:szCs w:val="24"/>
                <w:highlight w:val="yellow"/>
              </w:rPr>
            </w:pPr>
            <w:r w:rsidRPr="00A30B6F">
              <w:rPr>
                <w:rFonts w:ascii="Calibri" w:hAnsi="Calibri" w:cs="Calibri"/>
                <w:sz w:val="24"/>
                <w:szCs w:val="24"/>
                <w:highlight w:val="yellow"/>
              </w:rPr>
              <w:t>#</w:t>
            </w:r>
          </w:p>
        </w:tc>
        <w:tc>
          <w:tcPr>
            <w:tcW w:w="1893" w:type="dxa"/>
            <w:vAlign w:val="center"/>
          </w:tcPr>
          <w:p w14:paraId="3125EC26"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r>
      <w:tr w:rsidR="00A30B6F" w:rsidRPr="00A30B6F" w14:paraId="741077AC" w14:textId="77777777" w:rsidTr="00A30B6F">
        <w:tc>
          <w:tcPr>
            <w:tcW w:w="1975" w:type="dxa"/>
            <w:shd w:val="clear" w:color="auto" w:fill="F2F2F2" w:themeFill="background1" w:themeFillShade="F2"/>
            <w:vAlign w:val="center"/>
          </w:tcPr>
          <w:p w14:paraId="578CC465" w14:textId="77777777" w:rsidR="00A30B6F" w:rsidRPr="00A30B6F" w:rsidRDefault="00A30B6F" w:rsidP="00A30B6F">
            <w:pPr>
              <w:rPr>
                <w:rFonts w:ascii="Calibri" w:hAnsi="Calibri" w:cs="Calibri"/>
                <w:sz w:val="24"/>
                <w:szCs w:val="24"/>
              </w:rPr>
            </w:pPr>
            <w:r w:rsidRPr="00A30B6F">
              <w:rPr>
                <w:rFonts w:ascii="Calibri" w:hAnsi="Calibri" w:cs="Calibri"/>
                <w:sz w:val="24"/>
                <w:szCs w:val="24"/>
              </w:rPr>
              <w:t>Evenings</w:t>
            </w:r>
          </w:p>
        </w:tc>
        <w:tc>
          <w:tcPr>
            <w:tcW w:w="1873" w:type="dxa"/>
            <w:vAlign w:val="center"/>
          </w:tcPr>
          <w:p w14:paraId="4E573121"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c>
          <w:tcPr>
            <w:tcW w:w="1883" w:type="dxa"/>
            <w:vAlign w:val="center"/>
          </w:tcPr>
          <w:p w14:paraId="0204A20C"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c>
          <w:tcPr>
            <w:tcW w:w="1726" w:type="dxa"/>
            <w:vAlign w:val="center"/>
          </w:tcPr>
          <w:p w14:paraId="06C95EC9" w14:textId="77777777" w:rsidR="00A30B6F" w:rsidRPr="00A30B6F" w:rsidRDefault="00A30B6F" w:rsidP="00A30B6F">
            <w:pPr>
              <w:jc w:val="center"/>
              <w:rPr>
                <w:rFonts w:ascii="Calibri" w:hAnsi="Calibri" w:cs="Calibri"/>
                <w:sz w:val="24"/>
                <w:szCs w:val="24"/>
                <w:highlight w:val="yellow"/>
              </w:rPr>
            </w:pPr>
            <w:r w:rsidRPr="00A30B6F">
              <w:rPr>
                <w:rFonts w:ascii="Calibri" w:hAnsi="Calibri" w:cs="Calibri"/>
                <w:sz w:val="24"/>
                <w:szCs w:val="24"/>
                <w:highlight w:val="yellow"/>
              </w:rPr>
              <w:t>#</w:t>
            </w:r>
          </w:p>
        </w:tc>
        <w:tc>
          <w:tcPr>
            <w:tcW w:w="1893" w:type="dxa"/>
            <w:vAlign w:val="center"/>
          </w:tcPr>
          <w:p w14:paraId="7645EFE1" w14:textId="77777777" w:rsidR="00A30B6F" w:rsidRPr="00A30B6F" w:rsidRDefault="00A30B6F" w:rsidP="00A30B6F">
            <w:pPr>
              <w:jc w:val="center"/>
              <w:rPr>
                <w:rFonts w:ascii="Calibri" w:hAnsi="Calibri" w:cs="Calibri"/>
                <w:sz w:val="24"/>
                <w:szCs w:val="24"/>
              </w:rPr>
            </w:pPr>
            <w:r w:rsidRPr="00A30B6F">
              <w:rPr>
                <w:rFonts w:ascii="Calibri" w:hAnsi="Calibri" w:cs="Calibri"/>
                <w:sz w:val="24"/>
                <w:szCs w:val="24"/>
                <w:highlight w:val="yellow"/>
              </w:rPr>
              <w:t>#</w:t>
            </w:r>
          </w:p>
        </w:tc>
      </w:tr>
    </w:tbl>
    <w:p w14:paraId="65617A0D" w14:textId="77777777" w:rsidR="00B2029C" w:rsidRDefault="00B2029C" w:rsidP="004D3DF2">
      <w:pPr>
        <w:spacing w:after="0" w:line="240" w:lineRule="auto"/>
        <w:jc w:val="both"/>
        <w:rPr>
          <w:rFonts w:ascii="Calibri" w:hAnsi="Calibri" w:cs="Calibri"/>
          <w:sz w:val="24"/>
          <w:szCs w:val="24"/>
        </w:rPr>
      </w:pPr>
    </w:p>
    <w:tbl>
      <w:tblPr>
        <w:tblStyle w:val="TableGrid11"/>
        <w:tblW w:w="0" w:type="auto"/>
        <w:tblLook w:val="04A0" w:firstRow="1" w:lastRow="0" w:firstColumn="1" w:lastColumn="0" w:noHBand="0" w:noVBand="1"/>
      </w:tblPr>
      <w:tblGrid>
        <w:gridCol w:w="1975"/>
        <w:gridCol w:w="1363"/>
        <w:gridCol w:w="1573"/>
        <w:gridCol w:w="1474"/>
        <w:gridCol w:w="1620"/>
        <w:gridCol w:w="1345"/>
      </w:tblGrid>
      <w:tr w:rsidR="00913838" w:rsidRPr="00913838" w14:paraId="7DA06E3E" w14:textId="77777777" w:rsidTr="00913838">
        <w:tc>
          <w:tcPr>
            <w:tcW w:w="1975" w:type="dxa"/>
            <w:shd w:val="clear" w:color="auto" w:fill="DAE9F7" w:themeFill="text2" w:themeFillTint="1A"/>
            <w:vAlign w:val="center"/>
          </w:tcPr>
          <w:p w14:paraId="0FC9008A" w14:textId="77777777" w:rsidR="00913838" w:rsidRPr="00913838" w:rsidRDefault="00913838" w:rsidP="00913838">
            <w:pPr>
              <w:rPr>
                <w:rFonts w:ascii="Calibri" w:hAnsi="Calibri" w:cs="Calibri"/>
                <w:sz w:val="24"/>
                <w:szCs w:val="24"/>
              </w:rPr>
            </w:pPr>
            <w:r w:rsidRPr="00913838">
              <w:rPr>
                <w:rFonts w:ascii="Calibri" w:hAnsi="Calibri" w:cs="Calibri"/>
                <w:sz w:val="24"/>
                <w:szCs w:val="24"/>
              </w:rPr>
              <w:t xml:space="preserve">Rehab Care Staff HPRD </w:t>
            </w:r>
          </w:p>
        </w:tc>
        <w:tc>
          <w:tcPr>
            <w:tcW w:w="1363" w:type="dxa"/>
            <w:shd w:val="clear" w:color="auto" w:fill="DAE9F7" w:themeFill="text2" w:themeFillTint="1A"/>
            <w:vAlign w:val="center"/>
          </w:tcPr>
          <w:p w14:paraId="2D265E9D"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rPr>
              <w:t>PT</w:t>
            </w:r>
          </w:p>
        </w:tc>
        <w:tc>
          <w:tcPr>
            <w:tcW w:w="1573" w:type="dxa"/>
            <w:shd w:val="clear" w:color="auto" w:fill="DAE9F7" w:themeFill="text2" w:themeFillTint="1A"/>
            <w:vAlign w:val="center"/>
          </w:tcPr>
          <w:p w14:paraId="34087485"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rPr>
              <w:t>OT</w:t>
            </w:r>
          </w:p>
        </w:tc>
        <w:tc>
          <w:tcPr>
            <w:tcW w:w="1474" w:type="dxa"/>
            <w:shd w:val="clear" w:color="auto" w:fill="DAE9F7" w:themeFill="text2" w:themeFillTint="1A"/>
            <w:vAlign w:val="center"/>
          </w:tcPr>
          <w:p w14:paraId="436AD0BB"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rPr>
              <w:t>ST</w:t>
            </w:r>
          </w:p>
        </w:tc>
        <w:tc>
          <w:tcPr>
            <w:tcW w:w="1620" w:type="dxa"/>
            <w:shd w:val="clear" w:color="auto" w:fill="DAE9F7" w:themeFill="text2" w:themeFillTint="1A"/>
            <w:vAlign w:val="center"/>
          </w:tcPr>
          <w:p w14:paraId="73D67B89"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rPr>
              <w:t>PTA</w:t>
            </w:r>
          </w:p>
        </w:tc>
        <w:tc>
          <w:tcPr>
            <w:tcW w:w="1345" w:type="dxa"/>
            <w:shd w:val="clear" w:color="auto" w:fill="DAE9F7" w:themeFill="text2" w:themeFillTint="1A"/>
            <w:vAlign w:val="center"/>
          </w:tcPr>
          <w:p w14:paraId="064E1C4D"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rPr>
              <w:t>OTA</w:t>
            </w:r>
          </w:p>
        </w:tc>
      </w:tr>
      <w:tr w:rsidR="00913838" w:rsidRPr="00913838" w14:paraId="21DB11CF" w14:textId="77777777" w:rsidTr="00913838">
        <w:tc>
          <w:tcPr>
            <w:tcW w:w="1975" w:type="dxa"/>
            <w:shd w:val="clear" w:color="auto" w:fill="F2F2F2" w:themeFill="background1" w:themeFillShade="F2"/>
            <w:vAlign w:val="center"/>
          </w:tcPr>
          <w:p w14:paraId="0EB22A2D" w14:textId="77777777" w:rsidR="00913838" w:rsidRPr="00913838" w:rsidRDefault="00913838" w:rsidP="00913838">
            <w:pPr>
              <w:rPr>
                <w:rFonts w:ascii="Calibri" w:hAnsi="Calibri" w:cs="Calibri"/>
                <w:sz w:val="24"/>
                <w:szCs w:val="24"/>
              </w:rPr>
            </w:pPr>
            <w:r w:rsidRPr="00913838">
              <w:rPr>
                <w:rFonts w:ascii="Calibri" w:hAnsi="Calibri" w:cs="Calibri"/>
                <w:sz w:val="24"/>
                <w:szCs w:val="24"/>
              </w:rPr>
              <w:t>Days</w:t>
            </w:r>
          </w:p>
        </w:tc>
        <w:tc>
          <w:tcPr>
            <w:tcW w:w="1363" w:type="dxa"/>
            <w:vAlign w:val="center"/>
          </w:tcPr>
          <w:p w14:paraId="6408B851"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highlight w:val="yellow"/>
              </w:rPr>
              <w:t>#</w:t>
            </w:r>
          </w:p>
        </w:tc>
        <w:tc>
          <w:tcPr>
            <w:tcW w:w="1573" w:type="dxa"/>
            <w:vAlign w:val="center"/>
          </w:tcPr>
          <w:p w14:paraId="3D93EF91"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highlight w:val="yellow"/>
              </w:rPr>
              <w:t>#</w:t>
            </w:r>
          </w:p>
        </w:tc>
        <w:tc>
          <w:tcPr>
            <w:tcW w:w="1474" w:type="dxa"/>
            <w:vAlign w:val="center"/>
          </w:tcPr>
          <w:p w14:paraId="6F5A55FB" w14:textId="77777777" w:rsidR="00913838" w:rsidRPr="00913838" w:rsidRDefault="00913838" w:rsidP="00913838">
            <w:pPr>
              <w:jc w:val="center"/>
              <w:rPr>
                <w:rFonts w:ascii="Calibri" w:hAnsi="Calibri" w:cs="Calibri"/>
                <w:sz w:val="24"/>
                <w:szCs w:val="24"/>
              </w:rPr>
            </w:pPr>
            <w:r w:rsidRPr="00913838">
              <w:rPr>
                <w:rFonts w:ascii="Calibri" w:hAnsi="Calibri" w:cs="Calibri"/>
                <w:sz w:val="24"/>
                <w:szCs w:val="24"/>
                <w:highlight w:val="yellow"/>
              </w:rPr>
              <w:t>#</w:t>
            </w:r>
          </w:p>
        </w:tc>
        <w:tc>
          <w:tcPr>
            <w:tcW w:w="1620" w:type="dxa"/>
            <w:vAlign w:val="center"/>
          </w:tcPr>
          <w:p w14:paraId="77A162E2" w14:textId="77777777" w:rsidR="00913838" w:rsidRPr="00913838" w:rsidRDefault="00913838" w:rsidP="00913838">
            <w:pPr>
              <w:jc w:val="center"/>
              <w:rPr>
                <w:rFonts w:ascii="Calibri" w:hAnsi="Calibri" w:cs="Calibri"/>
                <w:sz w:val="24"/>
                <w:szCs w:val="24"/>
                <w:highlight w:val="yellow"/>
              </w:rPr>
            </w:pPr>
            <w:r w:rsidRPr="00913838">
              <w:rPr>
                <w:rFonts w:ascii="Calibri" w:hAnsi="Calibri" w:cs="Calibri"/>
                <w:sz w:val="24"/>
                <w:szCs w:val="24"/>
                <w:highlight w:val="yellow"/>
              </w:rPr>
              <w:t>#</w:t>
            </w:r>
          </w:p>
        </w:tc>
        <w:tc>
          <w:tcPr>
            <w:tcW w:w="1345" w:type="dxa"/>
            <w:vAlign w:val="center"/>
          </w:tcPr>
          <w:p w14:paraId="055B7D1A" w14:textId="77777777" w:rsidR="00913838" w:rsidRPr="00913838" w:rsidRDefault="00913838" w:rsidP="00913838">
            <w:pPr>
              <w:jc w:val="center"/>
              <w:rPr>
                <w:rFonts w:ascii="Calibri" w:hAnsi="Calibri" w:cs="Calibri"/>
                <w:sz w:val="24"/>
                <w:szCs w:val="24"/>
                <w:highlight w:val="yellow"/>
              </w:rPr>
            </w:pPr>
            <w:r w:rsidRPr="00913838">
              <w:rPr>
                <w:rFonts w:ascii="Calibri" w:hAnsi="Calibri" w:cs="Calibri"/>
                <w:sz w:val="24"/>
                <w:szCs w:val="24"/>
                <w:highlight w:val="yellow"/>
              </w:rPr>
              <w:t>#</w:t>
            </w:r>
          </w:p>
        </w:tc>
      </w:tr>
    </w:tbl>
    <w:p w14:paraId="4C62D211" w14:textId="77777777" w:rsidR="00A30B6F" w:rsidRDefault="00A30B6F" w:rsidP="004D3DF2">
      <w:pPr>
        <w:spacing w:after="0" w:line="240" w:lineRule="auto"/>
        <w:jc w:val="both"/>
        <w:rPr>
          <w:rFonts w:ascii="Calibri" w:hAnsi="Calibri" w:cs="Calibri"/>
          <w:sz w:val="24"/>
          <w:szCs w:val="24"/>
        </w:rPr>
      </w:pPr>
    </w:p>
    <w:tbl>
      <w:tblPr>
        <w:tblStyle w:val="TableGrid12"/>
        <w:tblW w:w="9350" w:type="dxa"/>
        <w:tblLook w:val="04A0" w:firstRow="1" w:lastRow="0" w:firstColumn="1" w:lastColumn="0" w:noHBand="0" w:noVBand="1"/>
      </w:tblPr>
      <w:tblGrid>
        <w:gridCol w:w="1283"/>
        <w:gridCol w:w="1772"/>
        <w:gridCol w:w="1530"/>
        <w:gridCol w:w="1350"/>
        <w:gridCol w:w="2070"/>
        <w:gridCol w:w="1345"/>
      </w:tblGrid>
      <w:tr w:rsidR="00833C55" w:rsidRPr="00833C55" w14:paraId="1E7FBFA3" w14:textId="77777777" w:rsidTr="00833C55">
        <w:tc>
          <w:tcPr>
            <w:tcW w:w="1283" w:type="dxa"/>
            <w:shd w:val="clear" w:color="auto" w:fill="DAE9F7" w:themeFill="text2" w:themeFillTint="1A"/>
            <w:vAlign w:val="center"/>
          </w:tcPr>
          <w:p w14:paraId="76ED2ACD" w14:textId="77777777" w:rsidR="00833C55" w:rsidRPr="00833C55" w:rsidRDefault="00833C55" w:rsidP="00833C55">
            <w:pPr>
              <w:rPr>
                <w:rFonts w:ascii="Calibri" w:hAnsi="Calibri" w:cs="Calibri"/>
                <w:sz w:val="24"/>
                <w:szCs w:val="24"/>
              </w:rPr>
            </w:pPr>
            <w:r w:rsidRPr="00833C55">
              <w:rPr>
                <w:rFonts w:ascii="Calibri" w:hAnsi="Calibri" w:cs="Calibri"/>
                <w:sz w:val="24"/>
                <w:szCs w:val="24"/>
              </w:rPr>
              <w:lastRenderedPageBreak/>
              <w:t xml:space="preserve">Other Staff HPRD </w:t>
            </w:r>
          </w:p>
        </w:tc>
        <w:tc>
          <w:tcPr>
            <w:tcW w:w="1772" w:type="dxa"/>
            <w:shd w:val="clear" w:color="auto" w:fill="DAE9F7" w:themeFill="text2" w:themeFillTint="1A"/>
            <w:vAlign w:val="center"/>
          </w:tcPr>
          <w:p w14:paraId="038FE314"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rPr>
              <w:t>Maintenance</w:t>
            </w:r>
          </w:p>
        </w:tc>
        <w:tc>
          <w:tcPr>
            <w:tcW w:w="1530" w:type="dxa"/>
            <w:shd w:val="clear" w:color="auto" w:fill="DAE9F7" w:themeFill="text2" w:themeFillTint="1A"/>
            <w:vAlign w:val="center"/>
          </w:tcPr>
          <w:p w14:paraId="42071942"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rPr>
              <w:t>Ancillary</w:t>
            </w:r>
          </w:p>
        </w:tc>
        <w:tc>
          <w:tcPr>
            <w:tcW w:w="1350" w:type="dxa"/>
            <w:shd w:val="clear" w:color="auto" w:fill="DAE9F7" w:themeFill="text2" w:themeFillTint="1A"/>
            <w:vAlign w:val="center"/>
          </w:tcPr>
          <w:p w14:paraId="2560CC26"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rPr>
              <w:t>Laundry</w:t>
            </w:r>
          </w:p>
        </w:tc>
        <w:tc>
          <w:tcPr>
            <w:tcW w:w="2070" w:type="dxa"/>
            <w:shd w:val="clear" w:color="auto" w:fill="DAE9F7" w:themeFill="text2" w:themeFillTint="1A"/>
            <w:vAlign w:val="center"/>
          </w:tcPr>
          <w:p w14:paraId="0D84991C"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rPr>
              <w:t>Housekeeping</w:t>
            </w:r>
          </w:p>
        </w:tc>
        <w:tc>
          <w:tcPr>
            <w:tcW w:w="1345" w:type="dxa"/>
            <w:shd w:val="clear" w:color="auto" w:fill="DAE9F7" w:themeFill="text2" w:themeFillTint="1A"/>
            <w:vAlign w:val="center"/>
          </w:tcPr>
          <w:p w14:paraId="32F28FB4" w14:textId="1E8B1032" w:rsidR="00833C55" w:rsidRPr="00833C55" w:rsidRDefault="00833C55" w:rsidP="00833C55">
            <w:pPr>
              <w:jc w:val="center"/>
              <w:rPr>
                <w:rFonts w:ascii="Calibri" w:hAnsi="Calibri" w:cs="Calibri"/>
                <w:sz w:val="24"/>
                <w:szCs w:val="24"/>
              </w:rPr>
            </w:pPr>
            <w:r w:rsidRPr="00833C55">
              <w:rPr>
                <w:rFonts w:ascii="Calibri" w:hAnsi="Calibri" w:cs="Calibri"/>
                <w:sz w:val="24"/>
                <w:szCs w:val="24"/>
              </w:rPr>
              <w:t>Other</w:t>
            </w:r>
          </w:p>
        </w:tc>
      </w:tr>
      <w:tr w:rsidR="00833C55" w:rsidRPr="00833C55" w14:paraId="0BB43404" w14:textId="77777777" w:rsidTr="00742082">
        <w:tc>
          <w:tcPr>
            <w:tcW w:w="1283" w:type="dxa"/>
            <w:shd w:val="clear" w:color="auto" w:fill="F2F2F2" w:themeFill="background1" w:themeFillShade="F2"/>
            <w:vAlign w:val="center"/>
          </w:tcPr>
          <w:p w14:paraId="25E7A27D" w14:textId="77777777" w:rsidR="00833C55" w:rsidRPr="00833C55" w:rsidRDefault="00833C55" w:rsidP="00833C55">
            <w:pPr>
              <w:rPr>
                <w:rFonts w:ascii="Calibri" w:hAnsi="Calibri" w:cs="Calibri"/>
                <w:sz w:val="24"/>
                <w:szCs w:val="24"/>
              </w:rPr>
            </w:pPr>
            <w:r w:rsidRPr="00833C55">
              <w:rPr>
                <w:rFonts w:ascii="Calibri" w:hAnsi="Calibri" w:cs="Calibri"/>
                <w:sz w:val="24"/>
                <w:szCs w:val="24"/>
              </w:rPr>
              <w:t>Days</w:t>
            </w:r>
          </w:p>
        </w:tc>
        <w:tc>
          <w:tcPr>
            <w:tcW w:w="1772" w:type="dxa"/>
            <w:vAlign w:val="center"/>
          </w:tcPr>
          <w:p w14:paraId="425159D2"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530" w:type="dxa"/>
            <w:vAlign w:val="center"/>
          </w:tcPr>
          <w:p w14:paraId="45EFA0E9"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350" w:type="dxa"/>
            <w:vAlign w:val="center"/>
          </w:tcPr>
          <w:p w14:paraId="14FCD966"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2070" w:type="dxa"/>
            <w:vAlign w:val="center"/>
          </w:tcPr>
          <w:p w14:paraId="432CCDDC"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c>
          <w:tcPr>
            <w:tcW w:w="1345" w:type="dxa"/>
            <w:vAlign w:val="center"/>
          </w:tcPr>
          <w:p w14:paraId="28E2466B"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r>
      <w:tr w:rsidR="00833C55" w:rsidRPr="00833C55" w14:paraId="2C7B90FE" w14:textId="77777777" w:rsidTr="00742082">
        <w:tc>
          <w:tcPr>
            <w:tcW w:w="1283" w:type="dxa"/>
            <w:shd w:val="clear" w:color="auto" w:fill="F2F2F2" w:themeFill="background1" w:themeFillShade="F2"/>
            <w:vAlign w:val="center"/>
          </w:tcPr>
          <w:p w14:paraId="1B3C3953" w14:textId="77777777" w:rsidR="00833C55" w:rsidRPr="00833C55" w:rsidRDefault="00833C55" w:rsidP="00833C55">
            <w:pPr>
              <w:rPr>
                <w:rFonts w:ascii="Calibri" w:hAnsi="Calibri" w:cs="Calibri"/>
                <w:sz w:val="24"/>
                <w:szCs w:val="24"/>
              </w:rPr>
            </w:pPr>
            <w:r w:rsidRPr="00833C55">
              <w:rPr>
                <w:rFonts w:ascii="Calibri" w:hAnsi="Calibri" w:cs="Calibri"/>
                <w:sz w:val="24"/>
                <w:szCs w:val="24"/>
              </w:rPr>
              <w:t>Evenings</w:t>
            </w:r>
          </w:p>
        </w:tc>
        <w:tc>
          <w:tcPr>
            <w:tcW w:w="1772" w:type="dxa"/>
            <w:vAlign w:val="center"/>
          </w:tcPr>
          <w:p w14:paraId="706FDDA5"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530" w:type="dxa"/>
            <w:vAlign w:val="center"/>
          </w:tcPr>
          <w:p w14:paraId="0E970180"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350" w:type="dxa"/>
            <w:vAlign w:val="center"/>
          </w:tcPr>
          <w:p w14:paraId="52213708"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2070" w:type="dxa"/>
            <w:vAlign w:val="center"/>
          </w:tcPr>
          <w:p w14:paraId="5F491C33"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c>
          <w:tcPr>
            <w:tcW w:w="1345" w:type="dxa"/>
            <w:vAlign w:val="center"/>
          </w:tcPr>
          <w:p w14:paraId="12CBB8C1"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r>
      <w:tr w:rsidR="00833C55" w:rsidRPr="00833C55" w14:paraId="7A3A92B9" w14:textId="77777777" w:rsidTr="00742082">
        <w:tc>
          <w:tcPr>
            <w:tcW w:w="1283" w:type="dxa"/>
            <w:shd w:val="clear" w:color="auto" w:fill="F2F2F2" w:themeFill="background1" w:themeFillShade="F2"/>
            <w:vAlign w:val="center"/>
          </w:tcPr>
          <w:p w14:paraId="1B7621B0" w14:textId="77777777" w:rsidR="00833C55" w:rsidRPr="00833C55" w:rsidRDefault="00833C55" w:rsidP="00833C55">
            <w:pPr>
              <w:rPr>
                <w:rFonts w:ascii="Calibri" w:hAnsi="Calibri" w:cs="Calibri"/>
                <w:sz w:val="24"/>
                <w:szCs w:val="24"/>
              </w:rPr>
            </w:pPr>
            <w:r w:rsidRPr="00833C55">
              <w:rPr>
                <w:rFonts w:ascii="Calibri" w:hAnsi="Calibri" w:cs="Calibri"/>
                <w:sz w:val="24"/>
                <w:szCs w:val="24"/>
              </w:rPr>
              <w:t>Nights</w:t>
            </w:r>
          </w:p>
        </w:tc>
        <w:tc>
          <w:tcPr>
            <w:tcW w:w="1772" w:type="dxa"/>
            <w:vAlign w:val="center"/>
          </w:tcPr>
          <w:p w14:paraId="1DF7265F"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530" w:type="dxa"/>
            <w:vAlign w:val="center"/>
          </w:tcPr>
          <w:p w14:paraId="2D87BE4A"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1350" w:type="dxa"/>
            <w:vAlign w:val="center"/>
          </w:tcPr>
          <w:p w14:paraId="4B9BE410" w14:textId="77777777" w:rsidR="00833C55" w:rsidRPr="00833C55" w:rsidRDefault="00833C55" w:rsidP="00833C55">
            <w:pPr>
              <w:jc w:val="center"/>
              <w:rPr>
                <w:rFonts w:ascii="Calibri" w:hAnsi="Calibri" w:cs="Calibri"/>
                <w:sz w:val="24"/>
                <w:szCs w:val="24"/>
              </w:rPr>
            </w:pPr>
            <w:r w:rsidRPr="00833C55">
              <w:rPr>
                <w:rFonts w:ascii="Calibri" w:hAnsi="Calibri" w:cs="Calibri"/>
                <w:sz w:val="24"/>
                <w:szCs w:val="24"/>
                <w:highlight w:val="yellow"/>
              </w:rPr>
              <w:t>#</w:t>
            </w:r>
          </w:p>
        </w:tc>
        <w:tc>
          <w:tcPr>
            <w:tcW w:w="2070" w:type="dxa"/>
            <w:vAlign w:val="center"/>
          </w:tcPr>
          <w:p w14:paraId="36892915"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c>
          <w:tcPr>
            <w:tcW w:w="1345" w:type="dxa"/>
            <w:vAlign w:val="center"/>
          </w:tcPr>
          <w:p w14:paraId="46F9DA5A" w14:textId="77777777" w:rsidR="00833C55" w:rsidRPr="00833C55" w:rsidRDefault="00833C55" w:rsidP="00833C55">
            <w:pPr>
              <w:jc w:val="center"/>
              <w:rPr>
                <w:rFonts w:ascii="Calibri" w:hAnsi="Calibri" w:cs="Calibri"/>
                <w:sz w:val="24"/>
                <w:szCs w:val="24"/>
                <w:highlight w:val="yellow"/>
              </w:rPr>
            </w:pPr>
            <w:r w:rsidRPr="00833C55">
              <w:rPr>
                <w:rFonts w:ascii="Calibri" w:hAnsi="Calibri" w:cs="Calibri"/>
                <w:sz w:val="24"/>
                <w:szCs w:val="24"/>
                <w:highlight w:val="yellow"/>
              </w:rPr>
              <w:t>#</w:t>
            </w:r>
          </w:p>
        </w:tc>
      </w:tr>
    </w:tbl>
    <w:p w14:paraId="05E9D716" w14:textId="77777777" w:rsidR="00833C55" w:rsidRDefault="00833C55" w:rsidP="004D3DF2">
      <w:pPr>
        <w:spacing w:after="0" w:line="240" w:lineRule="auto"/>
        <w:jc w:val="both"/>
        <w:rPr>
          <w:rFonts w:ascii="Calibri" w:hAnsi="Calibri" w:cs="Calibri"/>
          <w:sz w:val="24"/>
          <w:szCs w:val="24"/>
        </w:rPr>
      </w:pPr>
    </w:p>
    <w:p w14:paraId="193BF20C" w14:textId="77777777" w:rsidR="00CF2CD0" w:rsidRPr="00CF2CD0" w:rsidRDefault="00CF2CD0" w:rsidP="00CF2CD0">
      <w:pPr>
        <w:spacing w:after="0" w:line="240" w:lineRule="auto"/>
        <w:jc w:val="both"/>
        <w:rPr>
          <w:rFonts w:ascii="Calibri" w:hAnsi="Calibri" w:cs="Calibri"/>
          <w:b/>
          <w:bCs/>
          <w:sz w:val="24"/>
          <w:szCs w:val="24"/>
        </w:rPr>
      </w:pPr>
      <w:r w:rsidRPr="00CF2CD0">
        <w:rPr>
          <w:rFonts w:ascii="Calibri" w:hAnsi="Calibri" w:cs="Calibri"/>
          <w:b/>
          <w:bCs/>
          <w:sz w:val="24"/>
          <w:szCs w:val="24"/>
        </w:rPr>
        <w:t>Individual staff assignment</w:t>
      </w:r>
    </w:p>
    <w:p w14:paraId="2BC18363" w14:textId="77777777" w:rsidR="00CF2CD0" w:rsidRPr="00CF2CD0" w:rsidRDefault="00CF2CD0" w:rsidP="00CF2CD0">
      <w:pPr>
        <w:spacing w:after="0" w:line="240" w:lineRule="auto"/>
        <w:jc w:val="both"/>
        <w:rPr>
          <w:rFonts w:ascii="Calibri" w:hAnsi="Calibri" w:cs="Calibri"/>
          <w:sz w:val="24"/>
          <w:szCs w:val="24"/>
          <w:highlight w:val="yellow"/>
        </w:rPr>
      </w:pPr>
      <w:r w:rsidRPr="00CF2CD0">
        <w:rPr>
          <w:rFonts w:ascii="Calibri" w:hAnsi="Calibri" w:cs="Calibri"/>
          <w:sz w:val="24"/>
          <w:szCs w:val="24"/>
          <w:highlight w:val="yellow"/>
        </w:rPr>
        <w:t>Describe how you determine and review individual staff assignments for coordination and continuity of care for residents within and across these staff assignments.</w:t>
      </w:r>
    </w:p>
    <w:p w14:paraId="39DA3C51" w14:textId="77777777" w:rsidR="00CF2CD0" w:rsidRPr="00CF2CD0" w:rsidRDefault="00CF2CD0" w:rsidP="00CF2CD0">
      <w:pPr>
        <w:spacing w:after="0" w:line="240" w:lineRule="auto"/>
        <w:jc w:val="both"/>
        <w:rPr>
          <w:rFonts w:ascii="Calibri" w:hAnsi="Calibri" w:cs="Calibri"/>
          <w:sz w:val="24"/>
          <w:szCs w:val="24"/>
          <w:highlight w:val="yellow"/>
        </w:rPr>
      </w:pPr>
    </w:p>
    <w:p w14:paraId="0448B09E" w14:textId="518A9961" w:rsidR="00CF2CD0" w:rsidRPr="00CF2CD0" w:rsidRDefault="00CF2CD0" w:rsidP="00CF2CD0">
      <w:pPr>
        <w:spacing w:after="0" w:line="240" w:lineRule="auto"/>
        <w:jc w:val="both"/>
        <w:rPr>
          <w:rFonts w:ascii="Calibri" w:hAnsi="Calibri" w:cs="Calibri"/>
          <w:sz w:val="24"/>
          <w:szCs w:val="24"/>
        </w:rPr>
      </w:pPr>
      <w:r w:rsidRPr="00CF2CD0">
        <w:rPr>
          <w:rFonts w:ascii="Calibri" w:hAnsi="Calibri" w:cs="Calibri"/>
          <w:sz w:val="24"/>
          <w:szCs w:val="24"/>
          <w:highlight w:val="yellow"/>
        </w:rPr>
        <w:t>Describe how staffing needs for each shift are determined and adjusted as necessary based on changes to resident population during normal operations and emergencies.</w:t>
      </w:r>
      <w:r w:rsidRPr="00CF2CD0">
        <w:rPr>
          <w:rFonts w:ascii="Calibri" w:hAnsi="Calibri" w:cs="Calibri"/>
          <w:sz w:val="24"/>
          <w:szCs w:val="24"/>
        </w:rPr>
        <w:t xml:space="preserve"> </w:t>
      </w:r>
    </w:p>
    <w:p w14:paraId="73AC51EC" w14:textId="77777777" w:rsidR="00CF2CD0" w:rsidRPr="00CF2CD0" w:rsidRDefault="00CF2CD0" w:rsidP="00CF2CD0">
      <w:pPr>
        <w:spacing w:after="0" w:line="240" w:lineRule="auto"/>
        <w:jc w:val="both"/>
        <w:rPr>
          <w:rFonts w:ascii="Calibri" w:hAnsi="Calibri" w:cs="Calibri"/>
          <w:sz w:val="24"/>
          <w:szCs w:val="24"/>
        </w:rPr>
      </w:pPr>
    </w:p>
    <w:p w14:paraId="1ECF3738" w14:textId="77777777" w:rsidR="00CF2CD0" w:rsidRPr="00CF2CD0" w:rsidRDefault="00CF2CD0" w:rsidP="00CF2CD0">
      <w:pPr>
        <w:spacing w:after="0" w:line="240" w:lineRule="auto"/>
        <w:jc w:val="both"/>
        <w:rPr>
          <w:rFonts w:ascii="Calibri" w:hAnsi="Calibri" w:cs="Calibri"/>
          <w:b/>
          <w:bCs/>
          <w:sz w:val="24"/>
          <w:szCs w:val="24"/>
        </w:rPr>
      </w:pPr>
      <w:r w:rsidRPr="00CF2CD0">
        <w:rPr>
          <w:rFonts w:ascii="Calibri" w:hAnsi="Calibri" w:cs="Calibri"/>
          <w:b/>
          <w:bCs/>
          <w:sz w:val="24"/>
          <w:szCs w:val="24"/>
        </w:rPr>
        <w:t>Recruitment and retention of direct care staff</w:t>
      </w:r>
    </w:p>
    <w:p w14:paraId="7A2A67EE" w14:textId="0E8632D1" w:rsidR="00833C55" w:rsidRDefault="00CF2CD0" w:rsidP="00CF2CD0">
      <w:pPr>
        <w:spacing w:after="0" w:line="240" w:lineRule="auto"/>
        <w:jc w:val="both"/>
        <w:rPr>
          <w:rFonts w:ascii="Calibri" w:hAnsi="Calibri" w:cs="Calibri"/>
          <w:sz w:val="24"/>
          <w:szCs w:val="24"/>
        </w:rPr>
      </w:pPr>
      <w:r w:rsidRPr="00CF2CD0">
        <w:rPr>
          <w:rFonts w:ascii="Calibri" w:hAnsi="Calibri" w:cs="Calibri"/>
          <w:sz w:val="24"/>
          <w:szCs w:val="24"/>
          <w:highlight w:val="yellow"/>
        </w:rPr>
        <w:t>Describe your current recruitment and retention processes/practices and highlight applicable areas below.</w:t>
      </w:r>
    </w:p>
    <w:p w14:paraId="4D1EFD12" w14:textId="77777777" w:rsidR="00CF2CD0" w:rsidRDefault="00CF2CD0" w:rsidP="00CF2CD0">
      <w:pPr>
        <w:spacing w:after="0" w:line="240" w:lineRule="auto"/>
        <w:jc w:val="both"/>
        <w:rPr>
          <w:rFonts w:ascii="Calibri" w:hAnsi="Calibri" w:cs="Calibri"/>
          <w:sz w:val="24"/>
          <w:szCs w:val="24"/>
        </w:rPr>
      </w:pPr>
    </w:p>
    <w:tbl>
      <w:tblPr>
        <w:tblStyle w:val="TableGrid13"/>
        <w:tblW w:w="9265" w:type="dxa"/>
        <w:tblLook w:val="04A0" w:firstRow="1" w:lastRow="0" w:firstColumn="1" w:lastColumn="0" w:noHBand="0" w:noVBand="1"/>
      </w:tblPr>
      <w:tblGrid>
        <w:gridCol w:w="2102"/>
        <w:gridCol w:w="2567"/>
        <w:gridCol w:w="4596"/>
      </w:tblGrid>
      <w:tr w:rsidR="00CF2CD0" w:rsidRPr="00CF2CD0" w14:paraId="05C26D79" w14:textId="77777777" w:rsidTr="00CF2CD0">
        <w:trPr>
          <w:trHeight w:val="458"/>
        </w:trPr>
        <w:tc>
          <w:tcPr>
            <w:tcW w:w="2102" w:type="dxa"/>
            <w:shd w:val="clear" w:color="auto" w:fill="DAE9F7" w:themeFill="text2" w:themeFillTint="1A"/>
            <w:vAlign w:val="center"/>
          </w:tcPr>
          <w:p w14:paraId="37A17511"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Activity</w:t>
            </w:r>
          </w:p>
        </w:tc>
        <w:tc>
          <w:tcPr>
            <w:tcW w:w="2567" w:type="dxa"/>
            <w:shd w:val="clear" w:color="auto" w:fill="DAE9F7" w:themeFill="text2" w:themeFillTint="1A"/>
            <w:vAlign w:val="center"/>
          </w:tcPr>
          <w:p w14:paraId="4814EC2F"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Type</w:t>
            </w:r>
          </w:p>
        </w:tc>
        <w:tc>
          <w:tcPr>
            <w:tcW w:w="4596" w:type="dxa"/>
            <w:shd w:val="clear" w:color="auto" w:fill="DAE9F7" w:themeFill="text2" w:themeFillTint="1A"/>
            <w:vAlign w:val="center"/>
          </w:tcPr>
          <w:p w14:paraId="65B5AD33"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Process</w:t>
            </w:r>
          </w:p>
        </w:tc>
      </w:tr>
      <w:tr w:rsidR="00CF2CD0" w:rsidRPr="00CF2CD0" w14:paraId="65A2FC79" w14:textId="77777777" w:rsidTr="00CF2CD0">
        <w:trPr>
          <w:trHeight w:val="1360"/>
        </w:trPr>
        <w:tc>
          <w:tcPr>
            <w:tcW w:w="2102" w:type="dxa"/>
            <w:shd w:val="clear" w:color="auto" w:fill="F2F2F2" w:themeFill="background1" w:themeFillShade="F2"/>
            <w:vAlign w:val="center"/>
          </w:tcPr>
          <w:p w14:paraId="0EEE7CAC"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Social Media</w:t>
            </w:r>
          </w:p>
        </w:tc>
        <w:tc>
          <w:tcPr>
            <w:tcW w:w="2567" w:type="dxa"/>
            <w:vAlign w:val="center"/>
          </w:tcPr>
          <w:p w14:paraId="6E31916C"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Facebook</w:t>
            </w:r>
          </w:p>
          <w:p w14:paraId="7EA4CC4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Instagram</w:t>
            </w:r>
          </w:p>
          <w:p w14:paraId="133CA25F"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TikTok</w:t>
            </w:r>
          </w:p>
          <w:p w14:paraId="182DD86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LinkedIn</w:t>
            </w:r>
          </w:p>
          <w:p w14:paraId="31D2A7C1"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797A5886"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process for posting on these sites and content of postings (i.e., resident activities, employee culture/retention, “we are hiring,” etc.</w:t>
            </w:r>
          </w:p>
        </w:tc>
      </w:tr>
      <w:tr w:rsidR="00CF2CD0" w:rsidRPr="00CF2CD0" w14:paraId="6D8DF8D5" w14:textId="77777777" w:rsidTr="00CF2CD0">
        <w:trPr>
          <w:trHeight w:val="1360"/>
        </w:trPr>
        <w:tc>
          <w:tcPr>
            <w:tcW w:w="2102" w:type="dxa"/>
            <w:shd w:val="clear" w:color="auto" w:fill="F2F2F2" w:themeFill="background1" w:themeFillShade="F2"/>
            <w:vAlign w:val="center"/>
          </w:tcPr>
          <w:p w14:paraId="38BC8819"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Job boards and job sites</w:t>
            </w:r>
          </w:p>
        </w:tc>
        <w:tc>
          <w:tcPr>
            <w:tcW w:w="2567" w:type="dxa"/>
            <w:vAlign w:val="center"/>
          </w:tcPr>
          <w:p w14:paraId="33BDEE44"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Indeed</w:t>
            </w:r>
          </w:p>
          <w:p w14:paraId="186A6F9C"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Glassdoor</w:t>
            </w:r>
          </w:p>
          <w:p w14:paraId="4648836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LinkedIn</w:t>
            </w:r>
          </w:p>
          <w:p w14:paraId="66E59DB8"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Facebook</w:t>
            </w:r>
          </w:p>
          <w:p w14:paraId="11E0887E"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6DE10BC8"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process for posting on job boards and job sites</w:t>
            </w:r>
          </w:p>
        </w:tc>
      </w:tr>
      <w:tr w:rsidR="00CF2CD0" w:rsidRPr="00CF2CD0" w14:paraId="2428199C" w14:textId="77777777" w:rsidTr="00CF2CD0">
        <w:trPr>
          <w:trHeight w:val="1360"/>
        </w:trPr>
        <w:tc>
          <w:tcPr>
            <w:tcW w:w="2102" w:type="dxa"/>
            <w:shd w:val="clear" w:color="auto" w:fill="F2F2F2" w:themeFill="background1" w:themeFillShade="F2"/>
            <w:vAlign w:val="center"/>
          </w:tcPr>
          <w:p w14:paraId="7A8FE2E9"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Community connections for recruitment opportunities</w:t>
            </w:r>
          </w:p>
        </w:tc>
        <w:tc>
          <w:tcPr>
            <w:tcW w:w="2567" w:type="dxa"/>
            <w:vAlign w:val="center"/>
          </w:tcPr>
          <w:p w14:paraId="7D00F542"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Community centers</w:t>
            </w:r>
          </w:p>
          <w:p w14:paraId="28CDE57B"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Job fairs</w:t>
            </w:r>
          </w:p>
          <w:p w14:paraId="7DE966F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Churches</w:t>
            </w:r>
          </w:p>
          <w:p w14:paraId="7E1EFB6C"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Tech schools</w:t>
            </w:r>
          </w:p>
          <w:p w14:paraId="05A0505B"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High schools</w:t>
            </w:r>
          </w:p>
          <w:p w14:paraId="723758BF"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Nursing schools</w:t>
            </w:r>
          </w:p>
          <w:p w14:paraId="50547F3D"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STNA schools</w:t>
            </w:r>
          </w:p>
          <w:p w14:paraId="54A217B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LPN schools</w:t>
            </w:r>
          </w:p>
          <w:p w14:paraId="69745EB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College campuses</w:t>
            </w:r>
          </w:p>
          <w:p w14:paraId="30622B6F" w14:textId="0E22AA1D" w:rsidR="00CF2CD0" w:rsidRPr="00CF2CD0" w:rsidRDefault="00CF2CD0" w:rsidP="00CF2CD0">
            <w:pPr>
              <w:rPr>
                <w:rFonts w:ascii="Calibri" w:hAnsi="Calibri" w:cs="Calibri"/>
                <w:sz w:val="24"/>
                <w:szCs w:val="24"/>
              </w:rPr>
            </w:pPr>
            <w:r w:rsidRPr="00CF2CD0">
              <w:rPr>
                <w:rFonts w:ascii="Calibri" w:hAnsi="Calibri" w:cs="Calibri"/>
                <w:sz w:val="24"/>
                <w:szCs w:val="24"/>
              </w:rPr>
              <w:t>Gov</w:t>
            </w:r>
            <w:r w:rsidR="00673025">
              <w:rPr>
                <w:rFonts w:ascii="Calibri" w:hAnsi="Calibri" w:cs="Calibri"/>
                <w:sz w:val="24"/>
                <w:szCs w:val="24"/>
              </w:rPr>
              <w:t>ernment</w:t>
            </w:r>
            <w:r w:rsidRPr="00CF2CD0">
              <w:rPr>
                <w:rFonts w:ascii="Calibri" w:hAnsi="Calibri" w:cs="Calibri"/>
                <w:sz w:val="24"/>
                <w:szCs w:val="24"/>
              </w:rPr>
              <w:t xml:space="preserve"> programs</w:t>
            </w:r>
          </w:p>
          <w:p w14:paraId="4129077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5E0FEDF1"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process for utilizing these connections and which are available/actively being used</w:t>
            </w:r>
          </w:p>
        </w:tc>
      </w:tr>
      <w:tr w:rsidR="00CF2CD0" w:rsidRPr="00CF2CD0" w14:paraId="06409EE7" w14:textId="77777777" w:rsidTr="00CF2CD0">
        <w:trPr>
          <w:trHeight w:val="800"/>
        </w:trPr>
        <w:tc>
          <w:tcPr>
            <w:tcW w:w="2102" w:type="dxa"/>
            <w:shd w:val="clear" w:color="auto" w:fill="F2F2F2" w:themeFill="background1" w:themeFillShade="F2"/>
            <w:vAlign w:val="center"/>
          </w:tcPr>
          <w:p w14:paraId="316B2E18"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Career ladder/growth opportunities</w:t>
            </w:r>
          </w:p>
        </w:tc>
        <w:tc>
          <w:tcPr>
            <w:tcW w:w="2567" w:type="dxa"/>
            <w:vAlign w:val="center"/>
          </w:tcPr>
          <w:p w14:paraId="77D41FF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Tuition reimbursement</w:t>
            </w:r>
          </w:p>
          <w:p w14:paraId="1FDA367F"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Paid certifications</w:t>
            </w:r>
          </w:p>
          <w:p w14:paraId="116966CE"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139996F3"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opportunities you provide to staff for professional growth</w:t>
            </w:r>
          </w:p>
        </w:tc>
      </w:tr>
      <w:tr w:rsidR="00CF2CD0" w:rsidRPr="00CF2CD0" w14:paraId="63368C51" w14:textId="77777777" w:rsidTr="00CF2CD0">
        <w:trPr>
          <w:trHeight w:val="1360"/>
        </w:trPr>
        <w:tc>
          <w:tcPr>
            <w:tcW w:w="2102" w:type="dxa"/>
            <w:shd w:val="clear" w:color="auto" w:fill="F2F2F2" w:themeFill="background1" w:themeFillShade="F2"/>
            <w:vAlign w:val="center"/>
          </w:tcPr>
          <w:p w14:paraId="781CC75A"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lastRenderedPageBreak/>
              <w:t>Benefits</w:t>
            </w:r>
          </w:p>
        </w:tc>
        <w:tc>
          <w:tcPr>
            <w:tcW w:w="2567" w:type="dxa"/>
            <w:vAlign w:val="center"/>
          </w:tcPr>
          <w:p w14:paraId="0318B3D2"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Healthcare</w:t>
            </w:r>
          </w:p>
          <w:p w14:paraId="65B736F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401(k)</w:t>
            </w:r>
          </w:p>
          <w:p w14:paraId="40C453A3"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Daily pay</w:t>
            </w:r>
          </w:p>
          <w:p w14:paraId="46C95DA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Mental health</w:t>
            </w:r>
          </w:p>
          <w:p w14:paraId="361A5D1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PTO/sick days</w:t>
            </w:r>
          </w:p>
          <w:p w14:paraId="2C71B5D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 xml:space="preserve">Bonuses </w:t>
            </w:r>
          </w:p>
        </w:tc>
        <w:tc>
          <w:tcPr>
            <w:tcW w:w="4596" w:type="dxa"/>
            <w:vAlign w:val="center"/>
          </w:tcPr>
          <w:p w14:paraId="2158B578"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current benefits offered to employees</w:t>
            </w:r>
          </w:p>
        </w:tc>
      </w:tr>
      <w:tr w:rsidR="00CF2CD0" w:rsidRPr="00CF2CD0" w14:paraId="3F1294E5" w14:textId="77777777" w:rsidTr="00CF2CD0">
        <w:trPr>
          <w:trHeight w:val="1360"/>
        </w:trPr>
        <w:tc>
          <w:tcPr>
            <w:tcW w:w="2102" w:type="dxa"/>
            <w:shd w:val="clear" w:color="auto" w:fill="F2F2F2" w:themeFill="background1" w:themeFillShade="F2"/>
            <w:vAlign w:val="center"/>
          </w:tcPr>
          <w:p w14:paraId="3EB1E37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Technology</w:t>
            </w:r>
          </w:p>
        </w:tc>
        <w:tc>
          <w:tcPr>
            <w:tcW w:w="2567" w:type="dxa"/>
            <w:vAlign w:val="center"/>
          </w:tcPr>
          <w:p w14:paraId="496FC5C9"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Applicant tracking system</w:t>
            </w:r>
          </w:p>
          <w:p w14:paraId="60039865"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Scheduling app</w:t>
            </w:r>
          </w:p>
          <w:p w14:paraId="04FA3582"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Electronic on-boarding</w:t>
            </w:r>
          </w:p>
          <w:p w14:paraId="0DE37566"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6A1B943B" w14:textId="77777777"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technology/programs utilized to increase the candidate experience and streamline processes</w:t>
            </w:r>
          </w:p>
        </w:tc>
      </w:tr>
      <w:tr w:rsidR="00CF2CD0" w:rsidRPr="00CF2CD0" w14:paraId="4D7B73B2" w14:textId="77777777" w:rsidTr="00CF2CD0">
        <w:trPr>
          <w:trHeight w:val="1360"/>
        </w:trPr>
        <w:tc>
          <w:tcPr>
            <w:tcW w:w="2102" w:type="dxa"/>
            <w:shd w:val="clear" w:color="auto" w:fill="F2F2F2" w:themeFill="background1" w:themeFillShade="F2"/>
            <w:vAlign w:val="center"/>
          </w:tcPr>
          <w:p w14:paraId="46E6D987"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Retention activities</w:t>
            </w:r>
          </w:p>
        </w:tc>
        <w:tc>
          <w:tcPr>
            <w:tcW w:w="2567" w:type="dxa"/>
            <w:vAlign w:val="center"/>
          </w:tcPr>
          <w:p w14:paraId="2133DCB2"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Employee appreciation</w:t>
            </w:r>
          </w:p>
          <w:p w14:paraId="5DA66B89"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Focus groups</w:t>
            </w:r>
          </w:p>
          <w:p w14:paraId="54783C90"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Feedback surveys</w:t>
            </w:r>
          </w:p>
          <w:p w14:paraId="23B83954" w14:textId="77777777" w:rsidR="00CF2CD0" w:rsidRPr="00CF2CD0" w:rsidRDefault="00CF2CD0" w:rsidP="00CF2CD0">
            <w:pPr>
              <w:rPr>
                <w:rFonts w:ascii="Calibri" w:hAnsi="Calibri" w:cs="Calibri"/>
                <w:sz w:val="24"/>
                <w:szCs w:val="24"/>
              </w:rPr>
            </w:pPr>
            <w:r w:rsidRPr="00CF2CD0">
              <w:rPr>
                <w:rFonts w:ascii="Calibri" w:hAnsi="Calibri" w:cs="Calibri"/>
                <w:sz w:val="24"/>
                <w:szCs w:val="24"/>
              </w:rPr>
              <w:t>Other</w:t>
            </w:r>
          </w:p>
        </w:tc>
        <w:tc>
          <w:tcPr>
            <w:tcW w:w="4596" w:type="dxa"/>
            <w:vAlign w:val="center"/>
          </w:tcPr>
          <w:p w14:paraId="6D7C1D43" w14:textId="08E5E4C2" w:rsidR="00CF2CD0" w:rsidRPr="00CF2CD0" w:rsidRDefault="00CF2CD0" w:rsidP="00CF2CD0">
            <w:pPr>
              <w:rPr>
                <w:rFonts w:ascii="Calibri" w:hAnsi="Calibri" w:cs="Calibri"/>
                <w:sz w:val="24"/>
                <w:szCs w:val="24"/>
                <w:highlight w:val="yellow"/>
              </w:rPr>
            </w:pPr>
            <w:r w:rsidRPr="00CF2CD0">
              <w:rPr>
                <w:rFonts w:ascii="Calibri" w:hAnsi="Calibri" w:cs="Calibri"/>
                <w:sz w:val="24"/>
                <w:szCs w:val="24"/>
                <w:highlight w:val="yellow"/>
              </w:rPr>
              <w:t>Describe retention activities and, if applicable, how the activities are followed</w:t>
            </w:r>
            <w:r w:rsidR="00673025">
              <w:rPr>
                <w:rFonts w:ascii="Calibri" w:hAnsi="Calibri" w:cs="Calibri"/>
                <w:sz w:val="24"/>
                <w:szCs w:val="24"/>
                <w:highlight w:val="yellow"/>
              </w:rPr>
              <w:t>-</w:t>
            </w:r>
            <w:r w:rsidRPr="00CF2CD0">
              <w:rPr>
                <w:rFonts w:ascii="Calibri" w:hAnsi="Calibri" w:cs="Calibri"/>
                <w:sz w:val="24"/>
                <w:szCs w:val="24"/>
                <w:highlight w:val="yellow"/>
              </w:rPr>
              <w:t>up on (surveys)</w:t>
            </w:r>
          </w:p>
        </w:tc>
      </w:tr>
    </w:tbl>
    <w:p w14:paraId="6EE364B4" w14:textId="77777777" w:rsidR="00CF2CD0" w:rsidRDefault="00CF2CD0" w:rsidP="00CF2CD0">
      <w:pPr>
        <w:spacing w:after="0" w:line="240" w:lineRule="auto"/>
        <w:jc w:val="both"/>
        <w:rPr>
          <w:rFonts w:ascii="Calibri" w:hAnsi="Calibri" w:cs="Calibri"/>
          <w:sz w:val="24"/>
          <w:szCs w:val="24"/>
        </w:rPr>
      </w:pPr>
    </w:p>
    <w:p w14:paraId="041E1D07" w14:textId="77777777" w:rsidR="00CF2CD0" w:rsidRPr="00CF2CD0" w:rsidRDefault="00CF2CD0" w:rsidP="00CF2CD0">
      <w:pPr>
        <w:spacing w:after="0" w:line="240" w:lineRule="auto"/>
        <w:jc w:val="both"/>
        <w:rPr>
          <w:rFonts w:ascii="Calibri" w:hAnsi="Calibri" w:cs="Calibri"/>
          <w:b/>
          <w:bCs/>
          <w:sz w:val="24"/>
          <w:szCs w:val="24"/>
        </w:rPr>
      </w:pPr>
      <w:r w:rsidRPr="00CF2CD0">
        <w:rPr>
          <w:rFonts w:ascii="Calibri" w:hAnsi="Calibri" w:cs="Calibri"/>
          <w:b/>
          <w:bCs/>
          <w:sz w:val="24"/>
          <w:szCs w:val="24"/>
        </w:rPr>
        <w:t>Contingency plan for staffing</w:t>
      </w:r>
    </w:p>
    <w:p w14:paraId="124C4114" w14:textId="4CDD7629" w:rsidR="00CF2CD0" w:rsidRPr="00CF2CD0" w:rsidRDefault="00CF2CD0" w:rsidP="00CF2CD0">
      <w:pPr>
        <w:spacing w:after="0" w:line="240" w:lineRule="auto"/>
        <w:jc w:val="both"/>
        <w:rPr>
          <w:rFonts w:ascii="Calibri" w:hAnsi="Calibri" w:cs="Calibri"/>
          <w:sz w:val="24"/>
          <w:szCs w:val="24"/>
        </w:rPr>
      </w:pPr>
      <w:r w:rsidRPr="00CF2CD0">
        <w:rPr>
          <w:rFonts w:ascii="Calibri" w:hAnsi="Calibri" w:cs="Calibri"/>
          <w:sz w:val="24"/>
          <w:szCs w:val="24"/>
          <w:highlight w:val="yellow"/>
        </w:rPr>
        <w:t xml:space="preserve">Describe processes for planning for events that do not require activation of </w:t>
      </w:r>
      <w:r w:rsidR="00E41459">
        <w:rPr>
          <w:rFonts w:ascii="Calibri" w:hAnsi="Calibri" w:cs="Calibri"/>
          <w:sz w:val="24"/>
          <w:szCs w:val="24"/>
          <w:highlight w:val="yellow"/>
        </w:rPr>
        <w:t xml:space="preserve">an </w:t>
      </w:r>
      <w:r w:rsidRPr="00CF2CD0">
        <w:rPr>
          <w:rFonts w:ascii="Calibri" w:hAnsi="Calibri" w:cs="Calibri"/>
          <w:sz w:val="24"/>
          <w:szCs w:val="24"/>
          <w:highlight w:val="yellow"/>
        </w:rPr>
        <w:t>emergency plan but do have the potential to affect resident care, including:</w:t>
      </w:r>
    </w:p>
    <w:p w14:paraId="12696433" w14:textId="422870BD" w:rsidR="00CF2CD0" w:rsidRPr="00CF2CD0" w:rsidRDefault="00CF2CD0" w:rsidP="00CF2CD0">
      <w:pPr>
        <w:pStyle w:val="ListParagraph"/>
        <w:numPr>
          <w:ilvl w:val="0"/>
          <w:numId w:val="11"/>
        </w:numPr>
        <w:spacing w:after="0" w:line="240" w:lineRule="auto"/>
        <w:jc w:val="both"/>
        <w:rPr>
          <w:rFonts w:ascii="Calibri" w:hAnsi="Calibri" w:cs="Calibri"/>
          <w:sz w:val="24"/>
          <w:szCs w:val="24"/>
        </w:rPr>
      </w:pPr>
      <w:r w:rsidRPr="00CF2CD0">
        <w:rPr>
          <w:rFonts w:ascii="Calibri" w:hAnsi="Calibri" w:cs="Calibri"/>
          <w:sz w:val="24"/>
          <w:szCs w:val="24"/>
        </w:rPr>
        <w:t>How the facility accounts for staff call-offs and process for covering shifts</w:t>
      </w:r>
    </w:p>
    <w:p w14:paraId="7035BA63" w14:textId="701BA28B" w:rsidR="00CF2CD0" w:rsidRPr="00CF2CD0" w:rsidRDefault="00CF2CD0" w:rsidP="00CF2CD0">
      <w:pPr>
        <w:pStyle w:val="ListParagraph"/>
        <w:numPr>
          <w:ilvl w:val="0"/>
          <w:numId w:val="11"/>
        </w:numPr>
        <w:spacing w:after="0" w:line="240" w:lineRule="auto"/>
        <w:jc w:val="both"/>
        <w:rPr>
          <w:rFonts w:ascii="Calibri" w:hAnsi="Calibri" w:cs="Calibri"/>
          <w:sz w:val="24"/>
          <w:szCs w:val="24"/>
        </w:rPr>
      </w:pPr>
      <w:r w:rsidRPr="00CF2CD0">
        <w:rPr>
          <w:rFonts w:ascii="Calibri" w:hAnsi="Calibri" w:cs="Calibri"/>
          <w:sz w:val="24"/>
          <w:szCs w:val="24"/>
        </w:rPr>
        <w:t>Med and non-med supply management and how to ensure supplies are available</w:t>
      </w:r>
    </w:p>
    <w:p w14:paraId="583C5B34" w14:textId="43C05706" w:rsidR="00CF2CD0" w:rsidRPr="00CF2CD0" w:rsidRDefault="00CF2CD0" w:rsidP="00CF2CD0">
      <w:pPr>
        <w:pStyle w:val="ListParagraph"/>
        <w:numPr>
          <w:ilvl w:val="0"/>
          <w:numId w:val="11"/>
        </w:numPr>
        <w:spacing w:after="0" w:line="240" w:lineRule="auto"/>
        <w:jc w:val="both"/>
        <w:rPr>
          <w:rFonts w:ascii="Calibri" w:hAnsi="Calibri" w:cs="Calibri"/>
          <w:sz w:val="24"/>
          <w:szCs w:val="24"/>
        </w:rPr>
      </w:pPr>
      <w:r w:rsidRPr="00CF2CD0">
        <w:rPr>
          <w:rFonts w:ascii="Calibri" w:hAnsi="Calibri" w:cs="Calibri"/>
          <w:sz w:val="24"/>
          <w:szCs w:val="24"/>
        </w:rPr>
        <w:t>Other</w:t>
      </w:r>
    </w:p>
    <w:p w14:paraId="1E83C1D2" w14:textId="77777777" w:rsidR="00CF2CD0" w:rsidRPr="00CF2CD0" w:rsidRDefault="00CF2CD0" w:rsidP="00CF2CD0">
      <w:pPr>
        <w:spacing w:after="0" w:line="240" w:lineRule="auto"/>
        <w:jc w:val="both"/>
        <w:rPr>
          <w:rFonts w:ascii="Calibri" w:hAnsi="Calibri" w:cs="Calibri"/>
          <w:sz w:val="24"/>
          <w:szCs w:val="24"/>
        </w:rPr>
      </w:pPr>
    </w:p>
    <w:p w14:paraId="3FAF464B" w14:textId="77777777" w:rsidR="00CF2CD0" w:rsidRPr="00CF2CD0" w:rsidRDefault="00CF2CD0" w:rsidP="00CF2CD0">
      <w:pPr>
        <w:spacing w:after="0" w:line="240" w:lineRule="auto"/>
        <w:jc w:val="both"/>
        <w:rPr>
          <w:rFonts w:ascii="Calibri" w:hAnsi="Calibri" w:cs="Calibri"/>
          <w:b/>
          <w:bCs/>
          <w:sz w:val="24"/>
          <w:szCs w:val="24"/>
        </w:rPr>
      </w:pPr>
      <w:r w:rsidRPr="00CF2CD0">
        <w:rPr>
          <w:rFonts w:ascii="Calibri" w:hAnsi="Calibri" w:cs="Calibri"/>
          <w:b/>
          <w:bCs/>
          <w:sz w:val="24"/>
          <w:szCs w:val="24"/>
        </w:rPr>
        <w:t>Staff training/education and competencies</w:t>
      </w:r>
    </w:p>
    <w:p w14:paraId="25EB98CB" w14:textId="19B49A1E" w:rsidR="00CF2CD0" w:rsidRDefault="00CF2CD0" w:rsidP="00CF2CD0">
      <w:pPr>
        <w:spacing w:after="0" w:line="240" w:lineRule="auto"/>
        <w:jc w:val="both"/>
        <w:rPr>
          <w:rFonts w:ascii="Calibri" w:hAnsi="Calibri" w:cs="Calibri"/>
          <w:sz w:val="24"/>
          <w:szCs w:val="24"/>
        </w:rPr>
      </w:pPr>
      <w:r w:rsidRPr="00CF2CD0">
        <w:rPr>
          <w:rFonts w:ascii="Calibri" w:hAnsi="Calibri" w:cs="Calibri"/>
          <w:sz w:val="24"/>
          <w:szCs w:val="24"/>
        </w:rPr>
        <w:t xml:space="preserve">Our facility makes a good faith effort to provide the staff training/education and competencies necessary to provide the level and types of support and care needed for our resident population. </w:t>
      </w:r>
      <w:r w:rsidRPr="00CF2CD0">
        <w:rPr>
          <w:rFonts w:ascii="Calibri" w:hAnsi="Calibri" w:cs="Calibri"/>
          <w:sz w:val="24"/>
          <w:szCs w:val="24"/>
          <w:highlight w:val="yellow"/>
        </w:rPr>
        <w:t>Describe staff certification requirements as applicable. Potential data sources include hiring, education, training, competency instruction and testing policies.</w:t>
      </w:r>
    </w:p>
    <w:p w14:paraId="6083918E" w14:textId="77777777" w:rsidR="00CF2CD0" w:rsidRDefault="00CF2CD0" w:rsidP="00CF2CD0">
      <w:pPr>
        <w:spacing w:after="0" w:line="240" w:lineRule="auto"/>
        <w:jc w:val="both"/>
        <w:rPr>
          <w:rFonts w:ascii="Calibri" w:hAnsi="Calibri" w:cs="Calibri"/>
          <w:sz w:val="24"/>
          <w:szCs w:val="24"/>
        </w:rPr>
      </w:pPr>
    </w:p>
    <w:p w14:paraId="3E9BB594" w14:textId="1B4A2D98" w:rsidR="00CF2CD0" w:rsidRPr="00CF2CD0" w:rsidRDefault="00CF2CD0" w:rsidP="00CF2CD0">
      <w:pPr>
        <w:spacing w:after="0" w:line="240" w:lineRule="auto"/>
        <w:jc w:val="both"/>
        <w:rPr>
          <w:rFonts w:ascii="Calibri" w:hAnsi="Calibri" w:cs="Calibri"/>
          <w:sz w:val="24"/>
          <w:szCs w:val="24"/>
        </w:rPr>
      </w:pPr>
      <w:r w:rsidRPr="00CF2CD0">
        <w:rPr>
          <w:rFonts w:ascii="Calibri" w:hAnsi="Calibri" w:cs="Calibri"/>
          <w:sz w:val="24"/>
          <w:szCs w:val="24"/>
        </w:rPr>
        <w:t>Our facility has identified the following training topics that may be utilized by our staff including managers, nursing, direct care staff, contracted individuals and volunteers consistent with their expected roles. This is not an inclusive list.</w:t>
      </w:r>
    </w:p>
    <w:p w14:paraId="7691C408" w14:textId="76193C2A"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Communication</w:t>
      </w:r>
      <w:r w:rsidR="00AE3C32">
        <w:rPr>
          <w:rFonts w:ascii="Calibri" w:hAnsi="Calibri" w:cs="Calibri"/>
          <w:sz w:val="24"/>
          <w:szCs w:val="24"/>
        </w:rPr>
        <w:t>:</w:t>
      </w:r>
      <w:r w:rsidRPr="00CF2CD0">
        <w:rPr>
          <w:rFonts w:ascii="Calibri" w:hAnsi="Calibri" w:cs="Calibri"/>
          <w:sz w:val="24"/>
          <w:szCs w:val="24"/>
        </w:rPr>
        <w:t xml:space="preserve"> effective communications for direct care staff</w:t>
      </w:r>
    </w:p>
    <w:p w14:paraId="511A5BDE" w14:textId="4EC0979F"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48421F">
        <w:rPr>
          <w:rFonts w:ascii="Calibri" w:hAnsi="Calibri" w:cs="Calibri"/>
          <w:sz w:val="24"/>
          <w:szCs w:val="24"/>
        </w:rPr>
        <w:t>Resident’s rights and facility responsibilities</w:t>
      </w:r>
      <w:r w:rsidR="00AE3C32">
        <w:rPr>
          <w:rFonts w:ascii="Calibri" w:hAnsi="Calibri" w:cs="Calibri"/>
          <w:sz w:val="24"/>
          <w:szCs w:val="24"/>
        </w:rPr>
        <w:t>:</w:t>
      </w:r>
      <w:r w:rsidRPr="00CF2CD0">
        <w:rPr>
          <w:rFonts w:ascii="Calibri" w:hAnsi="Calibri" w:cs="Calibri"/>
          <w:sz w:val="24"/>
          <w:szCs w:val="24"/>
        </w:rPr>
        <w:t xml:space="preserve"> staff members are educated on the rights of the resident and the responsibilities of a facility to properly care for its residents</w:t>
      </w:r>
    </w:p>
    <w:p w14:paraId="7B434250" w14:textId="6BFCE2B8"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Abuse, neglect and exploitation</w:t>
      </w:r>
      <w:r w:rsidR="00AE3C32">
        <w:rPr>
          <w:rFonts w:ascii="Calibri" w:hAnsi="Calibri" w:cs="Calibri"/>
          <w:sz w:val="24"/>
          <w:szCs w:val="24"/>
        </w:rPr>
        <w:t xml:space="preserve">: </w:t>
      </w:r>
      <w:r w:rsidRPr="00CF2CD0">
        <w:rPr>
          <w:rFonts w:ascii="Calibri" w:hAnsi="Calibri" w:cs="Calibri"/>
          <w:sz w:val="24"/>
          <w:szCs w:val="24"/>
        </w:rPr>
        <w:t>training that</w:t>
      </w:r>
      <w:r w:rsidR="00EF4085">
        <w:rPr>
          <w:rFonts w:ascii="Calibri" w:hAnsi="Calibri" w:cs="Calibri"/>
          <w:sz w:val="24"/>
          <w:szCs w:val="24"/>
        </w:rPr>
        <w:t>,</w:t>
      </w:r>
      <w:r w:rsidRPr="00CF2CD0">
        <w:rPr>
          <w:rFonts w:ascii="Calibri" w:hAnsi="Calibri" w:cs="Calibri"/>
          <w:sz w:val="24"/>
          <w:szCs w:val="24"/>
        </w:rPr>
        <w:t xml:space="preserve"> at a minimum</w:t>
      </w:r>
      <w:r w:rsidR="00EF4085">
        <w:rPr>
          <w:rFonts w:ascii="Calibri" w:hAnsi="Calibri" w:cs="Calibri"/>
          <w:sz w:val="24"/>
          <w:szCs w:val="24"/>
        </w:rPr>
        <w:t>,</w:t>
      </w:r>
      <w:r w:rsidRPr="00CF2CD0">
        <w:rPr>
          <w:rFonts w:ascii="Calibri" w:hAnsi="Calibri" w:cs="Calibri"/>
          <w:sz w:val="24"/>
          <w:szCs w:val="24"/>
        </w:rPr>
        <w:t xml:space="preserve"> educates staff regarding:</w:t>
      </w:r>
    </w:p>
    <w:p w14:paraId="5E540221" w14:textId="622390F8" w:rsidR="00CF2CD0" w:rsidRPr="00CF2CD0" w:rsidRDefault="00CF2CD0" w:rsidP="008674CB">
      <w:pPr>
        <w:pStyle w:val="ListParagraph"/>
        <w:numPr>
          <w:ilvl w:val="1"/>
          <w:numId w:val="13"/>
        </w:numPr>
        <w:spacing w:after="0" w:line="240" w:lineRule="auto"/>
        <w:jc w:val="both"/>
        <w:rPr>
          <w:rFonts w:ascii="Calibri" w:hAnsi="Calibri" w:cs="Calibri"/>
          <w:sz w:val="24"/>
          <w:szCs w:val="24"/>
        </w:rPr>
      </w:pPr>
      <w:r w:rsidRPr="00CF2CD0">
        <w:rPr>
          <w:rFonts w:ascii="Calibri" w:hAnsi="Calibri" w:cs="Calibri"/>
          <w:sz w:val="24"/>
          <w:szCs w:val="24"/>
        </w:rPr>
        <w:t>Activities which constitute abuse, neglect, exploitation and misappropriation of resident property.</w:t>
      </w:r>
    </w:p>
    <w:p w14:paraId="57E28A9F" w14:textId="097D7641" w:rsidR="00CF2CD0" w:rsidRPr="00CF2CD0" w:rsidRDefault="00CF2CD0" w:rsidP="008674CB">
      <w:pPr>
        <w:pStyle w:val="ListParagraph"/>
        <w:numPr>
          <w:ilvl w:val="1"/>
          <w:numId w:val="13"/>
        </w:numPr>
        <w:spacing w:after="0" w:line="240" w:lineRule="auto"/>
        <w:jc w:val="both"/>
        <w:rPr>
          <w:rFonts w:ascii="Calibri" w:hAnsi="Calibri" w:cs="Calibri"/>
          <w:sz w:val="24"/>
          <w:szCs w:val="24"/>
        </w:rPr>
      </w:pPr>
      <w:r w:rsidRPr="00CF2CD0">
        <w:rPr>
          <w:rFonts w:ascii="Calibri" w:hAnsi="Calibri" w:cs="Calibri"/>
          <w:sz w:val="24"/>
          <w:szCs w:val="24"/>
        </w:rPr>
        <w:t xml:space="preserve">Procedures for reporting incidents of abuse, neglect, exploitation or the misappropriation of resident property; and </w:t>
      </w:r>
    </w:p>
    <w:p w14:paraId="338B35DE" w14:textId="2D2E4E44" w:rsidR="00CF2CD0" w:rsidRPr="00CF2CD0" w:rsidRDefault="00CF2CD0" w:rsidP="008674CB">
      <w:pPr>
        <w:pStyle w:val="ListParagraph"/>
        <w:numPr>
          <w:ilvl w:val="1"/>
          <w:numId w:val="13"/>
        </w:numPr>
        <w:spacing w:after="0" w:line="240" w:lineRule="auto"/>
        <w:jc w:val="both"/>
        <w:rPr>
          <w:rFonts w:ascii="Calibri" w:hAnsi="Calibri" w:cs="Calibri"/>
          <w:sz w:val="24"/>
          <w:szCs w:val="24"/>
        </w:rPr>
      </w:pPr>
      <w:r w:rsidRPr="00CF2CD0">
        <w:rPr>
          <w:rFonts w:ascii="Calibri" w:hAnsi="Calibri" w:cs="Calibri"/>
          <w:sz w:val="24"/>
          <w:szCs w:val="24"/>
        </w:rPr>
        <w:t>Care/management for persons with dementia and resident abuse prevention</w:t>
      </w:r>
      <w:r w:rsidR="00AE3C32">
        <w:rPr>
          <w:rFonts w:ascii="Calibri" w:hAnsi="Calibri" w:cs="Calibri"/>
          <w:sz w:val="24"/>
          <w:szCs w:val="24"/>
        </w:rPr>
        <w:t>.</w:t>
      </w:r>
    </w:p>
    <w:p w14:paraId="22439D55" w14:textId="726BE06A"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Infection control</w:t>
      </w:r>
      <w:r w:rsidR="00AE3C32">
        <w:rPr>
          <w:rFonts w:ascii="Calibri" w:hAnsi="Calibri" w:cs="Calibri"/>
          <w:sz w:val="24"/>
          <w:szCs w:val="24"/>
        </w:rPr>
        <w:t>:</w:t>
      </w:r>
      <w:r w:rsidRPr="00CF2CD0">
        <w:rPr>
          <w:rFonts w:ascii="Calibri" w:hAnsi="Calibri" w:cs="Calibri"/>
          <w:sz w:val="24"/>
          <w:szCs w:val="24"/>
        </w:rPr>
        <w:t xml:space="preserve"> includes the written standards, policies and procedures for the program</w:t>
      </w:r>
    </w:p>
    <w:p w14:paraId="16F785B8" w14:textId="1CEA4E46"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Required in-service training for nurse aides. In-service training must:</w:t>
      </w:r>
    </w:p>
    <w:p w14:paraId="30D1B465" w14:textId="7AC20E97" w:rsidR="00CF2CD0" w:rsidRPr="00CF2CD0" w:rsidRDefault="00CF2CD0" w:rsidP="008674CB">
      <w:pPr>
        <w:pStyle w:val="ListParagraph"/>
        <w:numPr>
          <w:ilvl w:val="1"/>
          <w:numId w:val="14"/>
        </w:numPr>
        <w:spacing w:after="0" w:line="240" w:lineRule="auto"/>
        <w:jc w:val="both"/>
        <w:rPr>
          <w:rFonts w:ascii="Calibri" w:hAnsi="Calibri" w:cs="Calibri"/>
          <w:sz w:val="24"/>
          <w:szCs w:val="24"/>
        </w:rPr>
      </w:pPr>
      <w:r w:rsidRPr="00CF2CD0">
        <w:rPr>
          <w:rFonts w:ascii="Calibri" w:hAnsi="Calibri" w:cs="Calibri"/>
          <w:sz w:val="24"/>
          <w:szCs w:val="24"/>
        </w:rPr>
        <w:lastRenderedPageBreak/>
        <w:t>Be sufficient to ensure the continuing competence of nurse aides but must be no less than 12 hours per year</w:t>
      </w:r>
    </w:p>
    <w:p w14:paraId="78024448" w14:textId="01B6A7ED" w:rsidR="00CF2CD0" w:rsidRPr="00CF2CD0" w:rsidRDefault="00CF2CD0" w:rsidP="008674CB">
      <w:pPr>
        <w:pStyle w:val="ListParagraph"/>
        <w:numPr>
          <w:ilvl w:val="1"/>
          <w:numId w:val="14"/>
        </w:numPr>
        <w:spacing w:after="0" w:line="240" w:lineRule="auto"/>
        <w:jc w:val="both"/>
        <w:rPr>
          <w:rFonts w:ascii="Calibri" w:hAnsi="Calibri" w:cs="Calibri"/>
          <w:sz w:val="24"/>
          <w:szCs w:val="24"/>
        </w:rPr>
      </w:pPr>
      <w:r w:rsidRPr="00CF2CD0">
        <w:rPr>
          <w:rFonts w:ascii="Calibri" w:hAnsi="Calibri" w:cs="Calibri"/>
          <w:sz w:val="24"/>
          <w:szCs w:val="24"/>
        </w:rPr>
        <w:t>Include dementia management training and resident abuse prevention training</w:t>
      </w:r>
    </w:p>
    <w:p w14:paraId="0A0263D6" w14:textId="55950A23" w:rsidR="00CF2CD0" w:rsidRPr="00CF2CD0" w:rsidRDefault="00CF2CD0" w:rsidP="008674CB">
      <w:pPr>
        <w:pStyle w:val="ListParagraph"/>
        <w:numPr>
          <w:ilvl w:val="1"/>
          <w:numId w:val="14"/>
        </w:numPr>
        <w:spacing w:after="0" w:line="240" w:lineRule="auto"/>
        <w:jc w:val="both"/>
        <w:rPr>
          <w:rFonts w:ascii="Calibri" w:hAnsi="Calibri" w:cs="Calibri"/>
          <w:sz w:val="24"/>
          <w:szCs w:val="24"/>
        </w:rPr>
      </w:pPr>
      <w:r w:rsidRPr="00CF2CD0">
        <w:rPr>
          <w:rFonts w:ascii="Calibri" w:hAnsi="Calibri" w:cs="Calibri"/>
          <w:sz w:val="24"/>
          <w:szCs w:val="24"/>
        </w:rPr>
        <w:t>Address areas of weakness as determined in nurse aides’ performance reviews and facility assessment and may address the special needs of residents as determined by the facility staff; and</w:t>
      </w:r>
    </w:p>
    <w:p w14:paraId="1DC2AA98" w14:textId="2F8D3154" w:rsidR="00CF2CD0" w:rsidRPr="00CF2CD0" w:rsidRDefault="00CF2CD0" w:rsidP="008674CB">
      <w:pPr>
        <w:pStyle w:val="ListParagraph"/>
        <w:numPr>
          <w:ilvl w:val="1"/>
          <w:numId w:val="14"/>
        </w:numPr>
        <w:spacing w:after="0" w:line="240" w:lineRule="auto"/>
        <w:jc w:val="both"/>
        <w:rPr>
          <w:rFonts w:ascii="Calibri" w:hAnsi="Calibri" w:cs="Calibri"/>
          <w:sz w:val="24"/>
          <w:szCs w:val="24"/>
        </w:rPr>
      </w:pPr>
      <w:r w:rsidRPr="00CF2CD0">
        <w:rPr>
          <w:rFonts w:ascii="Calibri" w:hAnsi="Calibri" w:cs="Calibri"/>
          <w:sz w:val="24"/>
          <w:szCs w:val="24"/>
        </w:rPr>
        <w:t>For nurse aides providing services to individuals with cognitive impairments, also address the care of the cognitively impaired</w:t>
      </w:r>
      <w:r w:rsidR="00AE3C32">
        <w:rPr>
          <w:rFonts w:ascii="Calibri" w:hAnsi="Calibri" w:cs="Calibri"/>
          <w:sz w:val="24"/>
          <w:szCs w:val="24"/>
        </w:rPr>
        <w:t>.</w:t>
      </w:r>
    </w:p>
    <w:p w14:paraId="1E5C21B0" w14:textId="4B318F0C"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Required training of feeding assistants</w:t>
      </w:r>
      <w:r w:rsidR="00AE3C32">
        <w:rPr>
          <w:rFonts w:ascii="Calibri" w:hAnsi="Calibri" w:cs="Calibri"/>
          <w:sz w:val="24"/>
          <w:szCs w:val="24"/>
        </w:rPr>
        <w:t>:</w:t>
      </w:r>
      <w:r w:rsidRPr="00CF2CD0">
        <w:rPr>
          <w:rFonts w:ascii="Calibri" w:hAnsi="Calibri" w:cs="Calibri"/>
          <w:sz w:val="24"/>
          <w:szCs w:val="24"/>
        </w:rPr>
        <w:t xml:space="preserve"> through a </w:t>
      </w:r>
      <w:r w:rsidR="00AE3C32">
        <w:rPr>
          <w:rFonts w:ascii="Calibri" w:hAnsi="Calibri" w:cs="Calibri"/>
          <w:sz w:val="24"/>
          <w:szCs w:val="24"/>
        </w:rPr>
        <w:t>s</w:t>
      </w:r>
      <w:r w:rsidRPr="00CF2CD0">
        <w:rPr>
          <w:rFonts w:ascii="Calibri" w:hAnsi="Calibri" w:cs="Calibri"/>
          <w:sz w:val="24"/>
          <w:szCs w:val="24"/>
        </w:rPr>
        <w:t xml:space="preserve">tate-approved training program for feeding assistants </w:t>
      </w:r>
      <w:r w:rsidR="00AE3C32">
        <w:rPr>
          <w:rFonts w:ascii="Calibri" w:hAnsi="Calibri" w:cs="Calibri"/>
          <w:sz w:val="24"/>
          <w:szCs w:val="24"/>
        </w:rPr>
        <w:t>(</w:t>
      </w:r>
      <w:r w:rsidRPr="00CF2CD0">
        <w:rPr>
          <w:rFonts w:ascii="Calibri" w:hAnsi="Calibri" w:cs="Calibri"/>
          <w:sz w:val="24"/>
          <w:szCs w:val="24"/>
        </w:rPr>
        <w:t>if applicable</w:t>
      </w:r>
      <w:r w:rsidR="00AE3C32">
        <w:rPr>
          <w:rFonts w:ascii="Calibri" w:hAnsi="Calibri" w:cs="Calibri"/>
          <w:sz w:val="24"/>
          <w:szCs w:val="24"/>
        </w:rPr>
        <w:t>)</w:t>
      </w:r>
    </w:p>
    <w:p w14:paraId="4F851582" w14:textId="4E5A654A"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 xml:space="preserve">Identification of </w:t>
      </w:r>
      <w:r w:rsidR="00171295">
        <w:rPr>
          <w:rFonts w:ascii="Calibri" w:hAnsi="Calibri" w:cs="Calibri"/>
          <w:sz w:val="24"/>
          <w:szCs w:val="24"/>
        </w:rPr>
        <w:t>changes in resident condition:</w:t>
      </w:r>
      <w:r w:rsidRPr="00CF2CD0">
        <w:rPr>
          <w:rFonts w:ascii="Calibri" w:hAnsi="Calibri" w:cs="Calibri"/>
          <w:sz w:val="24"/>
          <w:szCs w:val="24"/>
        </w:rPr>
        <w:t xml:space="preserve"> includes how to identify medical issues appropriately, how to determine if symptoms represent problems in need of intervention, how to identify when medical interventions are causing rather than helping relieve suffering and how to improve quality of life</w:t>
      </w:r>
    </w:p>
    <w:p w14:paraId="3F96FB63" w14:textId="0BD10314"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Cultural competency</w:t>
      </w:r>
      <w:r w:rsidR="00AE3C32">
        <w:rPr>
          <w:rFonts w:ascii="Calibri" w:hAnsi="Calibri" w:cs="Calibri"/>
          <w:sz w:val="24"/>
          <w:szCs w:val="24"/>
        </w:rPr>
        <w:t>:</w:t>
      </w:r>
      <w:r w:rsidRPr="00CF2CD0">
        <w:rPr>
          <w:rFonts w:ascii="Calibri" w:hAnsi="Calibri" w:cs="Calibri"/>
          <w:sz w:val="24"/>
          <w:szCs w:val="24"/>
        </w:rPr>
        <w:t xml:space="preserve"> includes ability to effectively deliver healthcare services that meet the social, cultural, and linguistic needs of residents</w:t>
      </w:r>
      <w:r w:rsidR="002B2633">
        <w:rPr>
          <w:rFonts w:ascii="Calibri" w:hAnsi="Calibri" w:cs="Calibri"/>
          <w:sz w:val="24"/>
          <w:szCs w:val="24"/>
        </w:rPr>
        <w:t xml:space="preserve"> </w:t>
      </w:r>
      <w:r w:rsidRPr="00CF2CD0">
        <w:rPr>
          <w:rFonts w:ascii="Calibri" w:hAnsi="Calibri" w:cs="Calibri"/>
          <w:sz w:val="24"/>
          <w:szCs w:val="24"/>
        </w:rPr>
        <w:t>includ</w:t>
      </w:r>
      <w:r w:rsidR="002B2633">
        <w:rPr>
          <w:rFonts w:ascii="Calibri" w:hAnsi="Calibri" w:cs="Calibri"/>
          <w:sz w:val="24"/>
          <w:szCs w:val="24"/>
        </w:rPr>
        <w:t>ing</w:t>
      </w:r>
      <w:r w:rsidRPr="00CF2CD0">
        <w:rPr>
          <w:rFonts w:ascii="Calibri" w:hAnsi="Calibri" w:cs="Calibri"/>
          <w:sz w:val="24"/>
          <w:szCs w:val="24"/>
        </w:rPr>
        <w:t xml:space="preserve"> resident</w:t>
      </w:r>
      <w:r w:rsidR="007C086F">
        <w:rPr>
          <w:rFonts w:ascii="Calibri" w:hAnsi="Calibri" w:cs="Calibri"/>
          <w:sz w:val="24"/>
          <w:szCs w:val="24"/>
        </w:rPr>
        <w:t>-</w:t>
      </w:r>
      <w:r w:rsidRPr="00CF2CD0">
        <w:rPr>
          <w:rFonts w:ascii="Calibri" w:hAnsi="Calibri" w:cs="Calibri"/>
          <w:sz w:val="24"/>
          <w:szCs w:val="24"/>
        </w:rPr>
        <w:t>centered care</w:t>
      </w:r>
    </w:p>
    <w:p w14:paraId="1E36D2AB" w14:textId="398F51D2"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 xml:space="preserve">Quality Assurance Performance Improvement (QAPI) </w:t>
      </w:r>
    </w:p>
    <w:p w14:paraId="383CAB76" w14:textId="7A698C29"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Emergency preparedness</w:t>
      </w:r>
    </w:p>
    <w:p w14:paraId="0A8A9055" w14:textId="468CE484"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Wound/pressure injury prevention</w:t>
      </w:r>
    </w:p>
    <w:p w14:paraId="00CFC4C8" w14:textId="7217D7E0" w:rsidR="00CF2CD0" w:rsidRPr="00CF2CD0" w:rsidRDefault="00CF2CD0" w:rsidP="00CF2CD0">
      <w:pPr>
        <w:pStyle w:val="ListParagraph"/>
        <w:numPr>
          <w:ilvl w:val="0"/>
          <w:numId w:val="12"/>
        </w:numPr>
        <w:spacing w:after="0" w:line="240" w:lineRule="auto"/>
        <w:jc w:val="both"/>
        <w:rPr>
          <w:rFonts w:ascii="Calibri" w:hAnsi="Calibri" w:cs="Calibri"/>
          <w:sz w:val="24"/>
          <w:szCs w:val="24"/>
        </w:rPr>
      </w:pPr>
      <w:r w:rsidRPr="00CF2CD0">
        <w:rPr>
          <w:rFonts w:ascii="Calibri" w:hAnsi="Calibri" w:cs="Calibri"/>
          <w:sz w:val="24"/>
          <w:szCs w:val="24"/>
        </w:rPr>
        <w:t>Behavioral health, i.e.</w:t>
      </w:r>
      <w:r w:rsidR="00AE3C32">
        <w:rPr>
          <w:rFonts w:ascii="Calibri" w:hAnsi="Calibri" w:cs="Calibri"/>
          <w:sz w:val="24"/>
          <w:szCs w:val="24"/>
        </w:rPr>
        <w:t>,</w:t>
      </w:r>
      <w:r w:rsidRPr="00CF2CD0">
        <w:rPr>
          <w:rFonts w:ascii="Calibri" w:hAnsi="Calibri" w:cs="Calibri"/>
          <w:sz w:val="24"/>
          <w:szCs w:val="24"/>
        </w:rPr>
        <w:t xml:space="preserve"> substance use disorder </w:t>
      </w:r>
    </w:p>
    <w:p w14:paraId="207DD4DE" w14:textId="62C3FDC8" w:rsidR="00CF2CD0" w:rsidRPr="008674CB" w:rsidRDefault="00CF2CD0" w:rsidP="00CF2CD0">
      <w:pPr>
        <w:pStyle w:val="ListParagraph"/>
        <w:numPr>
          <w:ilvl w:val="0"/>
          <w:numId w:val="12"/>
        </w:numPr>
        <w:spacing w:after="0" w:line="240" w:lineRule="auto"/>
        <w:jc w:val="both"/>
        <w:rPr>
          <w:rFonts w:ascii="Calibri" w:hAnsi="Calibri" w:cs="Calibri"/>
          <w:sz w:val="24"/>
          <w:szCs w:val="24"/>
          <w:highlight w:val="yellow"/>
        </w:rPr>
      </w:pPr>
      <w:r w:rsidRPr="008674CB">
        <w:rPr>
          <w:rFonts w:ascii="Calibri" w:hAnsi="Calibri" w:cs="Calibri"/>
          <w:sz w:val="24"/>
          <w:szCs w:val="24"/>
          <w:highlight w:val="yellow"/>
        </w:rPr>
        <w:t>Other – describe, if applicable</w:t>
      </w:r>
    </w:p>
    <w:p w14:paraId="42D5AB5C" w14:textId="77777777" w:rsidR="00CF2CD0" w:rsidRDefault="00CF2CD0" w:rsidP="00CF2CD0">
      <w:pPr>
        <w:spacing w:after="0" w:line="240" w:lineRule="auto"/>
        <w:jc w:val="both"/>
        <w:rPr>
          <w:rFonts w:ascii="Calibri" w:hAnsi="Calibri" w:cs="Calibri"/>
          <w:sz w:val="24"/>
          <w:szCs w:val="24"/>
        </w:rPr>
      </w:pPr>
    </w:p>
    <w:p w14:paraId="5B981DD9" w14:textId="77777777"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 xml:space="preserve">Our facility has identified the following competencies that may be utilized by our staff. This is not an inclusive list. </w:t>
      </w:r>
    </w:p>
    <w:p w14:paraId="75BDE3FF" w14:textId="6A69863F"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Person-centered care</w:t>
      </w:r>
      <w:r w:rsidR="00AE3C32">
        <w:rPr>
          <w:rFonts w:ascii="Calibri" w:hAnsi="Calibri" w:cs="Calibri"/>
          <w:sz w:val="24"/>
          <w:szCs w:val="24"/>
        </w:rPr>
        <w:t>:</w:t>
      </w:r>
      <w:r w:rsidRPr="008674CB">
        <w:rPr>
          <w:rFonts w:ascii="Calibri" w:hAnsi="Calibri" w:cs="Calibri"/>
          <w:sz w:val="24"/>
          <w:szCs w:val="24"/>
        </w:rPr>
        <w:t xml:space="preserve"> includes</w:t>
      </w:r>
      <w:r w:rsidR="00015147">
        <w:rPr>
          <w:rFonts w:ascii="Calibri" w:hAnsi="Calibri" w:cs="Calibri"/>
          <w:sz w:val="24"/>
          <w:szCs w:val="24"/>
        </w:rPr>
        <w:t>,</w:t>
      </w:r>
      <w:r w:rsidRPr="008674CB">
        <w:rPr>
          <w:rFonts w:ascii="Calibri" w:hAnsi="Calibri" w:cs="Calibri"/>
          <w:sz w:val="24"/>
          <w:szCs w:val="24"/>
        </w:rPr>
        <w:t xml:space="preserve"> but is not limited to</w:t>
      </w:r>
      <w:r w:rsidR="00015147">
        <w:rPr>
          <w:rFonts w:ascii="Calibri" w:hAnsi="Calibri" w:cs="Calibri"/>
          <w:sz w:val="24"/>
          <w:szCs w:val="24"/>
        </w:rPr>
        <w:t>,</w:t>
      </w:r>
      <w:r w:rsidRPr="008674CB">
        <w:rPr>
          <w:rFonts w:ascii="Calibri" w:hAnsi="Calibri" w:cs="Calibri"/>
          <w:sz w:val="24"/>
          <w:szCs w:val="24"/>
        </w:rPr>
        <w:t xml:space="preserve"> person-centered care planning, education to resident and family/resident representative about treatments and medications, documentation of resident treatment preferences, end-of-life care and advance care planning</w:t>
      </w:r>
    </w:p>
    <w:p w14:paraId="10E0A97F" w14:textId="5FC1DC2C"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Activities of daily living</w:t>
      </w:r>
      <w:r w:rsidR="00AE3C32">
        <w:rPr>
          <w:rFonts w:ascii="Calibri" w:hAnsi="Calibri" w:cs="Calibri"/>
          <w:sz w:val="24"/>
          <w:szCs w:val="24"/>
        </w:rPr>
        <w:t>:</w:t>
      </w:r>
      <w:r w:rsidRPr="008674CB">
        <w:rPr>
          <w:rFonts w:ascii="Calibri" w:hAnsi="Calibri" w:cs="Calibri"/>
          <w:sz w:val="24"/>
          <w:szCs w:val="24"/>
        </w:rPr>
        <w:t xml:space="preserve"> includes bathing (e.g., tub, shower, sitz, bed), bed-making (occupied and unoccupied), bedpan, dressing, feeding, nail and hair care, perineal care (female and male), mouth care (brushing teeth or dentures), providing resident privacy, range of motion (upper or lower extremity), transfers, using gait belt and using mechanic lifts</w:t>
      </w:r>
    </w:p>
    <w:p w14:paraId="15D32A5B" w14:textId="65C67A4D"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Disaster planning and procedures</w:t>
      </w:r>
      <w:r w:rsidR="00AE3C32">
        <w:rPr>
          <w:rFonts w:ascii="Calibri" w:hAnsi="Calibri" w:cs="Calibri"/>
          <w:sz w:val="24"/>
          <w:szCs w:val="24"/>
        </w:rPr>
        <w:t>:</w:t>
      </w:r>
      <w:r w:rsidRPr="008674CB">
        <w:rPr>
          <w:rFonts w:ascii="Calibri" w:hAnsi="Calibri" w:cs="Calibri"/>
          <w:sz w:val="24"/>
          <w:szCs w:val="24"/>
        </w:rPr>
        <w:t xml:space="preserve"> includes emerging infections, active shooter, elopement, fire, flood, power outage</w:t>
      </w:r>
      <w:r w:rsidR="00AE3C32">
        <w:rPr>
          <w:rFonts w:ascii="Calibri" w:hAnsi="Calibri" w:cs="Calibri"/>
          <w:sz w:val="24"/>
          <w:szCs w:val="24"/>
        </w:rPr>
        <w:t xml:space="preserve"> and</w:t>
      </w:r>
      <w:r w:rsidRPr="008674CB">
        <w:rPr>
          <w:rFonts w:ascii="Calibri" w:hAnsi="Calibri" w:cs="Calibri"/>
          <w:sz w:val="24"/>
          <w:szCs w:val="24"/>
        </w:rPr>
        <w:t xml:space="preserve"> weather</w:t>
      </w:r>
    </w:p>
    <w:p w14:paraId="610CA7E5" w14:textId="30D9F81A"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Infection control</w:t>
      </w:r>
      <w:r w:rsidR="00AE3C32">
        <w:rPr>
          <w:rFonts w:ascii="Calibri" w:hAnsi="Calibri" w:cs="Calibri"/>
          <w:sz w:val="24"/>
          <w:szCs w:val="24"/>
        </w:rPr>
        <w:t>:</w:t>
      </w:r>
      <w:r w:rsidRPr="008674CB">
        <w:rPr>
          <w:rFonts w:ascii="Calibri" w:hAnsi="Calibri" w:cs="Calibri"/>
          <w:sz w:val="24"/>
          <w:szCs w:val="24"/>
        </w:rPr>
        <w:t xml:space="preserve"> includes hand hygiene, isolation, standard universal precautions including use of personal protective equipment, multidrug resistant organisms (MDROs)</w:t>
      </w:r>
      <w:r w:rsidR="00AE3C32">
        <w:rPr>
          <w:rFonts w:ascii="Calibri" w:hAnsi="Calibri" w:cs="Calibri"/>
          <w:sz w:val="24"/>
          <w:szCs w:val="24"/>
        </w:rPr>
        <w:t xml:space="preserve"> </w:t>
      </w:r>
      <w:r w:rsidRPr="008674CB">
        <w:rPr>
          <w:rFonts w:ascii="Calibri" w:hAnsi="Calibri" w:cs="Calibri"/>
          <w:sz w:val="24"/>
          <w:szCs w:val="24"/>
        </w:rPr>
        <w:t>precautions and environmental cleaning</w:t>
      </w:r>
    </w:p>
    <w:p w14:paraId="3D91D6EE" w14:textId="302D5A00"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Medication administration</w:t>
      </w:r>
      <w:r w:rsidR="00AE3C32">
        <w:rPr>
          <w:rFonts w:ascii="Calibri" w:hAnsi="Calibri" w:cs="Calibri"/>
          <w:sz w:val="24"/>
          <w:szCs w:val="24"/>
        </w:rPr>
        <w:t>:</w:t>
      </w:r>
      <w:r w:rsidRPr="008674CB">
        <w:rPr>
          <w:rFonts w:ascii="Calibri" w:hAnsi="Calibri" w:cs="Calibri"/>
          <w:sz w:val="24"/>
          <w:szCs w:val="24"/>
        </w:rPr>
        <w:t xml:space="preserve"> includes injectable, oral, subcutaneous and topical</w:t>
      </w:r>
    </w:p>
    <w:p w14:paraId="1EEF4107" w14:textId="50E6197E"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Measurements</w:t>
      </w:r>
      <w:r w:rsidR="002E2C69">
        <w:rPr>
          <w:rFonts w:ascii="Calibri" w:hAnsi="Calibri" w:cs="Calibri"/>
          <w:sz w:val="24"/>
          <w:szCs w:val="24"/>
        </w:rPr>
        <w:t>:</w:t>
      </w:r>
      <w:r w:rsidRPr="008674CB">
        <w:rPr>
          <w:rFonts w:ascii="Calibri" w:hAnsi="Calibri" w:cs="Calibri"/>
          <w:sz w:val="24"/>
          <w:szCs w:val="24"/>
        </w:rPr>
        <w:t xml:space="preserve"> includes blood pressure, orthostatic blood pressure, body temperature, urinary output including urinary drainage bags, height and weight, radial and apical pulse, respirations, recording intake and output and urine test for glucose/acetone</w:t>
      </w:r>
    </w:p>
    <w:p w14:paraId="5B9E77D7" w14:textId="4D0A6D62"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lastRenderedPageBreak/>
        <w:t>Resident assessment and examinations</w:t>
      </w:r>
      <w:r w:rsidR="002E2C69">
        <w:rPr>
          <w:rFonts w:ascii="Calibri" w:hAnsi="Calibri" w:cs="Calibri"/>
          <w:sz w:val="24"/>
          <w:szCs w:val="24"/>
        </w:rPr>
        <w:t>:</w:t>
      </w:r>
      <w:r w:rsidRPr="008674CB">
        <w:rPr>
          <w:rFonts w:ascii="Calibri" w:hAnsi="Calibri" w:cs="Calibri"/>
          <w:sz w:val="24"/>
          <w:szCs w:val="24"/>
        </w:rPr>
        <w:t xml:space="preserve"> include</w:t>
      </w:r>
      <w:r w:rsidR="002E2C69">
        <w:rPr>
          <w:rFonts w:ascii="Calibri" w:hAnsi="Calibri" w:cs="Calibri"/>
          <w:sz w:val="24"/>
          <w:szCs w:val="24"/>
        </w:rPr>
        <w:t>s</w:t>
      </w:r>
      <w:r w:rsidRPr="008674CB">
        <w:rPr>
          <w:rFonts w:ascii="Calibri" w:hAnsi="Calibri" w:cs="Calibri"/>
          <w:sz w:val="24"/>
          <w:szCs w:val="24"/>
        </w:rPr>
        <w:t xml:space="preserve"> admission assessment, skin assessment, pressure injury assessment, neurological check, lung sounds, nutritional check, observations of response to treatment and pain assessment</w:t>
      </w:r>
    </w:p>
    <w:p w14:paraId="69686C30" w14:textId="3FED4237"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Memory care</w:t>
      </w:r>
      <w:r w:rsidR="002E2C69">
        <w:rPr>
          <w:rFonts w:ascii="Calibri" w:hAnsi="Calibri" w:cs="Calibri"/>
          <w:sz w:val="24"/>
          <w:szCs w:val="24"/>
        </w:rPr>
        <w:t>:</w:t>
      </w:r>
      <w:r w:rsidRPr="008674CB">
        <w:rPr>
          <w:rFonts w:ascii="Calibri" w:hAnsi="Calibri" w:cs="Calibri"/>
          <w:sz w:val="24"/>
          <w:szCs w:val="24"/>
        </w:rPr>
        <w:t xml:space="preserve"> includes caring for persons with Alzheimer’s or other dementia </w:t>
      </w:r>
    </w:p>
    <w:p w14:paraId="660B5BA8" w14:textId="5CFB5C04"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Specialized care</w:t>
      </w:r>
      <w:r w:rsidR="002E2C69">
        <w:rPr>
          <w:rFonts w:ascii="Calibri" w:hAnsi="Calibri" w:cs="Calibri"/>
          <w:sz w:val="24"/>
          <w:szCs w:val="24"/>
        </w:rPr>
        <w:t>:</w:t>
      </w:r>
      <w:r w:rsidRPr="008674CB">
        <w:rPr>
          <w:rFonts w:ascii="Calibri" w:hAnsi="Calibri" w:cs="Calibri"/>
          <w:sz w:val="24"/>
          <w:szCs w:val="24"/>
        </w:rPr>
        <w:t xml:space="preserve"> includes catheterization insertion/care, colostomy care, diabetic blood glucose testing, oxygen administration, suctioning, pre-op and post-op care, trach care/suctioning, ventilator care, tube feedings, wound care/dressings, dialysis care,</w:t>
      </w:r>
      <w:r w:rsidR="002E2C69">
        <w:rPr>
          <w:rFonts w:ascii="Calibri" w:hAnsi="Calibri" w:cs="Calibri"/>
          <w:sz w:val="24"/>
          <w:szCs w:val="24"/>
        </w:rPr>
        <w:t xml:space="preserve"> and</w:t>
      </w:r>
      <w:r w:rsidRPr="008674CB">
        <w:rPr>
          <w:rFonts w:ascii="Calibri" w:hAnsi="Calibri" w:cs="Calibri"/>
          <w:sz w:val="24"/>
          <w:szCs w:val="24"/>
        </w:rPr>
        <w:t xml:space="preserve"> IV placement, use and care</w:t>
      </w:r>
    </w:p>
    <w:p w14:paraId="5CC81D49" w14:textId="40B13A32"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Behavioral health</w:t>
      </w:r>
      <w:r w:rsidR="002E2C69">
        <w:rPr>
          <w:rFonts w:ascii="Calibri" w:hAnsi="Calibri" w:cs="Calibri"/>
          <w:sz w:val="24"/>
          <w:szCs w:val="24"/>
        </w:rPr>
        <w:t>:</w:t>
      </w:r>
      <w:r w:rsidRPr="008674CB">
        <w:rPr>
          <w:rFonts w:ascii="Calibri" w:hAnsi="Calibri" w:cs="Calibri"/>
          <w:sz w:val="24"/>
          <w:szCs w:val="24"/>
        </w:rPr>
        <w:t xml:space="preserve"> includes caring for residents with mental and psychosocial disorders and residents with a history of trauma and/or post-traumatic stress disorder and implementing nonpharmacological interventions</w:t>
      </w:r>
    </w:p>
    <w:p w14:paraId="041870E2" w14:textId="1D78E274"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Resident safety</w:t>
      </w:r>
    </w:p>
    <w:p w14:paraId="38AF4F24" w14:textId="701B4DBA"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Pressure injury preventions</w:t>
      </w:r>
    </w:p>
    <w:p w14:paraId="387BE508" w14:textId="2943A2D1" w:rsidR="008674CB" w:rsidRPr="008674CB" w:rsidRDefault="008674CB" w:rsidP="008674CB">
      <w:pPr>
        <w:pStyle w:val="ListParagraph"/>
        <w:numPr>
          <w:ilvl w:val="0"/>
          <w:numId w:val="16"/>
        </w:numPr>
        <w:spacing w:after="0" w:line="240" w:lineRule="auto"/>
        <w:jc w:val="both"/>
        <w:rPr>
          <w:rFonts w:ascii="Calibri" w:hAnsi="Calibri" w:cs="Calibri"/>
          <w:sz w:val="24"/>
          <w:szCs w:val="24"/>
        </w:rPr>
      </w:pPr>
      <w:r w:rsidRPr="008674CB">
        <w:rPr>
          <w:rFonts w:ascii="Calibri" w:hAnsi="Calibri" w:cs="Calibri"/>
          <w:sz w:val="24"/>
          <w:szCs w:val="24"/>
        </w:rPr>
        <w:t>Abuse prevention and reporting</w:t>
      </w:r>
    </w:p>
    <w:p w14:paraId="36785DC3" w14:textId="36B456C5" w:rsidR="00CF2CD0" w:rsidRPr="008674CB" w:rsidRDefault="008674CB" w:rsidP="008674CB">
      <w:pPr>
        <w:pStyle w:val="ListParagraph"/>
        <w:numPr>
          <w:ilvl w:val="0"/>
          <w:numId w:val="16"/>
        </w:numPr>
        <w:spacing w:after="0" w:line="240" w:lineRule="auto"/>
        <w:jc w:val="both"/>
        <w:rPr>
          <w:rFonts w:ascii="Calibri" w:hAnsi="Calibri" w:cs="Calibri"/>
          <w:sz w:val="24"/>
          <w:szCs w:val="24"/>
          <w:highlight w:val="yellow"/>
        </w:rPr>
      </w:pPr>
      <w:r w:rsidRPr="008674CB">
        <w:rPr>
          <w:rFonts w:ascii="Calibri" w:hAnsi="Calibri" w:cs="Calibri"/>
          <w:sz w:val="24"/>
          <w:szCs w:val="24"/>
          <w:highlight w:val="yellow"/>
        </w:rPr>
        <w:t>Other – describe, if applicable</w:t>
      </w:r>
    </w:p>
    <w:p w14:paraId="13E83BBD" w14:textId="77777777" w:rsidR="008674CB" w:rsidRDefault="008674CB" w:rsidP="008674CB">
      <w:pPr>
        <w:spacing w:after="0" w:line="240" w:lineRule="auto"/>
        <w:jc w:val="both"/>
        <w:rPr>
          <w:rFonts w:ascii="Calibri" w:hAnsi="Calibri" w:cs="Calibri"/>
          <w:sz w:val="24"/>
          <w:szCs w:val="24"/>
        </w:rPr>
      </w:pPr>
    </w:p>
    <w:p w14:paraId="2DB662B5" w14:textId="77777777" w:rsidR="008674CB" w:rsidRPr="008674CB" w:rsidRDefault="008674CB" w:rsidP="008674CB">
      <w:pPr>
        <w:spacing w:after="0" w:line="240" w:lineRule="auto"/>
        <w:jc w:val="both"/>
        <w:rPr>
          <w:rFonts w:ascii="Calibri" w:hAnsi="Calibri" w:cs="Calibri"/>
          <w:b/>
          <w:sz w:val="24"/>
          <w:szCs w:val="24"/>
        </w:rPr>
      </w:pPr>
      <w:r w:rsidRPr="008674CB">
        <w:rPr>
          <w:rFonts w:ascii="Calibri" w:hAnsi="Calibri" w:cs="Calibri"/>
          <w:b/>
          <w:sz w:val="24"/>
          <w:szCs w:val="24"/>
        </w:rPr>
        <w:t>Policies and procedures for provision of care</w:t>
      </w:r>
    </w:p>
    <w:p w14:paraId="48F576E5" w14:textId="77777777"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 xml:space="preserve">Our facility utilizes the data collected in the review of our resident profile/resident population to evaluate what policies and procedures may be required in the provision of care, and to ensure the policies and procedures meet current professional standards of practice. </w:t>
      </w:r>
      <w:r w:rsidRPr="008674CB">
        <w:rPr>
          <w:rFonts w:ascii="Calibri" w:hAnsi="Calibri" w:cs="Calibri"/>
          <w:sz w:val="24"/>
          <w:szCs w:val="24"/>
          <w:highlight w:val="yellow"/>
        </w:rPr>
        <w:t>Describe how you evaluate what policies/procedures are needed as well as how they will be developed, written, and/or updated, and provide source references.</w:t>
      </w:r>
    </w:p>
    <w:p w14:paraId="0BDF116D" w14:textId="77777777" w:rsidR="008674CB" w:rsidRPr="008674CB" w:rsidRDefault="008674CB" w:rsidP="008674CB">
      <w:pPr>
        <w:spacing w:after="0" w:line="240" w:lineRule="auto"/>
        <w:jc w:val="both"/>
        <w:rPr>
          <w:rFonts w:ascii="Calibri" w:hAnsi="Calibri" w:cs="Calibri"/>
          <w:sz w:val="24"/>
          <w:szCs w:val="24"/>
        </w:rPr>
      </w:pPr>
    </w:p>
    <w:p w14:paraId="07AC3B19" w14:textId="77777777" w:rsidR="008674CB" w:rsidRPr="008674CB" w:rsidRDefault="008674CB" w:rsidP="008674CB">
      <w:pPr>
        <w:spacing w:after="0" w:line="240" w:lineRule="auto"/>
        <w:jc w:val="both"/>
        <w:rPr>
          <w:rFonts w:ascii="Calibri" w:hAnsi="Calibri" w:cs="Calibri"/>
          <w:b/>
          <w:sz w:val="24"/>
          <w:szCs w:val="24"/>
        </w:rPr>
      </w:pPr>
      <w:r w:rsidRPr="008674CB">
        <w:rPr>
          <w:rFonts w:ascii="Calibri" w:hAnsi="Calibri" w:cs="Calibri"/>
          <w:b/>
          <w:sz w:val="24"/>
          <w:szCs w:val="24"/>
        </w:rPr>
        <w:t>Working with medical practitioners</w:t>
      </w:r>
    </w:p>
    <w:p w14:paraId="7563DFE8" w14:textId="6A125E50" w:rsidR="008674CB" w:rsidRPr="008674CB" w:rsidRDefault="008674CB" w:rsidP="008674CB">
      <w:pPr>
        <w:spacing w:after="0" w:line="240" w:lineRule="auto"/>
        <w:jc w:val="both"/>
        <w:rPr>
          <w:rFonts w:ascii="Calibri" w:hAnsi="Calibri" w:cs="Calibri"/>
          <w:sz w:val="24"/>
          <w:szCs w:val="24"/>
          <w:highlight w:val="yellow"/>
        </w:rPr>
      </w:pPr>
      <w:r w:rsidRPr="008674CB">
        <w:rPr>
          <w:rFonts w:ascii="Calibri" w:hAnsi="Calibri" w:cs="Calibri"/>
          <w:sz w:val="24"/>
          <w:szCs w:val="24"/>
          <w:highlight w:val="yellow"/>
        </w:rPr>
        <w:t>Describe your plan to recruit and retain enough medical practitioners (e.g., physicians, nurse practitioners) who are adequately trained and knowledgeable in the care of your residents, including how you will collaborate with them to ensure that the facility has appropriate medical practices for the needs and scope of your population. Discuss how you integrate with in-house practitioners and external, and their backgrounds – i.e.</w:t>
      </w:r>
      <w:r w:rsidR="002E2C69">
        <w:rPr>
          <w:rFonts w:ascii="Calibri" w:hAnsi="Calibri" w:cs="Calibri"/>
          <w:sz w:val="24"/>
          <w:szCs w:val="24"/>
          <w:highlight w:val="yellow"/>
        </w:rPr>
        <w:t>,</w:t>
      </w:r>
      <w:r w:rsidRPr="008674CB">
        <w:rPr>
          <w:rFonts w:ascii="Calibri" w:hAnsi="Calibri" w:cs="Calibri"/>
          <w:sz w:val="24"/>
          <w:szCs w:val="24"/>
          <w:highlight w:val="yellow"/>
        </w:rPr>
        <w:t xml:space="preserve"> nurse practitioner, certified would nurse consultants, geriatricians, mental health professionals, etc.</w:t>
      </w:r>
    </w:p>
    <w:p w14:paraId="1391BF78" w14:textId="77777777" w:rsidR="008674CB" w:rsidRPr="008674CB" w:rsidRDefault="008674CB" w:rsidP="008674CB">
      <w:pPr>
        <w:spacing w:after="0" w:line="240" w:lineRule="auto"/>
        <w:jc w:val="both"/>
        <w:rPr>
          <w:rFonts w:ascii="Calibri" w:hAnsi="Calibri" w:cs="Calibri"/>
          <w:sz w:val="24"/>
          <w:szCs w:val="24"/>
          <w:highlight w:val="yellow"/>
        </w:rPr>
      </w:pPr>
    </w:p>
    <w:p w14:paraId="596B1F8E" w14:textId="77777777"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highlight w:val="yellow"/>
        </w:rPr>
        <w:t>Describe how the management and staff familiarize themselves with what they should expect from medical practitioners and other healthcare professionals related to standards of care and competencies necessary to provide the level and types of support and care needed for your resident population. For example, do you share expectations for providers that see residents in your nursing home on the use of standards, protocols, or other information developed by your medical director? Do you have discussions on what providers and staff expect of each other in terms of the care delivery process and clinical reasoning essential to providing high quality care?</w:t>
      </w:r>
    </w:p>
    <w:p w14:paraId="7DA676EE" w14:textId="77777777" w:rsidR="008674CB" w:rsidRPr="008674CB" w:rsidRDefault="008674CB" w:rsidP="008674CB">
      <w:pPr>
        <w:spacing w:after="0" w:line="240" w:lineRule="auto"/>
        <w:jc w:val="both"/>
        <w:rPr>
          <w:rFonts w:ascii="Calibri" w:hAnsi="Calibri" w:cs="Calibri"/>
          <w:sz w:val="24"/>
          <w:szCs w:val="24"/>
        </w:rPr>
      </w:pPr>
    </w:p>
    <w:p w14:paraId="762D7B53" w14:textId="77777777" w:rsidR="008674CB" w:rsidRPr="008674CB" w:rsidRDefault="008674CB" w:rsidP="008674CB">
      <w:pPr>
        <w:spacing w:after="0" w:line="240" w:lineRule="auto"/>
        <w:jc w:val="both"/>
        <w:rPr>
          <w:rFonts w:ascii="Calibri" w:hAnsi="Calibri" w:cs="Calibri"/>
          <w:b/>
          <w:sz w:val="24"/>
          <w:szCs w:val="24"/>
        </w:rPr>
      </w:pPr>
      <w:r w:rsidRPr="008674CB">
        <w:rPr>
          <w:rFonts w:ascii="Calibri" w:hAnsi="Calibri" w:cs="Calibri"/>
          <w:b/>
          <w:sz w:val="24"/>
          <w:szCs w:val="24"/>
        </w:rPr>
        <w:t>Physical environment and building/plant needs</w:t>
      </w:r>
    </w:p>
    <w:p w14:paraId="49E10A86" w14:textId="77777777"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 xml:space="preserve">Our facility collects data related to resources which may be needed to meet the residents' needs based on our resident profile/resident population. Physical environment, equipment, services, </w:t>
      </w:r>
      <w:r w:rsidRPr="008674CB">
        <w:rPr>
          <w:rFonts w:ascii="Calibri" w:hAnsi="Calibri" w:cs="Calibri"/>
          <w:sz w:val="24"/>
          <w:szCs w:val="24"/>
        </w:rPr>
        <w:lastRenderedPageBreak/>
        <w:t>and other physical plant considerations are reviewed to assure we meet the care needs of our residents.</w:t>
      </w:r>
    </w:p>
    <w:p w14:paraId="595D9BC2" w14:textId="77777777" w:rsidR="008674CB" w:rsidRPr="008674CB" w:rsidRDefault="008674CB" w:rsidP="008674CB">
      <w:pPr>
        <w:spacing w:after="0" w:line="240" w:lineRule="auto"/>
        <w:jc w:val="both"/>
        <w:rPr>
          <w:rFonts w:ascii="Calibri" w:hAnsi="Calibri" w:cs="Calibri"/>
          <w:sz w:val="24"/>
          <w:szCs w:val="24"/>
        </w:rPr>
      </w:pPr>
    </w:p>
    <w:p w14:paraId="772D3C96" w14:textId="3DDF7311"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highlight w:val="yellow"/>
        </w:rPr>
        <w:t xml:space="preserve">Describe your processes to ensure adequate supplies and to ensure equipment (medical and non-medical) is maintained to protect and promote the health and safety of residents (secure unit, mechanical lifts, bariatric needs, etc.) Describe some routine preventive measures used to promote resident safety such as monitoring water temperatures, </w:t>
      </w:r>
      <w:r w:rsidR="00D353FA" w:rsidRPr="008674CB">
        <w:rPr>
          <w:rFonts w:ascii="Calibri" w:hAnsi="Calibri" w:cs="Calibri"/>
          <w:sz w:val="24"/>
          <w:szCs w:val="24"/>
          <w:highlight w:val="yellow"/>
        </w:rPr>
        <w:t>conducting</w:t>
      </w:r>
      <w:r w:rsidRPr="008674CB">
        <w:rPr>
          <w:rFonts w:ascii="Calibri" w:hAnsi="Calibri" w:cs="Calibri"/>
          <w:sz w:val="24"/>
          <w:szCs w:val="24"/>
          <w:highlight w:val="yellow"/>
        </w:rPr>
        <w:t xml:space="preserve"> fire drills, generator testing, etc. Include an evaluation of building maintenance capital improvements, structures and vehicles.</w:t>
      </w:r>
    </w:p>
    <w:p w14:paraId="1D7A41E7" w14:textId="77777777" w:rsidR="008674CB" w:rsidRPr="008674CB" w:rsidRDefault="008674CB" w:rsidP="008674CB">
      <w:pPr>
        <w:spacing w:after="0" w:line="240" w:lineRule="auto"/>
        <w:jc w:val="both"/>
        <w:rPr>
          <w:rFonts w:ascii="Calibri" w:hAnsi="Calibri" w:cs="Calibri"/>
          <w:sz w:val="24"/>
          <w:szCs w:val="24"/>
        </w:rPr>
      </w:pPr>
    </w:p>
    <w:p w14:paraId="763EF4AF" w14:textId="77777777" w:rsidR="008674CB" w:rsidRPr="008674CB" w:rsidRDefault="008674CB" w:rsidP="008674CB">
      <w:pPr>
        <w:spacing w:after="0" w:line="240" w:lineRule="auto"/>
        <w:jc w:val="both"/>
        <w:rPr>
          <w:rFonts w:ascii="Calibri" w:hAnsi="Calibri" w:cs="Calibri"/>
          <w:b/>
          <w:sz w:val="24"/>
          <w:szCs w:val="24"/>
        </w:rPr>
      </w:pPr>
      <w:r w:rsidRPr="008674CB">
        <w:rPr>
          <w:rFonts w:ascii="Calibri" w:hAnsi="Calibri" w:cs="Calibri"/>
          <w:b/>
          <w:sz w:val="24"/>
          <w:szCs w:val="24"/>
        </w:rPr>
        <w:t>Other</w:t>
      </w:r>
    </w:p>
    <w:p w14:paraId="683DDF7F" w14:textId="493347A0"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highlight w:val="yellow"/>
        </w:rPr>
        <w:t>Describe how the facility solicits and considers input received from staff, residents, resident representatives and family members. Examples may include compliance hot lines, resident/family customer service interviews/surveys, management of grievance process, resident and family councils, staff meetings, staff satisfaction surveys, suggestion boxes and staff/residents/family participation in QAPI activities</w:t>
      </w:r>
      <w:r w:rsidR="00F9220A" w:rsidRPr="00F9220A">
        <w:rPr>
          <w:rFonts w:ascii="Calibri" w:hAnsi="Calibri" w:cs="Calibri"/>
          <w:sz w:val="24"/>
          <w:szCs w:val="24"/>
          <w:highlight w:val="yellow"/>
        </w:rPr>
        <w:t>.</w:t>
      </w:r>
      <w:r w:rsidRPr="008674CB">
        <w:rPr>
          <w:rFonts w:ascii="Calibri" w:hAnsi="Calibri" w:cs="Calibri"/>
          <w:sz w:val="24"/>
          <w:szCs w:val="24"/>
        </w:rPr>
        <w:t xml:space="preserve"> </w:t>
      </w:r>
    </w:p>
    <w:p w14:paraId="1DF5DC59" w14:textId="77777777" w:rsidR="008674CB" w:rsidRPr="008674CB" w:rsidRDefault="008674CB" w:rsidP="008674CB">
      <w:pPr>
        <w:spacing w:after="0" w:line="240" w:lineRule="auto"/>
        <w:jc w:val="both"/>
        <w:rPr>
          <w:rFonts w:ascii="Calibri" w:hAnsi="Calibri" w:cs="Calibri"/>
          <w:sz w:val="24"/>
          <w:szCs w:val="24"/>
        </w:rPr>
      </w:pPr>
    </w:p>
    <w:p w14:paraId="7C1310EE" w14:textId="780257B1"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 xml:space="preserve">Our facility reviews contracts, memorandums of understanding and other agreements with third parties that provide services or equipment to the facility during both normal operations and emergencies. </w:t>
      </w:r>
      <w:r w:rsidRPr="008674CB">
        <w:rPr>
          <w:rFonts w:ascii="Calibri" w:hAnsi="Calibri" w:cs="Calibri"/>
          <w:sz w:val="24"/>
          <w:szCs w:val="24"/>
          <w:highlight w:val="yellow"/>
        </w:rPr>
        <w:t>Consider including a description of your process for overseeing these services and how those services will meet resident needs and regulatory, operational, maintenance and staff training requirements. Examples may include Quality Improvement Organization (QIO), heartcare coalitions, etc.</w:t>
      </w:r>
    </w:p>
    <w:p w14:paraId="027D690F" w14:textId="77777777" w:rsidR="008674CB" w:rsidRPr="008674CB" w:rsidRDefault="008674CB" w:rsidP="008674CB">
      <w:pPr>
        <w:spacing w:after="0" w:line="240" w:lineRule="auto"/>
        <w:jc w:val="both"/>
        <w:rPr>
          <w:rFonts w:ascii="Calibri" w:hAnsi="Calibri" w:cs="Calibri"/>
          <w:sz w:val="24"/>
          <w:szCs w:val="24"/>
        </w:rPr>
      </w:pPr>
    </w:p>
    <w:p w14:paraId="20341BD3" w14:textId="2A5F2A07" w:rsidR="008674CB" w:rsidRPr="008674CB" w:rsidRDefault="008674CB" w:rsidP="008674CB">
      <w:pPr>
        <w:spacing w:after="0" w:line="240" w:lineRule="auto"/>
        <w:jc w:val="both"/>
        <w:rPr>
          <w:rFonts w:ascii="Calibri" w:hAnsi="Calibri" w:cs="Calibri"/>
          <w:sz w:val="24"/>
          <w:szCs w:val="24"/>
          <w:highlight w:val="yellow"/>
        </w:rPr>
      </w:pPr>
      <w:r w:rsidRPr="008674CB">
        <w:rPr>
          <w:rFonts w:ascii="Calibri" w:hAnsi="Calibri" w:cs="Calibri"/>
          <w:sz w:val="24"/>
          <w:szCs w:val="24"/>
          <w:highlight w:val="yellow"/>
        </w:rPr>
        <w:t>List health information technology resources, such as systems for electronically managing resident records and electronically sharing information with other organizations. Consider including a description of a) how the facility will securely transfer health information to a hospital, home health agency, or other providers for any resident transferred or discharged from the facility; b) how downtime procedures are developed and implemented; and c) how the facility ensures that residents and their representative can access their records upon request and obtain copies within required timeframes.</w:t>
      </w:r>
    </w:p>
    <w:p w14:paraId="0A1C2A0D" w14:textId="77777777" w:rsidR="008674CB" w:rsidRPr="008674CB" w:rsidRDefault="008674CB" w:rsidP="008674CB">
      <w:pPr>
        <w:spacing w:after="0" w:line="240" w:lineRule="auto"/>
        <w:jc w:val="both"/>
        <w:rPr>
          <w:rFonts w:ascii="Calibri" w:hAnsi="Calibri" w:cs="Calibri"/>
          <w:sz w:val="24"/>
          <w:szCs w:val="24"/>
          <w:highlight w:val="yellow"/>
        </w:rPr>
      </w:pPr>
    </w:p>
    <w:p w14:paraId="24718538" w14:textId="1AD039DD" w:rsid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highlight w:val="yellow"/>
        </w:rPr>
        <w:t xml:space="preserve">Describe how you evaluate if your infection prevention and control program </w:t>
      </w:r>
      <w:proofErr w:type="gramStart"/>
      <w:r w:rsidRPr="008674CB">
        <w:rPr>
          <w:rFonts w:ascii="Calibri" w:hAnsi="Calibri" w:cs="Calibri"/>
          <w:sz w:val="24"/>
          <w:szCs w:val="24"/>
          <w:highlight w:val="yellow"/>
        </w:rPr>
        <w:t>include</w:t>
      </w:r>
      <w:r w:rsidR="006A0A3C">
        <w:rPr>
          <w:rFonts w:ascii="Calibri" w:hAnsi="Calibri" w:cs="Calibri"/>
          <w:sz w:val="24"/>
          <w:szCs w:val="24"/>
          <w:highlight w:val="yellow"/>
        </w:rPr>
        <w:t>s</w:t>
      </w:r>
      <w:proofErr w:type="gramEnd"/>
      <w:r w:rsidRPr="008674CB">
        <w:rPr>
          <w:rFonts w:ascii="Calibri" w:hAnsi="Calibri" w:cs="Calibri"/>
          <w:sz w:val="24"/>
          <w:szCs w:val="24"/>
          <w:highlight w:val="yellow"/>
        </w:rPr>
        <w:t xml:space="preserve"> effective systems for preventing, identifying, reporting, investigating, and controlling infections and communicable diseases for all residents, staff, volunteers, visitors and other individuals providing services under a contractual arrangement that follow</w:t>
      </w:r>
      <w:r w:rsidR="006A0A3C">
        <w:rPr>
          <w:rFonts w:ascii="Calibri" w:hAnsi="Calibri" w:cs="Calibri"/>
          <w:sz w:val="24"/>
          <w:szCs w:val="24"/>
          <w:highlight w:val="yellow"/>
        </w:rPr>
        <w:t>s</w:t>
      </w:r>
      <w:r w:rsidRPr="008674CB">
        <w:rPr>
          <w:rFonts w:ascii="Calibri" w:hAnsi="Calibri" w:cs="Calibri"/>
          <w:sz w:val="24"/>
          <w:szCs w:val="24"/>
          <w:highlight w:val="yellow"/>
        </w:rPr>
        <w:t xml:space="preserve"> accepted national standards. For example, local health department, state health department, </w:t>
      </w:r>
      <w:r w:rsidR="008E6CE9">
        <w:rPr>
          <w:rFonts w:ascii="Calibri" w:hAnsi="Calibri" w:cs="Calibri"/>
          <w:sz w:val="24"/>
          <w:szCs w:val="24"/>
          <w:highlight w:val="yellow"/>
        </w:rPr>
        <w:t xml:space="preserve">or </w:t>
      </w:r>
      <w:r w:rsidRPr="008674CB">
        <w:rPr>
          <w:rFonts w:ascii="Calibri" w:hAnsi="Calibri" w:cs="Calibri"/>
          <w:sz w:val="24"/>
          <w:szCs w:val="24"/>
          <w:highlight w:val="yellow"/>
        </w:rPr>
        <w:t>QIO.</w:t>
      </w:r>
      <w:r w:rsidRPr="008674CB">
        <w:rPr>
          <w:rFonts w:ascii="Calibri" w:hAnsi="Calibri" w:cs="Calibri"/>
          <w:sz w:val="24"/>
          <w:szCs w:val="24"/>
        </w:rPr>
        <w:t xml:space="preserve"> An example of an infection risk assessment  is the Centers for Disease Control (CDC) </w:t>
      </w:r>
      <w:hyperlink r:id="rId11" w:history="1">
        <w:r w:rsidRPr="008674CB">
          <w:rPr>
            <w:rStyle w:val="Hyperlink"/>
            <w:rFonts w:ascii="Calibri" w:hAnsi="Calibri" w:cs="Calibri"/>
            <w:color w:val="006DB7"/>
            <w:sz w:val="24"/>
            <w:szCs w:val="24"/>
          </w:rPr>
          <w:t>Infection Control Risk Assessment</w:t>
        </w:r>
      </w:hyperlink>
      <w:r w:rsidRPr="008674CB">
        <w:rPr>
          <w:rFonts w:ascii="Calibri" w:hAnsi="Calibri" w:cs="Calibri"/>
          <w:sz w:val="24"/>
          <w:szCs w:val="24"/>
        </w:rPr>
        <w:t>.</w:t>
      </w:r>
    </w:p>
    <w:p w14:paraId="354DBFA2" w14:textId="77777777" w:rsidR="008674CB" w:rsidRDefault="008674CB" w:rsidP="008674CB">
      <w:pPr>
        <w:spacing w:after="0" w:line="240" w:lineRule="auto"/>
        <w:jc w:val="both"/>
        <w:rPr>
          <w:rFonts w:ascii="Calibri" w:hAnsi="Calibri" w:cs="Calibri"/>
          <w:sz w:val="24"/>
          <w:szCs w:val="24"/>
        </w:rPr>
      </w:pPr>
    </w:p>
    <w:p w14:paraId="2A08960E" w14:textId="77777777" w:rsidR="008674CB" w:rsidRPr="008674CB" w:rsidRDefault="008674CB" w:rsidP="008674CB">
      <w:pPr>
        <w:spacing w:after="0" w:line="240" w:lineRule="auto"/>
        <w:jc w:val="both"/>
        <w:rPr>
          <w:rFonts w:ascii="Calibri" w:hAnsi="Calibri" w:cs="Calibri"/>
          <w:b/>
          <w:bCs/>
          <w:sz w:val="24"/>
          <w:szCs w:val="24"/>
        </w:rPr>
      </w:pPr>
      <w:r w:rsidRPr="008674CB">
        <w:rPr>
          <w:rFonts w:ascii="Calibri" w:hAnsi="Calibri" w:cs="Calibri"/>
          <w:b/>
          <w:bCs/>
          <w:sz w:val="24"/>
          <w:szCs w:val="24"/>
        </w:rPr>
        <w:t>Facility-based and community-based risk assessment</w:t>
      </w:r>
    </w:p>
    <w:p w14:paraId="26714F22" w14:textId="0E35A2BA"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 xml:space="preserve">Our facility has conducted a Hazards Vulnerability Assessment (HVA), utilizing an all-hazards approach (an integrated approach focusing on capacities and capabilities critical to preparedness for a full spectrum of emergencies and natural disasters). Our facility utilizes this information along with information we have collected in our Facility Assessment to make a good faith effort </w:t>
      </w:r>
      <w:r w:rsidRPr="008674CB">
        <w:rPr>
          <w:rFonts w:ascii="Calibri" w:hAnsi="Calibri" w:cs="Calibri"/>
          <w:sz w:val="24"/>
          <w:szCs w:val="24"/>
        </w:rPr>
        <w:lastRenderedPageBreak/>
        <w:t xml:space="preserve">to focus on high-volume, high-risk areas. An example of a HVA is the Kaiser Permanente Hazard Vulnerability Analysis.  </w:t>
      </w:r>
    </w:p>
    <w:p w14:paraId="63F5A018" w14:textId="77777777" w:rsidR="008674CB" w:rsidRPr="008674CB" w:rsidRDefault="008674CB" w:rsidP="008674CB">
      <w:pPr>
        <w:spacing w:after="0" w:line="240" w:lineRule="auto"/>
        <w:jc w:val="both"/>
        <w:rPr>
          <w:rFonts w:ascii="Calibri" w:hAnsi="Calibri" w:cs="Calibri"/>
          <w:sz w:val="24"/>
          <w:szCs w:val="24"/>
        </w:rPr>
      </w:pPr>
    </w:p>
    <w:p w14:paraId="3B43F10B" w14:textId="610BA344" w:rsid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Please refer to the facility Emergency Preparedness Plan (EPP).</w:t>
      </w:r>
    </w:p>
    <w:p w14:paraId="31F9EF87" w14:textId="77777777" w:rsidR="008674CB" w:rsidRDefault="008674CB" w:rsidP="008674CB">
      <w:pPr>
        <w:spacing w:after="0" w:line="240" w:lineRule="auto"/>
        <w:jc w:val="both"/>
        <w:rPr>
          <w:rFonts w:ascii="Calibri" w:hAnsi="Calibri" w:cs="Calibri"/>
          <w:sz w:val="24"/>
          <w:szCs w:val="24"/>
        </w:rPr>
      </w:pPr>
    </w:p>
    <w:p w14:paraId="7344F5FC" w14:textId="77777777" w:rsidR="008674CB" w:rsidRDefault="008674CB" w:rsidP="008674CB">
      <w:pPr>
        <w:spacing w:after="0" w:line="240" w:lineRule="auto"/>
        <w:jc w:val="both"/>
        <w:rPr>
          <w:rFonts w:ascii="Calibri" w:hAnsi="Calibri" w:cs="Calibri"/>
          <w:sz w:val="24"/>
          <w:szCs w:val="24"/>
        </w:rPr>
      </w:pPr>
    </w:p>
    <w:p w14:paraId="3AA5EAAB" w14:textId="77777777" w:rsidR="008674CB" w:rsidRDefault="008674CB" w:rsidP="008674CB">
      <w:pPr>
        <w:spacing w:after="0" w:line="240" w:lineRule="auto"/>
        <w:jc w:val="both"/>
        <w:rPr>
          <w:rFonts w:ascii="Calibri" w:hAnsi="Calibri" w:cs="Calibri"/>
          <w:sz w:val="24"/>
          <w:szCs w:val="24"/>
        </w:rPr>
      </w:pPr>
    </w:p>
    <w:p w14:paraId="4BDB188D" w14:textId="77777777" w:rsidR="008674CB" w:rsidRDefault="008674CB" w:rsidP="008674CB">
      <w:pPr>
        <w:spacing w:after="0" w:line="240" w:lineRule="auto"/>
        <w:jc w:val="both"/>
        <w:rPr>
          <w:rFonts w:ascii="Calibri" w:hAnsi="Calibri" w:cs="Calibri"/>
          <w:sz w:val="24"/>
          <w:szCs w:val="24"/>
        </w:rPr>
      </w:pPr>
    </w:p>
    <w:p w14:paraId="39759DD7" w14:textId="77777777" w:rsidR="008674CB" w:rsidRDefault="008674CB" w:rsidP="008674CB">
      <w:pPr>
        <w:spacing w:after="0" w:line="240" w:lineRule="auto"/>
        <w:jc w:val="both"/>
        <w:rPr>
          <w:rFonts w:ascii="Calibri" w:hAnsi="Calibri" w:cs="Calibri"/>
          <w:sz w:val="24"/>
          <w:szCs w:val="24"/>
        </w:rPr>
      </w:pPr>
    </w:p>
    <w:p w14:paraId="3D2FCBED" w14:textId="77777777" w:rsidR="008674CB" w:rsidRDefault="008674CB" w:rsidP="008674CB">
      <w:pPr>
        <w:spacing w:after="0" w:line="240" w:lineRule="auto"/>
        <w:jc w:val="both"/>
        <w:rPr>
          <w:rFonts w:ascii="Calibri" w:hAnsi="Calibri" w:cs="Calibri"/>
          <w:sz w:val="24"/>
          <w:szCs w:val="24"/>
        </w:rPr>
      </w:pPr>
    </w:p>
    <w:p w14:paraId="72F8A938" w14:textId="77777777" w:rsidR="008674CB" w:rsidRDefault="008674CB" w:rsidP="008674CB">
      <w:pPr>
        <w:spacing w:after="0" w:line="240" w:lineRule="auto"/>
        <w:jc w:val="both"/>
        <w:rPr>
          <w:rFonts w:ascii="Calibri" w:hAnsi="Calibri" w:cs="Calibri"/>
          <w:sz w:val="24"/>
          <w:szCs w:val="24"/>
        </w:rPr>
      </w:pPr>
    </w:p>
    <w:p w14:paraId="0BD87E9D" w14:textId="77777777" w:rsidR="008674CB" w:rsidRDefault="008674CB" w:rsidP="008674CB">
      <w:pPr>
        <w:spacing w:after="0" w:line="240" w:lineRule="auto"/>
        <w:jc w:val="both"/>
        <w:rPr>
          <w:rFonts w:ascii="Calibri" w:hAnsi="Calibri" w:cs="Calibri"/>
          <w:sz w:val="24"/>
          <w:szCs w:val="24"/>
        </w:rPr>
      </w:pPr>
    </w:p>
    <w:p w14:paraId="7F13EEA9" w14:textId="77777777" w:rsidR="008674CB" w:rsidRDefault="008674CB" w:rsidP="008674CB">
      <w:pPr>
        <w:spacing w:after="0" w:line="240" w:lineRule="auto"/>
        <w:jc w:val="both"/>
        <w:rPr>
          <w:rFonts w:ascii="Calibri" w:hAnsi="Calibri" w:cs="Calibri"/>
          <w:sz w:val="24"/>
          <w:szCs w:val="24"/>
        </w:rPr>
      </w:pPr>
    </w:p>
    <w:p w14:paraId="355F3F8B" w14:textId="77777777" w:rsidR="008674CB" w:rsidRDefault="008674CB" w:rsidP="008674CB">
      <w:pPr>
        <w:spacing w:after="0" w:line="240" w:lineRule="auto"/>
        <w:jc w:val="both"/>
        <w:rPr>
          <w:rFonts w:ascii="Calibri" w:hAnsi="Calibri" w:cs="Calibri"/>
          <w:sz w:val="24"/>
          <w:szCs w:val="24"/>
        </w:rPr>
      </w:pPr>
    </w:p>
    <w:p w14:paraId="2E7898CE" w14:textId="77777777" w:rsidR="008674CB" w:rsidRDefault="008674CB" w:rsidP="008674CB">
      <w:pPr>
        <w:spacing w:after="0" w:line="240" w:lineRule="auto"/>
        <w:jc w:val="both"/>
        <w:rPr>
          <w:rFonts w:ascii="Calibri" w:hAnsi="Calibri" w:cs="Calibri"/>
          <w:sz w:val="24"/>
          <w:szCs w:val="24"/>
        </w:rPr>
      </w:pPr>
    </w:p>
    <w:p w14:paraId="6442CE63" w14:textId="77777777" w:rsidR="008674CB" w:rsidRDefault="008674CB" w:rsidP="008674CB">
      <w:pPr>
        <w:spacing w:after="0" w:line="240" w:lineRule="auto"/>
        <w:jc w:val="both"/>
        <w:rPr>
          <w:rFonts w:ascii="Calibri" w:hAnsi="Calibri" w:cs="Calibri"/>
          <w:sz w:val="24"/>
          <w:szCs w:val="24"/>
        </w:rPr>
      </w:pPr>
    </w:p>
    <w:p w14:paraId="51CE672E" w14:textId="77777777" w:rsidR="008674CB" w:rsidRDefault="008674CB" w:rsidP="008674CB">
      <w:pPr>
        <w:spacing w:after="0" w:line="240" w:lineRule="auto"/>
        <w:jc w:val="both"/>
        <w:rPr>
          <w:rFonts w:ascii="Calibri" w:hAnsi="Calibri" w:cs="Calibri"/>
          <w:sz w:val="24"/>
          <w:szCs w:val="24"/>
        </w:rPr>
      </w:pPr>
    </w:p>
    <w:p w14:paraId="58BAF3F1" w14:textId="77777777" w:rsidR="008674CB" w:rsidRDefault="008674CB" w:rsidP="008674CB">
      <w:pPr>
        <w:spacing w:after="0" w:line="240" w:lineRule="auto"/>
        <w:jc w:val="both"/>
        <w:rPr>
          <w:rFonts w:ascii="Calibri" w:hAnsi="Calibri" w:cs="Calibri"/>
          <w:sz w:val="24"/>
          <w:szCs w:val="24"/>
        </w:rPr>
      </w:pPr>
    </w:p>
    <w:p w14:paraId="3E774BB9" w14:textId="77777777" w:rsidR="008674CB" w:rsidRDefault="008674CB" w:rsidP="008674CB">
      <w:pPr>
        <w:spacing w:after="0" w:line="240" w:lineRule="auto"/>
        <w:jc w:val="both"/>
        <w:rPr>
          <w:rFonts w:ascii="Calibri" w:hAnsi="Calibri" w:cs="Calibri"/>
          <w:sz w:val="24"/>
          <w:szCs w:val="24"/>
        </w:rPr>
      </w:pPr>
    </w:p>
    <w:p w14:paraId="124DA089" w14:textId="77777777" w:rsidR="008674CB" w:rsidRDefault="008674CB" w:rsidP="008674CB">
      <w:pPr>
        <w:spacing w:after="0" w:line="240" w:lineRule="auto"/>
        <w:jc w:val="both"/>
        <w:rPr>
          <w:rFonts w:ascii="Calibri" w:hAnsi="Calibri" w:cs="Calibri"/>
          <w:sz w:val="24"/>
          <w:szCs w:val="24"/>
        </w:rPr>
      </w:pPr>
    </w:p>
    <w:p w14:paraId="7198ED18" w14:textId="77777777" w:rsidR="008674CB" w:rsidRDefault="008674CB" w:rsidP="008674CB">
      <w:pPr>
        <w:spacing w:after="0" w:line="240" w:lineRule="auto"/>
        <w:jc w:val="both"/>
        <w:rPr>
          <w:rFonts w:ascii="Calibri" w:hAnsi="Calibri" w:cs="Calibri"/>
          <w:sz w:val="24"/>
          <w:szCs w:val="24"/>
        </w:rPr>
      </w:pPr>
    </w:p>
    <w:p w14:paraId="500970F8" w14:textId="77777777" w:rsidR="008674CB" w:rsidRDefault="008674CB" w:rsidP="008674CB">
      <w:pPr>
        <w:spacing w:after="0" w:line="240" w:lineRule="auto"/>
        <w:jc w:val="both"/>
        <w:rPr>
          <w:rFonts w:ascii="Calibri" w:hAnsi="Calibri" w:cs="Calibri"/>
          <w:sz w:val="24"/>
          <w:szCs w:val="24"/>
        </w:rPr>
      </w:pPr>
    </w:p>
    <w:p w14:paraId="484B44F8" w14:textId="77777777" w:rsidR="008674CB" w:rsidRDefault="008674CB" w:rsidP="008674CB">
      <w:pPr>
        <w:spacing w:after="0" w:line="240" w:lineRule="auto"/>
        <w:jc w:val="both"/>
        <w:rPr>
          <w:rFonts w:ascii="Calibri" w:hAnsi="Calibri" w:cs="Calibri"/>
          <w:sz w:val="24"/>
          <w:szCs w:val="24"/>
        </w:rPr>
      </w:pPr>
    </w:p>
    <w:p w14:paraId="7A6A6E5D" w14:textId="77777777" w:rsidR="008674CB" w:rsidRDefault="008674CB" w:rsidP="008674CB">
      <w:pPr>
        <w:spacing w:after="0" w:line="240" w:lineRule="auto"/>
        <w:jc w:val="both"/>
        <w:rPr>
          <w:rFonts w:ascii="Calibri" w:hAnsi="Calibri" w:cs="Calibri"/>
          <w:sz w:val="24"/>
          <w:szCs w:val="24"/>
        </w:rPr>
      </w:pPr>
    </w:p>
    <w:p w14:paraId="32E63325" w14:textId="77777777" w:rsidR="008674CB" w:rsidRDefault="008674CB" w:rsidP="008674CB">
      <w:pPr>
        <w:spacing w:after="0" w:line="240" w:lineRule="auto"/>
        <w:jc w:val="both"/>
        <w:rPr>
          <w:rFonts w:ascii="Calibri" w:hAnsi="Calibri" w:cs="Calibri"/>
          <w:sz w:val="24"/>
          <w:szCs w:val="24"/>
        </w:rPr>
      </w:pPr>
    </w:p>
    <w:p w14:paraId="1EE2291B" w14:textId="77777777" w:rsidR="008674CB" w:rsidRDefault="008674CB" w:rsidP="008674CB">
      <w:pPr>
        <w:spacing w:after="0" w:line="240" w:lineRule="auto"/>
        <w:jc w:val="both"/>
        <w:rPr>
          <w:rFonts w:ascii="Calibri" w:hAnsi="Calibri" w:cs="Calibri"/>
          <w:sz w:val="24"/>
          <w:szCs w:val="24"/>
        </w:rPr>
      </w:pPr>
    </w:p>
    <w:p w14:paraId="3AE2BBC1" w14:textId="77777777" w:rsidR="008674CB" w:rsidRDefault="008674CB" w:rsidP="008674CB">
      <w:pPr>
        <w:spacing w:after="0" w:line="240" w:lineRule="auto"/>
        <w:jc w:val="both"/>
        <w:rPr>
          <w:rFonts w:ascii="Calibri" w:hAnsi="Calibri" w:cs="Calibri"/>
          <w:sz w:val="24"/>
          <w:szCs w:val="24"/>
        </w:rPr>
      </w:pPr>
    </w:p>
    <w:p w14:paraId="4F6E004E" w14:textId="77777777" w:rsidR="008674CB" w:rsidRDefault="008674CB" w:rsidP="008674CB">
      <w:pPr>
        <w:spacing w:after="0" w:line="240" w:lineRule="auto"/>
        <w:jc w:val="both"/>
        <w:rPr>
          <w:rFonts w:ascii="Calibri" w:hAnsi="Calibri" w:cs="Calibri"/>
          <w:sz w:val="24"/>
          <w:szCs w:val="24"/>
        </w:rPr>
      </w:pPr>
    </w:p>
    <w:p w14:paraId="2E2D6B9C" w14:textId="77777777" w:rsidR="008674CB" w:rsidRDefault="008674CB" w:rsidP="008674CB">
      <w:pPr>
        <w:spacing w:after="0" w:line="240" w:lineRule="auto"/>
        <w:jc w:val="both"/>
        <w:rPr>
          <w:rFonts w:ascii="Calibri" w:hAnsi="Calibri" w:cs="Calibri"/>
          <w:sz w:val="24"/>
          <w:szCs w:val="24"/>
        </w:rPr>
      </w:pPr>
    </w:p>
    <w:p w14:paraId="770922B3" w14:textId="77777777" w:rsidR="008674CB" w:rsidRDefault="008674CB" w:rsidP="008674CB">
      <w:pPr>
        <w:spacing w:after="0" w:line="240" w:lineRule="auto"/>
        <w:jc w:val="both"/>
        <w:rPr>
          <w:rFonts w:ascii="Calibri" w:hAnsi="Calibri" w:cs="Calibri"/>
          <w:sz w:val="24"/>
          <w:szCs w:val="24"/>
        </w:rPr>
      </w:pPr>
    </w:p>
    <w:p w14:paraId="70848BE0" w14:textId="77777777" w:rsidR="008674CB" w:rsidRDefault="008674CB" w:rsidP="008674CB">
      <w:pPr>
        <w:spacing w:after="0" w:line="240" w:lineRule="auto"/>
        <w:jc w:val="both"/>
        <w:rPr>
          <w:rFonts w:ascii="Calibri" w:hAnsi="Calibri" w:cs="Calibri"/>
          <w:sz w:val="24"/>
          <w:szCs w:val="24"/>
        </w:rPr>
      </w:pPr>
    </w:p>
    <w:p w14:paraId="4A750469" w14:textId="77777777" w:rsidR="008674CB" w:rsidRDefault="008674CB" w:rsidP="008674CB">
      <w:pPr>
        <w:spacing w:after="0" w:line="240" w:lineRule="auto"/>
        <w:jc w:val="both"/>
        <w:rPr>
          <w:rFonts w:ascii="Calibri" w:hAnsi="Calibri" w:cs="Calibri"/>
          <w:sz w:val="24"/>
          <w:szCs w:val="24"/>
        </w:rPr>
      </w:pPr>
    </w:p>
    <w:p w14:paraId="067E91A1" w14:textId="77777777" w:rsidR="008674CB" w:rsidRDefault="008674CB" w:rsidP="008674CB">
      <w:pPr>
        <w:spacing w:after="0" w:line="240" w:lineRule="auto"/>
        <w:jc w:val="both"/>
        <w:rPr>
          <w:rFonts w:ascii="Calibri" w:hAnsi="Calibri" w:cs="Calibri"/>
          <w:sz w:val="24"/>
          <w:szCs w:val="24"/>
        </w:rPr>
      </w:pPr>
    </w:p>
    <w:p w14:paraId="2ACC98D3" w14:textId="77777777" w:rsidR="008674CB" w:rsidRDefault="008674CB" w:rsidP="008674CB">
      <w:pPr>
        <w:spacing w:after="0" w:line="240" w:lineRule="auto"/>
        <w:jc w:val="both"/>
        <w:rPr>
          <w:rFonts w:ascii="Calibri" w:hAnsi="Calibri" w:cs="Calibri"/>
          <w:sz w:val="24"/>
          <w:szCs w:val="24"/>
        </w:rPr>
      </w:pPr>
    </w:p>
    <w:p w14:paraId="1E9FF53D" w14:textId="77777777" w:rsidR="008674CB" w:rsidRDefault="008674CB" w:rsidP="008674CB">
      <w:pPr>
        <w:spacing w:after="0" w:line="240" w:lineRule="auto"/>
        <w:jc w:val="both"/>
        <w:rPr>
          <w:rFonts w:ascii="Calibri" w:hAnsi="Calibri" w:cs="Calibri"/>
          <w:sz w:val="24"/>
          <w:szCs w:val="24"/>
        </w:rPr>
      </w:pPr>
    </w:p>
    <w:p w14:paraId="20738000" w14:textId="77777777" w:rsidR="008674CB" w:rsidRDefault="008674CB" w:rsidP="008674CB">
      <w:pPr>
        <w:spacing w:after="0" w:line="240" w:lineRule="auto"/>
        <w:jc w:val="both"/>
        <w:rPr>
          <w:rFonts w:ascii="Calibri" w:hAnsi="Calibri" w:cs="Calibri"/>
          <w:sz w:val="24"/>
          <w:szCs w:val="24"/>
        </w:rPr>
      </w:pPr>
    </w:p>
    <w:p w14:paraId="115B228C" w14:textId="77777777" w:rsidR="008674CB" w:rsidRDefault="008674CB" w:rsidP="008674CB">
      <w:pPr>
        <w:spacing w:after="0" w:line="240" w:lineRule="auto"/>
        <w:jc w:val="both"/>
        <w:rPr>
          <w:rFonts w:ascii="Calibri" w:hAnsi="Calibri" w:cs="Calibri"/>
          <w:sz w:val="24"/>
          <w:szCs w:val="24"/>
        </w:rPr>
      </w:pPr>
    </w:p>
    <w:p w14:paraId="3E69CA8D" w14:textId="77777777" w:rsidR="008674CB" w:rsidRDefault="008674CB" w:rsidP="008674CB">
      <w:pPr>
        <w:spacing w:after="0" w:line="240" w:lineRule="auto"/>
        <w:jc w:val="both"/>
        <w:rPr>
          <w:rFonts w:ascii="Calibri" w:hAnsi="Calibri" w:cs="Calibri"/>
          <w:sz w:val="24"/>
          <w:szCs w:val="24"/>
        </w:rPr>
      </w:pPr>
    </w:p>
    <w:p w14:paraId="51541212" w14:textId="77777777" w:rsidR="008674CB" w:rsidRDefault="008674CB" w:rsidP="008674CB">
      <w:pPr>
        <w:spacing w:after="0" w:line="240" w:lineRule="auto"/>
        <w:jc w:val="both"/>
        <w:rPr>
          <w:rFonts w:ascii="Calibri" w:hAnsi="Calibri" w:cs="Calibri"/>
          <w:sz w:val="24"/>
          <w:szCs w:val="24"/>
        </w:rPr>
      </w:pPr>
    </w:p>
    <w:p w14:paraId="1C4AB115" w14:textId="77777777" w:rsidR="008674CB" w:rsidRDefault="008674CB" w:rsidP="008674CB">
      <w:pPr>
        <w:spacing w:after="0" w:line="240" w:lineRule="auto"/>
        <w:jc w:val="both"/>
        <w:rPr>
          <w:rFonts w:ascii="Calibri" w:hAnsi="Calibri" w:cs="Calibri"/>
          <w:sz w:val="24"/>
          <w:szCs w:val="24"/>
        </w:rPr>
      </w:pPr>
    </w:p>
    <w:p w14:paraId="33CAF1F3" w14:textId="77777777" w:rsidR="008674CB" w:rsidRDefault="008674CB" w:rsidP="008674CB">
      <w:pPr>
        <w:spacing w:after="0" w:line="240" w:lineRule="auto"/>
        <w:jc w:val="both"/>
        <w:rPr>
          <w:rFonts w:ascii="Calibri" w:hAnsi="Calibri" w:cs="Calibri"/>
          <w:sz w:val="24"/>
          <w:szCs w:val="24"/>
        </w:rPr>
      </w:pPr>
    </w:p>
    <w:p w14:paraId="15A467FE" w14:textId="77777777" w:rsidR="008674CB" w:rsidRDefault="008674CB" w:rsidP="008674CB">
      <w:pPr>
        <w:spacing w:after="0" w:line="240" w:lineRule="auto"/>
        <w:jc w:val="both"/>
        <w:rPr>
          <w:rFonts w:ascii="Calibri" w:hAnsi="Calibri" w:cs="Calibri"/>
          <w:sz w:val="24"/>
          <w:szCs w:val="24"/>
        </w:rPr>
      </w:pPr>
    </w:p>
    <w:p w14:paraId="3DF3FEAE" w14:textId="77777777" w:rsidR="008674CB" w:rsidRDefault="008674CB" w:rsidP="008674CB">
      <w:pPr>
        <w:spacing w:after="0" w:line="240" w:lineRule="auto"/>
        <w:jc w:val="both"/>
        <w:rPr>
          <w:rFonts w:ascii="Calibri" w:hAnsi="Calibri" w:cs="Calibri"/>
          <w:sz w:val="24"/>
          <w:szCs w:val="24"/>
        </w:rPr>
      </w:pPr>
    </w:p>
    <w:p w14:paraId="06FDDC78" w14:textId="77777777" w:rsidR="008674CB" w:rsidRDefault="008674CB" w:rsidP="008674CB">
      <w:pPr>
        <w:spacing w:after="0" w:line="240" w:lineRule="auto"/>
        <w:jc w:val="both"/>
        <w:rPr>
          <w:rFonts w:ascii="Calibri" w:hAnsi="Calibri" w:cs="Calibri"/>
          <w:sz w:val="24"/>
          <w:szCs w:val="24"/>
        </w:rPr>
      </w:pPr>
    </w:p>
    <w:p w14:paraId="7F3CAA0F" w14:textId="10B257AD" w:rsidR="008674CB" w:rsidRPr="008674CB" w:rsidRDefault="008674CB" w:rsidP="008674CB">
      <w:pPr>
        <w:spacing w:after="0" w:line="240" w:lineRule="auto"/>
        <w:jc w:val="both"/>
        <w:rPr>
          <w:rFonts w:ascii="Calibri" w:hAnsi="Calibri" w:cs="Calibri"/>
          <w:sz w:val="24"/>
          <w:szCs w:val="24"/>
        </w:rPr>
      </w:pPr>
      <w:r w:rsidRPr="008674CB">
        <w:rPr>
          <w:rFonts w:ascii="Calibri" w:hAnsi="Calibri" w:cs="Calibri"/>
          <w:b/>
          <w:bCs/>
          <w:color w:val="006DB7"/>
          <w:sz w:val="32"/>
          <w:szCs w:val="32"/>
        </w:rPr>
        <w:lastRenderedPageBreak/>
        <w:t>Additional Supporting Activity</w:t>
      </w:r>
      <w:r w:rsidRPr="008674CB">
        <w:rPr>
          <w:rFonts w:ascii="Calibri" w:hAnsi="Calibri" w:cs="Calibri"/>
          <w:sz w:val="24"/>
          <w:szCs w:val="24"/>
        </w:rPr>
        <w:t xml:space="preserve"> </w:t>
      </w:r>
    </w:p>
    <w:p w14:paraId="66364D63" w14:textId="77777777" w:rsidR="008674CB" w:rsidRDefault="008674CB" w:rsidP="008674CB">
      <w:pPr>
        <w:spacing w:after="0" w:line="240" w:lineRule="auto"/>
        <w:jc w:val="both"/>
        <w:rPr>
          <w:rFonts w:ascii="Calibri" w:hAnsi="Calibri" w:cs="Calibri"/>
          <w:sz w:val="24"/>
          <w:szCs w:val="24"/>
        </w:rPr>
      </w:pPr>
    </w:p>
    <w:p w14:paraId="10E40818" w14:textId="24DA4FDB" w:rsidR="008674CB" w:rsidRDefault="008674CB" w:rsidP="008674CB">
      <w:pPr>
        <w:spacing w:after="0" w:line="240" w:lineRule="auto"/>
        <w:jc w:val="both"/>
        <w:rPr>
          <w:rFonts w:ascii="Calibri" w:hAnsi="Calibri" w:cs="Calibri"/>
          <w:sz w:val="24"/>
          <w:szCs w:val="24"/>
        </w:rPr>
      </w:pPr>
      <w:r w:rsidRPr="008674CB">
        <w:rPr>
          <w:rFonts w:ascii="Calibri" w:hAnsi="Calibri" w:cs="Calibri"/>
          <w:sz w:val="24"/>
          <w:szCs w:val="24"/>
        </w:rPr>
        <w:t>Fill out this chart below with opportunities you have identified from the Facility Assessment process and current actions taken.</w:t>
      </w:r>
    </w:p>
    <w:p w14:paraId="5DE013C7" w14:textId="77777777" w:rsidR="008674CB" w:rsidRDefault="008674CB" w:rsidP="008674CB">
      <w:pPr>
        <w:spacing w:after="0" w:line="240" w:lineRule="auto"/>
        <w:jc w:val="both"/>
        <w:rPr>
          <w:rFonts w:ascii="Calibri" w:hAnsi="Calibri" w:cs="Calibri"/>
          <w:sz w:val="24"/>
          <w:szCs w:val="24"/>
        </w:rPr>
      </w:pPr>
    </w:p>
    <w:tbl>
      <w:tblPr>
        <w:tblStyle w:val="TableGrid14"/>
        <w:tblW w:w="10075" w:type="dxa"/>
        <w:tblLook w:val="04A0" w:firstRow="1" w:lastRow="0" w:firstColumn="1" w:lastColumn="0" w:noHBand="0" w:noVBand="1"/>
      </w:tblPr>
      <w:tblGrid>
        <w:gridCol w:w="5774"/>
        <w:gridCol w:w="1578"/>
        <w:gridCol w:w="1378"/>
        <w:gridCol w:w="1345"/>
      </w:tblGrid>
      <w:tr w:rsidR="0022116E" w:rsidRPr="008674CB" w14:paraId="7E635BFC" w14:textId="77777777" w:rsidTr="0022116E">
        <w:trPr>
          <w:trHeight w:val="413"/>
        </w:trPr>
        <w:tc>
          <w:tcPr>
            <w:tcW w:w="5774" w:type="dxa"/>
            <w:vMerge w:val="restart"/>
            <w:shd w:val="clear" w:color="auto" w:fill="D9D9D9" w:themeFill="background1" w:themeFillShade="D9"/>
            <w:vAlign w:val="center"/>
          </w:tcPr>
          <w:p w14:paraId="6D99184A" w14:textId="77777777" w:rsidR="008674CB" w:rsidRPr="008674CB" w:rsidRDefault="008674CB" w:rsidP="008674CB">
            <w:pPr>
              <w:rPr>
                <w:rFonts w:ascii="Calibri" w:hAnsi="Calibri" w:cs="Calibri"/>
                <w:sz w:val="24"/>
                <w:szCs w:val="24"/>
              </w:rPr>
            </w:pPr>
            <w:r w:rsidRPr="008674CB">
              <w:rPr>
                <w:rFonts w:ascii="Calibri" w:hAnsi="Calibri" w:cs="Calibri"/>
                <w:sz w:val="24"/>
                <w:szCs w:val="24"/>
              </w:rPr>
              <w:t>Opportunities</w:t>
            </w:r>
          </w:p>
        </w:tc>
        <w:tc>
          <w:tcPr>
            <w:tcW w:w="4301" w:type="dxa"/>
            <w:gridSpan w:val="3"/>
            <w:shd w:val="clear" w:color="auto" w:fill="BDD6EE"/>
            <w:vAlign w:val="center"/>
          </w:tcPr>
          <w:p w14:paraId="2545B5FC" w14:textId="77777777" w:rsidR="008674CB" w:rsidRPr="008674CB" w:rsidRDefault="008674CB" w:rsidP="008674CB">
            <w:pPr>
              <w:rPr>
                <w:rFonts w:ascii="Calibri" w:hAnsi="Calibri" w:cs="Calibri"/>
                <w:sz w:val="24"/>
                <w:szCs w:val="24"/>
              </w:rPr>
            </w:pPr>
            <w:r w:rsidRPr="008674CB">
              <w:rPr>
                <w:rFonts w:ascii="Calibri" w:hAnsi="Calibri" w:cs="Calibri"/>
                <w:sz w:val="24"/>
                <w:szCs w:val="24"/>
              </w:rPr>
              <w:t>Actions Taken:</w:t>
            </w:r>
          </w:p>
        </w:tc>
      </w:tr>
      <w:tr w:rsidR="008674CB" w:rsidRPr="008674CB" w14:paraId="1CC559AC" w14:textId="77777777" w:rsidTr="0022116E">
        <w:tc>
          <w:tcPr>
            <w:tcW w:w="5774" w:type="dxa"/>
            <w:vMerge/>
            <w:shd w:val="clear" w:color="auto" w:fill="D9D9D9" w:themeFill="background1" w:themeFillShade="D9"/>
            <w:vAlign w:val="center"/>
          </w:tcPr>
          <w:p w14:paraId="44CCD1C6" w14:textId="77777777" w:rsidR="008674CB" w:rsidRPr="008674CB" w:rsidRDefault="008674CB" w:rsidP="008674CB">
            <w:pPr>
              <w:rPr>
                <w:rFonts w:ascii="Calibri" w:hAnsi="Calibri" w:cs="Calibri"/>
                <w:color w:val="FF0000"/>
                <w:sz w:val="24"/>
                <w:szCs w:val="24"/>
              </w:rPr>
            </w:pPr>
          </w:p>
        </w:tc>
        <w:tc>
          <w:tcPr>
            <w:tcW w:w="1578" w:type="dxa"/>
            <w:shd w:val="clear" w:color="auto" w:fill="DEEAF6"/>
            <w:vAlign w:val="center"/>
          </w:tcPr>
          <w:p w14:paraId="00988342" w14:textId="77777777" w:rsidR="008674CB" w:rsidRPr="008674CB" w:rsidRDefault="008674CB" w:rsidP="0022116E">
            <w:pPr>
              <w:jc w:val="center"/>
              <w:rPr>
                <w:rFonts w:ascii="Calibri" w:hAnsi="Calibri" w:cs="Calibri"/>
                <w:sz w:val="24"/>
                <w:szCs w:val="24"/>
              </w:rPr>
            </w:pPr>
            <w:r w:rsidRPr="008674CB">
              <w:rPr>
                <w:rFonts w:ascii="Calibri" w:hAnsi="Calibri" w:cs="Calibri"/>
                <w:sz w:val="24"/>
                <w:szCs w:val="24"/>
              </w:rPr>
              <w:t>Training and competencies</w:t>
            </w:r>
          </w:p>
        </w:tc>
        <w:tc>
          <w:tcPr>
            <w:tcW w:w="1378" w:type="dxa"/>
            <w:shd w:val="clear" w:color="auto" w:fill="DEEAF6"/>
            <w:vAlign w:val="center"/>
          </w:tcPr>
          <w:p w14:paraId="75F024C9" w14:textId="77777777" w:rsidR="008674CB" w:rsidRPr="008674CB" w:rsidRDefault="008674CB" w:rsidP="0022116E">
            <w:pPr>
              <w:jc w:val="center"/>
              <w:rPr>
                <w:rFonts w:ascii="Calibri" w:hAnsi="Calibri" w:cs="Calibri"/>
                <w:sz w:val="24"/>
                <w:szCs w:val="24"/>
              </w:rPr>
            </w:pPr>
            <w:r w:rsidRPr="008674CB">
              <w:rPr>
                <w:rFonts w:ascii="Calibri" w:hAnsi="Calibri" w:cs="Calibri"/>
                <w:sz w:val="24"/>
                <w:szCs w:val="24"/>
              </w:rPr>
              <w:t>Referred to QAPI</w:t>
            </w:r>
          </w:p>
        </w:tc>
        <w:tc>
          <w:tcPr>
            <w:tcW w:w="1345" w:type="dxa"/>
            <w:shd w:val="clear" w:color="auto" w:fill="DEEAF6"/>
            <w:vAlign w:val="center"/>
          </w:tcPr>
          <w:p w14:paraId="18C01A80" w14:textId="6223D3A8" w:rsidR="008674CB" w:rsidRPr="008674CB" w:rsidRDefault="008674CB" w:rsidP="0022116E">
            <w:pPr>
              <w:jc w:val="center"/>
              <w:rPr>
                <w:rFonts w:ascii="Calibri" w:hAnsi="Calibri" w:cs="Calibri"/>
                <w:sz w:val="24"/>
                <w:szCs w:val="24"/>
              </w:rPr>
            </w:pPr>
            <w:r w:rsidRPr="008674CB">
              <w:rPr>
                <w:rFonts w:ascii="Calibri" w:hAnsi="Calibri" w:cs="Calibri"/>
                <w:sz w:val="24"/>
                <w:szCs w:val="24"/>
              </w:rPr>
              <w:t>Added to Policy and Procedures</w:t>
            </w:r>
          </w:p>
        </w:tc>
      </w:tr>
      <w:tr w:rsidR="0022116E" w:rsidRPr="008674CB" w14:paraId="75FE2869" w14:textId="77777777" w:rsidTr="00770827">
        <w:tc>
          <w:tcPr>
            <w:tcW w:w="5774" w:type="dxa"/>
            <w:shd w:val="clear" w:color="auto" w:fill="F2F2F2" w:themeFill="background1" w:themeFillShade="F2"/>
            <w:vAlign w:val="center"/>
          </w:tcPr>
          <w:p w14:paraId="5A0DE5AA"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964417849"/>
            <w14:checkbox>
              <w14:checked w14:val="0"/>
              <w14:checkedState w14:val="2612" w14:font="MS Gothic"/>
              <w14:uncheckedState w14:val="2610" w14:font="MS Gothic"/>
            </w14:checkbox>
          </w:sdtPr>
          <w:sdtContent>
            <w:tc>
              <w:tcPr>
                <w:tcW w:w="1578" w:type="dxa"/>
                <w:vAlign w:val="center"/>
              </w:tcPr>
              <w:p w14:paraId="62307DDA" w14:textId="7CCCA507"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2827585"/>
            <w14:checkbox>
              <w14:checked w14:val="0"/>
              <w14:checkedState w14:val="2612" w14:font="MS Gothic"/>
              <w14:uncheckedState w14:val="2610" w14:font="MS Gothic"/>
            </w14:checkbox>
          </w:sdtPr>
          <w:sdtContent>
            <w:tc>
              <w:tcPr>
                <w:tcW w:w="1378" w:type="dxa"/>
              </w:tcPr>
              <w:p w14:paraId="7958FEE4" w14:textId="5E6B53A3"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191025777"/>
            <w14:checkbox>
              <w14:checked w14:val="0"/>
              <w14:checkedState w14:val="2612" w14:font="MS Gothic"/>
              <w14:uncheckedState w14:val="2610" w14:font="MS Gothic"/>
            </w14:checkbox>
          </w:sdtPr>
          <w:sdtContent>
            <w:tc>
              <w:tcPr>
                <w:tcW w:w="1345" w:type="dxa"/>
              </w:tcPr>
              <w:p w14:paraId="663763D7" w14:textId="019E82A8"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7CF65A27" w14:textId="77777777" w:rsidTr="00770827">
        <w:tc>
          <w:tcPr>
            <w:tcW w:w="5774" w:type="dxa"/>
            <w:shd w:val="clear" w:color="auto" w:fill="F2F2F2" w:themeFill="background1" w:themeFillShade="F2"/>
            <w:vAlign w:val="center"/>
          </w:tcPr>
          <w:p w14:paraId="32614745"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1425569988"/>
            <w14:checkbox>
              <w14:checked w14:val="0"/>
              <w14:checkedState w14:val="2612" w14:font="MS Gothic"/>
              <w14:uncheckedState w14:val="2610" w14:font="MS Gothic"/>
            </w14:checkbox>
          </w:sdtPr>
          <w:sdtContent>
            <w:tc>
              <w:tcPr>
                <w:tcW w:w="1578" w:type="dxa"/>
                <w:vAlign w:val="center"/>
              </w:tcPr>
              <w:p w14:paraId="58F7F71C" w14:textId="7B60B742"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394042520"/>
            <w14:checkbox>
              <w14:checked w14:val="0"/>
              <w14:checkedState w14:val="2612" w14:font="MS Gothic"/>
              <w14:uncheckedState w14:val="2610" w14:font="MS Gothic"/>
            </w14:checkbox>
          </w:sdtPr>
          <w:sdtContent>
            <w:tc>
              <w:tcPr>
                <w:tcW w:w="1378" w:type="dxa"/>
              </w:tcPr>
              <w:p w14:paraId="3BCFCD3B" w14:textId="41F8EFEB"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913503015"/>
            <w14:checkbox>
              <w14:checked w14:val="0"/>
              <w14:checkedState w14:val="2612" w14:font="MS Gothic"/>
              <w14:uncheckedState w14:val="2610" w14:font="MS Gothic"/>
            </w14:checkbox>
          </w:sdtPr>
          <w:sdtContent>
            <w:tc>
              <w:tcPr>
                <w:tcW w:w="1345" w:type="dxa"/>
              </w:tcPr>
              <w:p w14:paraId="2E012507" w14:textId="6D492BC2"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3646CE79" w14:textId="77777777" w:rsidTr="00770827">
        <w:tc>
          <w:tcPr>
            <w:tcW w:w="5774" w:type="dxa"/>
            <w:shd w:val="clear" w:color="auto" w:fill="F2F2F2" w:themeFill="background1" w:themeFillShade="F2"/>
            <w:vAlign w:val="center"/>
          </w:tcPr>
          <w:p w14:paraId="11ED777E"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1547213565"/>
            <w14:checkbox>
              <w14:checked w14:val="0"/>
              <w14:checkedState w14:val="2612" w14:font="MS Gothic"/>
              <w14:uncheckedState w14:val="2610" w14:font="MS Gothic"/>
            </w14:checkbox>
          </w:sdtPr>
          <w:sdtContent>
            <w:tc>
              <w:tcPr>
                <w:tcW w:w="1578" w:type="dxa"/>
                <w:vAlign w:val="center"/>
              </w:tcPr>
              <w:p w14:paraId="5E0DD0D9" w14:textId="4F09A919"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204538668"/>
            <w14:checkbox>
              <w14:checked w14:val="0"/>
              <w14:checkedState w14:val="2612" w14:font="MS Gothic"/>
              <w14:uncheckedState w14:val="2610" w14:font="MS Gothic"/>
            </w14:checkbox>
          </w:sdtPr>
          <w:sdtContent>
            <w:tc>
              <w:tcPr>
                <w:tcW w:w="1378" w:type="dxa"/>
              </w:tcPr>
              <w:p w14:paraId="5311F7E3" w14:textId="7FD5E873"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447050711"/>
            <w14:checkbox>
              <w14:checked w14:val="0"/>
              <w14:checkedState w14:val="2612" w14:font="MS Gothic"/>
              <w14:uncheckedState w14:val="2610" w14:font="MS Gothic"/>
            </w14:checkbox>
          </w:sdtPr>
          <w:sdtContent>
            <w:tc>
              <w:tcPr>
                <w:tcW w:w="1345" w:type="dxa"/>
              </w:tcPr>
              <w:p w14:paraId="735F9E3F" w14:textId="50AAA3F0"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2597EB0F" w14:textId="77777777" w:rsidTr="00770827">
        <w:tc>
          <w:tcPr>
            <w:tcW w:w="5774" w:type="dxa"/>
            <w:shd w:val="clear" w:color="auto" w:fill="F2F2F2" w:themeFill="background1" w:themeFillShade="F2"/>
            <w:vAlign w:val="center"/>
          </w:tcPr>
          <w:p w14:paraId="556BCDE6"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881143643"/>
            <w14:checkbox>
              <w14:checked w14:val="0"/>
              <w14:checkedState w14:val="2612" w14:font="MS Gothic"/>
              <w14:uncheckedState w14:val="2610" w14:font="MS Gothic"/>
            </w14:checkbox>
          </w:sdtPr>
          <w:sdtContent>
            <w:tc>
              <w:tcPr>
                <w:tcW w:w="1578" w:type="dxa"/>
                <w:vAlign w:val="center"/>
              </w:tcPr>
              <w:p w14:paraId="23C6D782" w14:textId="7A1DF214"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736006133"/>
            <w14:checkbox>
              <w14:checked w14:val="0"/>
              <w14:checkedState w14:val="2612" w14:font="MS Gothic"/>
              <w14:uncheckedState w14:val="2610" w14:font="MS Gothic"/>
            </w14:checkbox>
          </w:sdtPr>
          <w:sdtContent>
            <w:tc>
              <w:tcPr>
                <w:tcW w:w="1378" w:type="dxa"/>
              </w:tcPr>
              <w:p w14:paraId="1E465FBC" w14:textId="29BE26EB"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2059359733"/>
            <w14:checkbox>
              <w14:checked w14:val="0"/>
              <w14:checkedState w14:val="2612" w14:font="MS Gothic"/>
              <w14:uncheckedState w14:val="2610" w14:font="MS Gothic"/>
            </w14:checkbox>
          </w:sdtPr>
          <w:sdtContent>
            <w:tc>
              <w:tcPr>
                <w:tcW w:w="1345" w:type="dxa"/>
              </w:tcPr>
              <w:p w14:paraId="0CD36A0B" w14:textId="763E1598"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68735CA3" w14:textId="77777777" w:rsidTr="00770827">
        <w:tc>
          <w:tcPr>
            <w:tcW w:w="5774" w:type="dxa"/>
            <w:shd w:val="clear" w:color="auto" w:fill="F2F2F2" w:themeFill="background1" w:themeFillShade="F2"/>
            <w:vAlign w:val="center"/>
          </w:tcPr>
          <w:p w14:paraId="502167BA"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742869946"/>
            <w14:checkbox>
              <w14:checked w14:val="0"/>
              <w14:checkedState w14:val="2612" w14:font="MS Gothic"/>
              <w14:uncheckedState w14:val="2610" w14:font="MS Gothic"/>
            </w14:checkbox>
          </w:sdtPr>
          <w:sdtContent>
            <w:tc>
              <w:tcPr>
                <w:tcW w:w="1578" w:type="dxa"/>
                <w:vAlign w:val="center"/>
              </w:tcPr>
              <w:p w14:paraId="2C953D23" w14:textId="231F01D1"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36816728"/>
            <w14:checkbox>
              <w14:checked w14:val="0"/>
              <w14:checkedState w14:val="2612" w14:font="MS Gothic"/>
              <w14:uncheckedState w14:val="2610" w14:font="MS Gothic"/>
            </w14:checkbox>
          </w:sdtPr>
          <w:sdtContent>
            <w:tc>
              <w:tcPr>
                <w:tcW w:w="1378" w:type="dxa"/>
              </w:tcPr>
              <w:p w14:paraId="74573723" w14:textId="74D91C38"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919009322"/>
            <w14:checkbox>
              <w14:checked w14:val="0"/>
              <w14:checkedState w14:val="2612" w14:font="MS Gothic"/>
              <w14:uncheckedState w14:val="2610" w14:font="MS Gothic"/>
            </w14:checkbox>
          </w:sdtPr>
          <w:sdtContent>
            <w:tc>
              <w:tcPr>
                <w:tcW w:w="1345" w:type="dxa"/>
              </w:tcPr>
              <w:p w14:paraId="50EB283C" w14:textId="4666A976"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5E36BEB9" w14:textId="77777777" w:rsidTr="00770827">
        <w:tc>
          <w:tcPr>
            <w:tcW w:w="5774" w:type="dxa"/>
            <w:shd w:val="clear" w:color="auto" w:fill="F2F2F2" w:themeFill="background1" w:themeFillShade="F2"/>
            <w:vAlign w:val="center"/>
          </w:tcPr>
          <w:p w14:paraId="2CB5C710"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282428750"/>
            <w14:checkbox>
              <w14:checked w14:val="0"/>
              <w14:checkedState w14:val="2612" w14:font="MS Gothic"/>
              <w14:uncheckedState w14:val="2610" w14:font="MS Gothic"/>
            </w14:checkbox>
          </w:sdtPr>
          <w:sdtContent>
            <w:tc>
              <w:tcPr>
                <w:tcW w:w="1578" w:type="dxa"/>
                <w:vAlign w:val="center"/>
              </w:tcPr>
              <w:p w14:paraId="54A26F3A" w14:textId="29FCD3AB"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875374059"/>
            <w14:checkbox>
              <w14:checked w14:val="0"/>
              <w14:checkedState w14:val="2612" w14:font="MS Gothic"/>
              <w14:uncheckedState w14:val="2610" w14:font="MS Gothic"/>
            </w14:checkbox>
          </w:sdtPr>
          <w:sdtContent>
            <w:tc>
              <w:tcPr>
                <w:tcW w:w="1378" w:type="dxa"/>
              </w:tcPr>
              <w:p w14:paraId="7691E9AC" w14:textId="23DC8034"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687910942"/>
            <w14:checkbox>
              <w14:checked w14:val="0"/>
              <w14:checkedState w14:val="2612" w14:font="MS Gothic"/>
              <w14:uncheckedState w14:val="2610" w14:font="MS Gothic"/>
            </w14:checkbox>
          </w:sdtPr>
          <w:sdtContent>
            <w:tc>
              <w:tcPr>
                <w:tcW w:w="1345" w:type="dxa"/>
              </w:tcPr>
              <w:p w14:paraId="56BE5103" w14:textId="6B126836"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1C2C023F" w14:textId="77777777" w:rsidTr="00770827">
        <w:tc>
          <w:tcPr>
            <w:tcW w:w="5774" w:type="dxa"/>
            <w:shd w:val="clear" w:color="auto" w:fill="F2F2F2" w:themeFill="background1" w:themeFillShade="F2"/>
            <w:vAlign w:val="center"/>
          </w:tcPr>
          <w:p w14:paraId="753FA8DA"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962498664"/>
            <w14:checkbox>
              <w14:checked w14:val="0"/>
              <w14:checkedState w14:val="2612" w14:font="MS Gothic"/>
              <w14:uncheckedState w14:val="2610" w14:font="MS Gothic"/>
            </w14:checkbox>
          </w:sdtPr>
          <w:sdtContent>
            <w:tc>
              <w:tcPr>
                <w:tcW w:w="1578" w:type="dxa"/>
                <w:vAlign w:val="center"/>
              </w:tcPr>
              <w:p w14:paraId="263DB7BF" w14:textId="3D50AB80"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1168253469"/>
            <w14:checkbox>
              <w14:checked w14:val="0"/>
              <w14:checkedState w14:val="2612" w14:font="MS Gothic"/>
              <w14:uncheckedState w14:val="2610" w14:font="MS Gothic"/>
            </w14:checkbox>
          </w:sdtPr>
          <w:sdtContent>
            <w:tc>
              <w:tcPr>
                <w:tcW w:w="1378" w:type="dxa"/>
              </w:tcPr>
              <w:p w14:paraId="28BEDA4D" w14:textId="654E2605"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2020188625"/>
            <w14:checkbox>
              <w14:checked w14:val="0"/>
              <w14:checkedState w14:val="2612" w14:font="MS Gothic"/>
              <w14:uncheckedState w14:val="2610" w14:font="MS Gothic"/>
            </w14:checkbox>
          </w:sdtPr>
          <w:sdtContent>
            <w:tc>
              <w:tcPr>
                <w:tcW w:w="1345" w:type="dxa"/>
              </w:tcPr>
              <w:p w14:paraId="3CC9937D" w14:textId="174D598A"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12C864C6" w14:textId="77777777" w:rsidTr="00770827">
        <w:tc>
          <w:tcPr>
            <w:tcW w:w="5774" w:type="dxa"/>
            <w:shd w:val="clear" w:color="auto" w:fill="F2F2F2" w:themeFill="background1" w:themeFillShade="F2"/>
            <w:vAlign w:val="center"/>
          </w:tcPr>
          <w:p w14:paraId="5F5EEA93"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1247807907"/>
            <w14:checkbox>
              <w14:checked w14:val="0"/>
              <w14:checkedState w14:val="2612" w14:font="MS Gothic"/>
              <w14:uncheckedState w14:val="2610" w14:font="MS Gothic"/>
            </w14:checkbox>
          </w:sdtPr>
          <w:sdtContent>
            <w:tc>
              <w:tcPr>
                <w:tcW w:w="1578" w:type="dxa"/>
                <w:vAlign w:val="center"/>
              </w:tcPr>
              <w:p w14:paraId="5759F260" w14:textId="5BCD3B8B"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69934371"/>
            <w14:checkbox>
              <w14:checked w14:val="0"/>
              <w14:checkedState w14:val="2612" w14:font="MS Gothic"/>
              <w14:uncheckedState w14:val="2610" w14:font="MS Gothic"/>
            </w14:checkbox>
          </w:sdtPr>
          <w:sdtContent>
            <w:tc>
              <w:tcPr>
                <w:tcW w:w="1378" w:type="dxa"/>
              </w:tcPr>
              <w:p w14:paraId="30B43913" w14:textId="073A755D"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450982664"/>
            <w14:checkbox>
              <w14:checked w14:val="0"/>
              <w14:checkedState w14:val="2612" w14:font="MS Gothic"/>
              <w14:uncheckedState w14:val="2610" w14:font="MS Gothic"/>
            </w14:checkbox>
          </w:sdtPr>
          <w:sdtContent>
            <w:tc>
              <w:tcPr>
                <w:tcW w:w="1345" w:type="dxa"/>
              </w:tcPr>
              <w:p w14:paraId="0CFE4C79" w14:textId="2B313795"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712A5193" w14:textId="77777777" w:rsidTr="00770827">
        <w:tc>
          <w:tcPr>
            <w:tcW w:w="5774" w:type="dxa"/>
            <w:shd w:val="clear" w:color="auto" w:fill="F2F2F2" w:themeFill="background1" w:themeFillShade="F2"/>
            <w:vAlign w:val="center"/>
          </w:tcPr>
          <w:p w14:paraId="2CCEB6DB"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689753852"/>
            <w14:checkbox>
              <w14:checked w14:val="0"/>
              <w14:checkedState w14:val="2612" w14:font="MS Gothic"/>
              <w14:uncheckedState w14:val="2610" w14:font="MS Gothic"/>
            </w14:checkbox>
          </w:sdtPr>
          <w:sdtContent>
            <w:tc>
              <w:tcPr>
                <w:tcW w:w="1578" w:type="dxa"/>
                <w:vAlign w:val="center"/>
              </w:tcPr>
              <w:p w14:paraId="1149A882" w14:textId="591F5221" w:rsidR="0022116E" w:rsidRPr="008674CB" w:rsidRDefault="0022116E" w:rsidP="0022116E">
                <w:pPr>
                  <w:spacing w:line="259" w:lineRule="auto"/>
                  <w:jc w:val="center"/>
                  <w:rPr>
                    <w:rFonts w:ascii="Calibri" w:hAnsi="Calibri" w:cs="Calibri"/>
                    <w:sz w:val="24"/>
                    <w:szCs w:val="24"/>
                  </w:rPr>
                </w:pPr>
                <w:r>
                  <w:rPr>
                    <w:rFonts w:ascii="MS Gothic" w:eastAsia="MS Gothic" w:hAnsi="MS Gothic" w:cs="Calibri" w:hint="eastAsia"/>
                    <w:sz w:val="24"/>
                    <w:szCs w:val="24"/>
                  </w:rPr>
                  <w:t>☐</w:t>
                </w:r>
              </w:p>
            </w:tc>
          </w:sdtContent>
        </w:sdt>
        <w:sdt>
          <w:sdtPr>
            <w:rPr>
              <w:rFonts w:ascii="Calibri" w:hAnsi="Calibri" w:cs="Calibri"/>
              <w:sz w:val="24"/>
              <w:szCs w:val="24"/>
            </w:rPr>
            <w:id w:val="-781643402"/>
            <w14:checkbox>
              <w14:checked w14:val="0"/>
              <w14:checkedState w14:val="2612" w14:font="MS Gothic"/>
              <w14:uncheckedState w14:val="2610" w14:font="MS Gothic"/>
            </w14:checkbox>
          </w:sdtPr>
          <w:sdtContent>
            <w:tc>
              <w:tcPr>
                <w:tcW w:w="1378" w:type="dxa"/>
              </w:tcPr>
              <w:p w14:paraId="51D23880" w14:textId="18EAAFAC"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878505719"/>
            <w14:checkbox>
              <w14:checked w14:val="0"/>
              <w14:checkedState w14:val="2612" w14:font="MS Gothic"/>
              <w14:uncheckedState w14:val="2610" w14:font="MS Gothic"/>
            </w14:checkbox>
          </w:sdtPr>
          <w:sdtContent>
            <w:tc>
              <w:tcPr>
                <w:tcW w:w="1345" w:type="dxa"/>
              </w:tcPr>
              <w:p w14:paraId="08CE65F6" w14:textId="712C81A3"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14CED638" w14:textId="77777777" w:rsidTr="00770827">
        <w:tc>
          <w:tcPr>
            <w:tcW w:w="5774" w:type="dxa"/>
            <w:shd w:val="clear" w:color="auto" w:fill="F2F2F2" w:themeFill="background1" w:themeFillShade="F2"/>
            <w:vAlign w:val="center"/>
          </w:tcPr>
          <w:p w14:paraId="7F8871FB"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767900179"/>
            <w14:checkbox>
              <w14:checked w14:val="0"/>
              <w14:checkedState w14:val="2612" w14:font="MS Gothic"/>
              <w14:uncheckedState w14:val="2610" w14:font="MS Gothic"/>
            </w14:checkbox>
          </w:sdtPr>
          <w:sdtContent>
            <w:tc>
              <w:tcPr>
                <w:tcW w:w="1578" w:type="dxa"/>
              </w:tcPr>
              <w:p w14:paraId="30899482" w14:textId="08CC6864"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54319451"/>
            <w14:checkbox>
              <w14:checked w14:val="0"/>
              <w14:checkedState w14:val="2612" w14:font="MS Gothic"/>
              <w14:uncheckedState w14:val="2610" w14:font="MS Gothic"/>
            </w14:checkbox>
          </w:sdtPr>
          <w:sdtContent>
            <w:tc>
              <w:tcPr>
                <w:tcW w:w="1378" w:type="dxa"/>
              </w:tcPr>
              <w:p w14:paraId="29130F7A" w14:textId="6DCD3AFD"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494486913"/>
            <w14:checkbox>
              <w14:checked w14:val="0"/>
              <w14:checkedState w14:val="2612" w14:font="MS Gothic"/>
              <w14:uncheckedState w14:val="2610" w14:font="MS Gothic"/>
            </w14:checkbox>
          </w:sdtPr>
          <w:sdtContent>
            <w:tc>
              <w:tcPr>
                <w:tcW w:w="1345" w:type="dxa"/>
              </w:tcPr>
              <w:p w14:paraId="5B458366" w14:textId="59F936EE"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56E704A4" w14:textId="77777777" w:rsidTr="00770827">
        <w:tc>
          <w:tcPr>
            <w:tcW w:w="5774" w:type="dxa"/>
            <w:shd w:val="clear" w:color="auto" w:fill="F2F2F2" w:themeFill="background1" w:themeFillShade="F2"/>
            <w:vAlign w:val="center"/>
          </w:tcPr>
          <w:p w14:paraId="5DFCE6FA" w14:textId="77777777" w:rsidR="0022116E" w:rsidRPr="008674CB" w:rsidRDefault="0022116E" w:rsidP="0022116E">
            <w:pPr>
              <w:rPr>
                <w:rFonts w:ascii="Calibri" w:hAnsi="Calibri" w:cs="Calibri"/>
                <w:color w:val="FF0000"/>
                <w:sz w:val="24"/>
                <w:szCs w:val="24"/>
                <w:highlight w:val="yellow"/>
              </w:rPr>
            </w:pPr>
          </w:p>
        </w:tc>
        <w:sdt>
          <w:sdtPr>
            <w:rPr>
              <w:rFonts w:ascii="Calibri" w:hAnsi="Calibri" w:cs="Calibri"/>
              <w:sz w:val="24"/>
              <w:szCs w:val="24"/>
            </w:rPr>
            <w:id w:val="1234890403"/>
            <w14:checkbox>
              <w14:checked w14:val="0"/>
              <w14:checkedState w14:val="2612" w14:font="MS Gothic"/>
              <w14:uncheckedState w14:val="2610" w14:font="MS Gothic"/>
            </w14:checkbox>
          </w:sdtPr>
          <w:sdtContent>
            <w:tc>
              <w:tcPr>
                <w:tcW w:w="1578" w:type="dxa"/>
              </w:tcPr>
              <w:p w14:paraId="4A35ED58" w14:textId="207D489C"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357035799"/>
            <w14:checkbox>
              <w14:checked w14:val="0"/>
              <w14:checkedState w14:val="2612" w14:font="MS Gothic"/>
              <w14:uncheckedState w14:val="2610" w14:font="MS Gothic"/>
            </w14:checkbox>
          </w:sdtPr>
          <w:sdtContent>
            <w:tc>
              <w:tcPr>
                <w:tcW w:w="1378" w:type="dxa"/>
              </w:tcPr>
              <w:p w14:paraId="11DF31B9" w14:textId="0A23A9B0"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854326568"/>
            <w14:checkbox>
              <w14:checked w14:val="0"/>
              <w14:checkedState w14:val="2612" w14:font="MS Gothic"/>
              <w14:uncheckedState w14:val="2610" w14:font="MS Gothic"/>
            </w14:checkbox>
          </w:sdtPr>
          <w:sdtContent>
            <w:tc>
              <w:tcPr>
                <w:tcW w:w="1345" w:type="dxa"/>
              </w:tcPr>
              <w:p w14:paraId="3A833723" w14:textId="7B9C3D05"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713828DD" w14:textId="77777777" w:rsidTr="00770827">
        <w:tc>
          <w:tcPr>
            <w:tcW w:w="5774" w:type="dxa"/>
            <w:shd w:val="clear" w:color="auto" w:fill="F2F2F2" w:themeFill="background1" w:themeFillShade="F2"/>
            <w:vAlign w:val="center"/>
          </w:tcPr>
          <w:p w14:paraId="77A9F9FE" w14:textId="77777777" w:rsidR="0022116E" w:rsidRPr="008674CB" w:rsidRDefault="0022116E" w:rsidP="0022116E">
            <w:pPr>
              <w:rPr>
                <w:rFonts w:ascii="Calibri" w:hAnsi="Calibri" w:cs="Calibri"/>
                <w:sz w:val="24"/>
                <w:szCs w:val="24"/>
                <w:highlight w:val="yellow"/>
              </w:rPr>
            </w:pPr>
          </w:p>
        </w:tc>
        <w:sdt>
          <w:sdtPr>
            <w:rPr>
              <w:rFonts w:ascii="Calibri" w:hAnsi="Calibri" w:cs="Calibri"/>
              <w:sz w:val="24"/>
              <w:szCs w:val="24"/>
            </w:rPr>
            <w:id w:val="44965584"/>
            <w14:checkbox>
              <w14:checked w14:val="0"/>
              <w14:checkedState w14:val="2612" w14:font="MS Gothic"/>
              <w14:uncheckedState w14:val="2610" w14:font="MS Gothic"/>
            </w14:checkbox>
          </w:sdtPr>
          <w:sdtContent>
            <w:tc>
              <w:tcPr>
                <w:tcW w:w="1578" w:type="dxa"/>
              </w:tcPr>
              <w:p w14:paraId="4EE86D20" w14:textId="31276292"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711085686"/>
            <w14:checkbox>
              <w14:checked w14:val="0"/>
              <w14:checkedState w14:val="2612" w14:font="MS Gothic"/>
              <w14:uncheckedState w14:val="2610" w14:font="MS Gothic"/>
            </w14:checkbox>
          </w:sdtPr>
          <w:sdtContent>
            <w:tc>
              <w:tcPr>
                <w:tcW w:w="1378" w:type="dxa"/>
              </w:tcPr>
              <w:p w14:paraId="45AF352C" w14:textId="2B639317"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740359487"/>
            <w14:checkbox>
              <w14:checked w14:val="0"/>
              <w14:checkedState w14:val="2612" w14:font="MS Gothic"/>
              <w14:uncheckedState w14:val="2610" w14:font="MS Gothic"/>
            </w14:checkbox>
          </w:sdtPr>
          <w:sdtContent>
            <w:tc>
              <w:tcPr>
                <w:tcW w:w="1345" w:type="dxa"/>
              </w:tcPr>
              <w:p w14:paraId="6D97BCF0" w14:textId="0EE7D932"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1E6C8248" w14:textId="77777777" w:rsidTr="00770827">
        <w:tc>
          <w:tcPr>
            <w:tcW w:w="5774" w:type="dxa"/>
            <w:shd w:val="clear" w:color="auto" w:fill="F2F2F2" w:themeFill="background1" w:themeFillShade="F2"/>
            <w:vAlign w:val="center"/>
          </w:tcPr>
          <w:p w14:paraId="128492DC" w14:textId="77777777" w:rsidR="0022116E" w:rsidRPr="008674CB" w:rsidRDefault="0022116E" w:rsidP="0022116E">
            <w:pPr>
              <w:rPr>
                <w:rFonts w:ascii="Calibri" w:hAnsi="Calibri" w:cs="Calibri"/>
                <w:sz w:val="24"/>
                <w:szCs w:val="24"/>
                <w:highlight w:val="yellow"/>
              </w:rPr>
            </w:pPr>
          </w:p>
        </w:tc>
        <w:sdt>
          <w:sdtPr>
            <w:rPr>
              <w:rFonts w:ascii="Calibri" w:hAnsi="Calibri" w:cs="Calibri"/>
              <w:sz w:val="24"/>
              <w:szCs w:val="24"/>
            </w:rPr>
            <w:id w:val="-1644506953"/>
            <w14:checkbox>
              <w14:checked w14:val="0"/>
              <w14:checkedState w14:val="2612" w14:font="MS Gothic"/>
              <w14:uncheckedState w14:val="2610" w14:font="MS Gothic"/>
            </w14:checkbox>
          </w:sdtPr>
          <w:sdtContent>
            <w:tc>
              <w:tcPr>
                <w:tcW w:w="1578" w:type="dxa"/>
              </w:tcPr>
              <w:p w14:paraId="0302BD0B" w14:textId="2AE954F5"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1276983388"/>
            <w14:checkbox>
              <w14:checked w14:val="0"/>
              <w14:checkedState w14:val="2612" w14:font="MS Gothic"/>
              <w14:uncheckedState w14:val="2610" w14:font="MS Gothic"/>
            </w14:checkbox>
          </w:sdtPr>
          <w:sdtContent>
            <w:tc>
              <w:tcPr>
                <w:tcW w:w="1378" w:type="dxa"/>
              </w:tcPr>
              <w:p w14:paraId="1B1B0E8A" w14:textId="3A2B6101"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553161160"/>
            <w14:checkbox>
              <w14:checked w14:val="0"/>
              <w14:checkedState w14:val="2612" w14:font="MS Gothic"/>
              <w14:uncheckedState w14:val="2610" w14:font="MS Gothic"/>
            </w14:checkbox>
          </w:sdtPr>
          <w:sdtContent>
            <w:tc>
              <w:tcPr>
                <w:tcW w:w="1345" w:type="dxa"/>
              </w:tcPr>
              <w:p w14:paraId="780978CF" w14:textId="5480FA8C"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148C6C79" w14:textId="77777777" w:rsidTr="00770827">
        <w:tc>
          <w:tcPr>
            <w:tcW w:w="5774" w:type="dxa"/>
            <w:shd w:val="clear" w:color="auto" w:fill="F2F2F2" w:themeFill="background1" w:themeFillShade="F2"/>
            <w:vAlign w:val="center"/>
          </w:tcPr>
          <w:p w14:paraId="43CEB8FB" w14:textId="77777777" w:rsidR="0022116E" w:rsidRPr="008674CB" w:rsidRDefault="0022116E" w:rsidP="0022116E">
            <w:pPr>
              <w:rPr>
                <w:rFonts w:ascii="Calibri" w:hAnsi="Calibri" w:cs="Calibri"/>
                <w:sz w:val="24"/>
                <w:szCs w:val="24"/>
                <w:highlight w:val="yellow"/>
              </w:rPr>
            </w:pPr>
          </w:p>
        </w:tc>
        <w:sdt>
          <w:sdtPr>
            <w:rPr>
              <w:rFonts w:ascii="Calibri" w:hAnsi="Calibri" w:cs="Calibri"/>
              <w:sz w:val="24"/>
              <w:szCs w:val="24"/>
            </w:rPr>
            <w:id w:val="-1462112731"/>
            <w14:checkbox>
              <w14:checked w14:val="0"/>
              <w14:checkedState w14:val="2612" w14:font="MS Gothic"/>
              <w14:uncheckedState w14:val="2610" w14:font="MS Gothic"/>
            </w14:checkbox>
          </w:sdtPr>
          <w:sdtContent>
            <w:tc>
              <w:tcPr>
                <w:tcW w:w="1578" w:type="dxa"/>
              </w:tcPr>
              <w:p w14:paraId="6C9B5131" w14:textId="37F7BD3F"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1516952801"/>
            <w14:checkbox>
              <w14:checked w14:val="0"/>
              <w14:checkedState w14:val="2612" w14:font="MS Gothic"/>
              <w14:uncheckedState w14:val="2610" w14:font="MS Gothic"/>
            </w14:checkbox>
          </w:sdtPr>
          <w:sdtContent>
            <w:tc>
              <w:tcPr>
                <w:tcW w:w="1378" w:type="dxa"/>
              </w:tcPr>
              <w:p w14:paraId="1D86C71A" w14:textId="05C9C109"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433052380"/>
            <w14:checkbox>
              <w14:checked w14:val="0"/>
              <w14:checkedState w14:val="2612" w14:font="MS Gothic"/>
              <w14:uncheckedState w14:val="2610" w14:font="MS Gothic"/>
            </w14:checkbox>
          </w:sdtPr>
          <w:sdtContent>
            <w:tc>
              <w:tcPr>
                <w:tcW w:w="1345" w:type="dxa"/>
              </w:tcPr>
              <w:p w14:paraId="5691057D" w14:textId="0AED27FA"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37154F7D" w14:textId="77777777" w:rsidTr="00770827">
        <w:tc>
          <w:tcPr>
            <w:tcW w:w="5774" w:type="dxa"/>
            <w:shd w:val="clear" w:color="auto" w:fill="F2F2F2" w:themeFill="background1" w:themeFillShade="F2"/>
            <w:vAlign w:val="center"/>
          </w:tcPr>
          <w:p w14:paraId="6A2A0C2F" w14:textId="77777777" w:rsidR="0022116E" w:rsidRPr="008674CB" w:rsidRDefault="0022116E" w:rsidP="0022116E">
            <w:pPr>
              <w:rPr>
                <w:rFonts w:ascii="Calibri" w:hAnsi="Calibri" w:cs="Calibri"/>
                <w:sz w:val="24"/>
                <w:szCs w:val="24"/>
                <w:highlight w:val="yellow"/>
              </w:rPr>
            </w:pPr>
          </w:p>
        </w:tc>
        <w:sdt>
          <w:sdtPr>
            <w:rPr>
              <w:rFonts w:ascii="Calibri" w:hAnsi="Calibri" w:cs="Calibri"/>
              <w:sz w:val="24"/>
              <w:szCs w:val="24"/>
            </w:rPr>
            <w:id w:val="1816607143"/>
            <w14:checkbox>
              <w14:checked w14:val="0"/>
              <w14:checkedState w14:val="2612" w14:font="MS Gothic"/>
              <w14:uncheckedState w14:val="2610" w14:font="MS Gothic"/>
            </w14:checkbox>
          </w:sdtPr>
          <w:sdtContent>
            <w:tc>
              <w:tcPr>
                <w:tcW w:w="1578" w:type="dxa"/>
              </w:tcPr>
              <w:p w14:paraId="6A226A0C" w14:textId="09F916AB"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1341981212"/>
            <w14:checkbox>
              <w14:checked w14:val="0"/>
              <w14:checkedState w14:val="2612" w14:font="MS Gothic"/>
              <w14:uncheckedState w14:val="2610" w14:font="MS Gothic"/>
            </w14:checkbox>
          </w:sdtPr>
          <w:sdtContent>
            <w:tc>
              <w:tcPr>
                <w:tcW w:w="1378" w:type="dxa"/>
              </w:tcPr>
              <w:p w14:paraId="454B3BAE" w14:textId="2149D936"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907990168"/>
            <w14:checkbox>
              <w14:checked w14:val="0"/>
              <w14:checkedState w14:val="2612" w14:font="MS Gothic"/>
              <w14:uncheckedState w14:val="2610" w14:font="MS Gothic"/>
            </w14:checkbox>
          </w:sdtPr>
          <w:sdtContent>
            <w:tc>
              <w:tcPr>
                <w:tcW w:w="1345" w:type="dxa"/>
              </w:tcPr>
              <w:p w14:paraId="723D5C92" w14:textId="179E9BC0"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r w:rsidR="0022116E" w:rsidRPr="008674CB" w14:paraId="418EAE1E" w14:textId="77777777" w:rsidTr="00770827">
        <w:tc>
          <w:tcPr>
            <w:tcW w:w="5774" w:type="dxa"/>
            <w:shd w:val="clear" w:color="auto" w:fill="F2F2F2" w:themeFill="background1" w:themeFillShade="F2"/>
            <w:vAlign w:val="center"/>
          </w:tcPr>
          <w:p w14:paraId="47975164" w14:textId="77777777" w:rsidR="0022116E" w:rsidRPr="008674CB" w:rsidRDefault="0022116E" w:rsidP="0022116E">
            <w:pPr>
              <w:rPr>
                <w:rFonts w:ascii="Calibri" w:hAnsi="Calibri" w:cs="Calibri"/>
                <w:sz w:val="24"/>
                <w:szCs w:val="24"/>
                <w:highlight w:val="yellow"/>
              </w:rPr>
            </w:pPr>
          </w:p>
        </w:tc>
        <w:sdt>
          <w:sdtPr>
            <w:rPr>
              <w:rFonts w:ascii="Calibri" w:hAnsi="Calibri" w:cs="Calibri"/>
              <w:sz w:val="24"/>
              <w:szCs w:val="24"/>
            </w:rPr>
            <w:id w:val="1741593164"/>
            <w14:checkbox>
              <w14:checked w14:val="0"/>
              <w14:checkedState w14:val="2612" w14:font="MS Gothic"/>
              <w14:uncheckedState w14:val="2610" w14:font="MS Gothic"/>
            </w14:checkbox>
          </w:sdtPr>
          <w:sdtContent>
            <w:tc>
              <w:tcPr>
                <w:tcW w:w="1578" w:type="dxa"/>
              </w:tcPr>
              <w:p w14:paraId="131A4126" w14:textId="5939BBB5" w:rsidR="0022116E" w:rsidRPr="008674CB" w:rsidRDefault="0022116E" w:rsidP="0022116E">
                <w:pPr>
                  <w:spacing w:line="259" w:lineRule="auto"/>
                  <w:jc w:val="center"/>
                  <w:rPr>
                    <w:rFonts w:ascii="Calibri" w:hAnsi="Calibri" w:cs="Calibri"/>
                    <w:sz w:val="24"/>
                    <w:szCs w:val="24"/>
                  </w:rPr>
                </w:pPr>
                <w:r w:rsidRPr="000A35B3">
                  <w:rPr>
                    <w:rFonts w:ascii="MS Gothic" w:eastAsia="MS Gothic" w:hAnsi="MS Gothic" w:cs="Calibri" w:hint="eastAsia"/>
                    <w:sz w:val="24"/>
                    <w:szCs w:val="24"/>
                  </w:rPr>
                  <w:t>☐</w:t>
                </w:r>
              </w:p>
            </w:tc>
          </w:sdtContent>
        </w:sdt>
        <w:sdt>
          <w:sdtPr>
            <w:rPr>
              <w:rFonts w:ascii="Calibri" w:hAnsi="Calibri" w:cs="Calibri"/>
              <w:sz w:val="24"/>
              <w:szCs w:val="24"/>
            </w:rPr>
            <w:id w:val="1379675783"/>
            <w14:checkbox>
              <w14:checked w14:val="0"/>
              <w14:checkedState w14:val="2612" w14:font="MS Gothic"/>
              <w14:uncheckedState w14:val="2610" w14:font="MS Gothic"/>
            </w14:checkbox>
          </w:sdtPr>
          <w:sdtContent>
            <w:tc>
              <w:tcPr>
                <w:tcW w:w="1378" w:type="dxa"/>
              </w:tcPr>
              <w:p w14:paraId="7141FDC8" w14:textId="24AD32B3"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sdt>
          <w:sdtPr>
            <w:rPr>
              <w:rFonts w:ascii="Calibri" w:hAnsi="Calibri" w:cs="Calibri"/>
              <w:sz w:val="24"/>
              <w:szCs w:val="24"/>
            </w:rPr>
            <w:id w:val="1972622270"/>
            <w14:checkbox>
              <w14:checked w14:val="0"/>
              <w14:checkedState w14:val="2612" w14:font="MS Gothic"/>
              <w14:uncheckedState w14:val="2610" w14:font="MS Gothic"/>
            </w14:checkbox>
          </w:sdtPr>
          <w:sdtContent>
            <w:tc>
              <w:tcPr>
                <w:tcW w:w="1345" w:type="dxa"/>
              </w:tcPr>
              <w:p w14:paraId="0BB1DD97" w14:textId="3B682262" w:rsidR="0022116E" w:rsidRPr="008674CB" w:rsidRDefault="0022116E" w:rsidP="0022116E">
                <w:pPr>
                  <w:spacing w:line="259" w:lineRule="auto"/>
                  <w:jc w:val="center"/>
                  <w:rPr>
                    <w:rFonts w:ascii="Calibri" w:hAnsi="Calibri" w:cs="Calibri"/>
                    <w:sz w:val="24"/>
                    <w:szCs w:val="24"/>
                  </w:rPr>
                </w:pPr>
                <w:r w:rsidRPr="00DC2574">
                  <w:rPr>
                    <w:rFonts w:ascii="MS Gothic" w:eastAsia="MS Gothic" w:hAnsi="MS Gothic" w:cs="Calibri" w:hint="eastAsia"/>
                    <w:sz w:val="24"/>
                    <w:szCs w:val="24"/>
                  </w:rPr>
                  <w:t>☐</w:t>
                </w:r>
              </w:p>
            </w:tc>
          </w:sdtContent>
        </w:sdt>
      </w:tr>
    </w:tbl>
    <w:p w14:paraId="21D37136" w14:textId="77777777" w:rsidR="008674CB" w:rsidRDefault="008674CB" w:rsidP="008674CB">
      <w:pPr>
        <w:spacing w:after="0" w:line="240" w:lineRule="auto"/>
        <w:jc w:val="both"/>
        <w:rPr>
          <w:rFonts w:ascii="Calibri" w:hAnsi="Calibri" w:cs="Calibri"/>
          <w:sz w:val="24"/>
          <w:szCs w:val="24"/>
        </w:rPr>
      </w:pPr>
    </w:p>
    <w:p w14:paraId="19749AE2" w14:textId="77777777" w:rsidR="00153399" w:rsidRDefault="00153399" w:rsidP="008674CB">
      <w:pPr>
        <w:spacing w:after="0" w:line="240" w:lineRule="auto"/>
        <w:jc w:val="both"/>
        <w:rPr>
          <w:rFonts w:ascii="Calibri" w:hAnsi="Calibri" w:cs="Calibri"/>
          <w:sz w:val="24"/>
          <w:szCs w:val="24"/>
        </w:rPr>
      </w:pPr>
    </w:p>
    <w:p w14:paraId="5F61F8F3" w14:textId="77777777" w:rsidR="00153399" w:rsidRDefault="00153399" w:rsidP="008674CB">
      <w:pPr>
        <w:spacing w:after="0" w:line="240" w:lineRule="auto"/>
        <w:jc w:val="both"/>
        <w:rPr>
          <w:rFonts w:ascii="Calibri" w:hAnsi="Calibri" w:cs="Calibri"/>
          <w:sz w:val="24"/>
          <w:szCs w:val="24"/>
        </w:rPr>
      </w:pPr>
    </w:p>
    <w:p w14:paraId="0EECDBBA" w14:textId="77777777" w:rsidR="00153399" w:rsidRDefault="00153399" w:rsidP="008674CB">
      <w:pPr>
        <w:spacing w:after="0" w:line="240" w:lineRule="auto"/>
        <w:jc w:val="both"/>
        <w:rPr>
          <w:rFonts w:ascii="Calibri" w:hAnsi="Calibri" w:cs="Calibri"/>
          <w:sz w:val="24"/>
          <w:szCs w:val="24"/>
        </w:rPr>
      </w:pPr>
    </w:p>
    <w:p w14:paraId="77900BB0" w14:textId="77777777" w:rsidR="00153399" w:rsidRDefault="00153399" w:rsidP="008674CB">
      <w:pPr>
        <w:spacing w:after="0" w:line="240" w:lineRule="auto"/>
        <w:jc w:val="both"/>
        <w:rPr>
          <w:rFonts w:ascii="Calibri" w:hAnsi="Calibri" w:cs="Calibri"/>
          <w:sz w:val="24"/>
          <w:szCs w:val="24"/>
        </w:rPr>
      </w:pPr>
    </w:p>
    <w:p w14:paraId="39E9A717" w14:textId="77777777" w:rsidR="00153399" w:rsidRDefault="00153399" w:rsidP="008674CB">
      <w:pPr>
        <w:spacing w:after="0" w:line="240" w:lineRule="auto"/>
        <w:jc w:val="both"/>
        <w:rPr>
          <w:rFonts w:ascii="Calibri" w:hAnsi="Calibri" w:cs="Calibri"/>
          <w:sz w:val="24"/>
          <w:szCs w:val="24"/>
        </w:rPr>
      </w:pPr>
    </w:p>
    <w:p w14:paraId="6BB3DA18" w14:textId="77777777" w:rsidR="00153399" w:rsidRDefault="00153399" w:rsidP="008674CB">
      <w:pPr>
        <w:spacing w:after="0" w:line="240" w:lineRule="auto"/>
        <w:jc w:val="both"/>
        <w:rPr>
          <w:rFonts w:ascii="Calibri" w:hAnsi="Calibri" w:cs="Calibri"/>
          <w:sz w:val="24"/>
          <w:szCs w:val="24"/>
        </w:rPr>
      </w:pPr>
    </w:p>
    <w:p w14:paraId="2B4C6E5F" w14:textId="77777777" w:rsidR="00153399" w:rsidRDefault="00153399" w:rsidP="008674CB">
      <w:pPr>
        <w:spacing w:after="0" w:line="240" w:lineRule="auto"/>
        <w:jc w:val="both"/>
        <w:rPr>
          <w:rFonts w:ascii="Calibri" w:hAnsi="Calibri" w:cs="Calibri"/>
          <w:sz w:val="24"/>
          <w:szCs w:val="24"/>
        </w:rPr>
      </w:pPr>
    </w:p>
    <w:p w14:paraId="3739117A" w14:textId="77777777" w:rsidR="00153399" w:rsidRDefault="00153399" w:rsidP="008674CB">
      <w:pPr>
        <w:spacing w:after="0" w:line="240" w:lineRule="auto"/>
        <w:jc w:val="both"/>
        <w:rPr>
          <w:rFonts w:ascii="Calibri" w:hAnsi="Calibri" w:cs="Calibri"/>
          <w:sz w:val="24"/>
          <w:szCs w:val="24"/>
        </w:rPr>
      </w:pPr>
    </w:p>
    <w:p w14:paraId="77F1E46A" w14:textId="77777777" w:rsidR="00153399" w:rsidRDefault="00153399" w:rsidP="008674CB">
      <w:pPr>
        <w:spacing w:after="0" w:line="240" w:lineRule="auto"/>
        <w:jc w:val="both"/>
        <w:rPr>
          <w:rFonts w:ascii="Calibri" w:hAnsi="Calibri" w:cs="Calibri"/>
          <w:sz w:val="24"/>
          <w:szCs w:val="24"/>
        </w:rPr>
      </w:pPr>
    </w:p>
    <w:p w14:paraId="1CB732C3" w14:textId="0123071D" w:rsidR="00153399" w:rsidRPr="00153399" w:rsidRDefault="00153399" w:rsidP="008674CB">
      <w:pPr>
        <w:spacing w:after="0" w:line="240" w:lineRule="auto"/>
        <w:jc w:val="both"/>
        <w:rPr>
          <w:rFonts w:ascii="Calibri" w:hAnsi="Calibri" w:cs="Calibri"/>
          <w:sz w:val="16"/>
          <w:szCs w:val="16"/>
        </w:rPr>
      </w:pPr>
      <w:r w:rsidRPr="00153399">
        <w:rPr>
          <w:rFonts w:ascii="Calibri" w:hAnsi="Calibri" w:cs="Calibri"/>
          <w:sz w:val="16"/>
          <w:szCs w:val="16"/>
        </w:rPr>
        <w:t>This material was prepared by Health Quality Innovators (HQI),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12SOW/HQI/QIN-QIO-0809-07/02/24</w:t>
      </w:r>
    </w:p>
    <w:sectPr w:rsidR="00153399" w:rsidRPr="00153399" w:rsidSect="00863EE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3C6F" w14:textId="77777777" w:rsidR="0062158F" w:rsidRDefault="0062158F" w:rsidP="00537C1D">
      <w:pPr>
        <w:spacing w:after="0" w:line="240" w:lineRule="auto"/>
      </w:pPr>
      <w:r>
        <w:separator/>
      </w:r>
    </w:p>
  </w:endnote>
  <w:endnote w:type="continuationSeparator" w:id="0">
    <w:p w14:paraId="1BDB6000" w14:textId="77777777" w:rsidR="0062158F" w:rsidRDefault="0062158F" w:rsidP="0053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irmala Text">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BA597" w14:textId="42499B9F" w:rsidR="002E5C19" w:rsidRDefault="00000000" w:rsidP="00637879">
    <w:pPr>
      <w:pStyle w:val="Footer"/>
      <w:jc w:val="right"/>
    </w:pPr>
    <w:sdt>
      <w:sdtPr>
        <w:id w:val="1639459233"/>
        <w:docPartObj>
          <w:docPartGallery w:val="Page Numbers (Bottom of Page)"/>
          <w:docPartUnique/>
        </w:docPartObj>
      </w:sdtPr>
      <w:sdtEndPr>
        <w:rPr>
          <w:noProof/>
        </w:rPr>
      </w:sdtEndPr>
      <w:sdtContent>
        <w:r w:rsidR="00147CDF">
          <w:fldChar w:fldCharType="begin"/>
        </w:r>
        <w:r w:rsidR="00147CDF">
          <w:instrText xml:space="preserve"> PAGE   \* MERGEFORMAT </w:instrText>
        </w:r>
        <w:r w:rsidR="00147CDF">
          <w:fldChar w:fldCharType="separate"/>
        </w:r>
        <w:r w:rsidR="00147CDF">
          <w:rPr>
            <w:noProof/>
          </w:rPr>
          <w:t>2</w:t>
        </w:r>
        <w:r w:rsidR="00147CDF">
          <w:rPr>
            <w:noProof/>
          </w:rPr>
          <w:fldChar w:fldCharType="end"/>
        </w:r>
      </w:sdtContent>
    </w:sdt>
    <w:r w:rsidR="00147CDF">
      <w:rPr>
        <w:noProof/>
      </w:rPr>
      <w:drawing>
        <wp:anchor distT="0" distB="0" distL="114300" distR="114300" simplePos="0" relativeHeight="251673600" behindDoc="1" locked="0" layoutInCell="1" allowOverlap="1" wp14:anchorId="6B595CA2" wp14:editId="051DE3E2">
          <wp:simplePos x="0" y="0"/>
          <wp:positionH relativeFrom="column">
            <wp:posOffset>-914400</wp:posOffset>
          </wp:positionH>
          <wp:positionV relativeFrom="paragraph">
            <wp:posOffset>500742</wp:posOffset>
          </wp:positionV>
          <wp:extent cx="7797165" cy="146050"/>
          <wp:effectExtent l="0" t="0" r="0" b="6350"/>
          <wp:wrapNone/>
          <wp:docPr id="190748483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8483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46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620236"/>
      <w:docPartObj>
        <w:docPartGallery w:val="Page Numbers (Bottom of Page)"/>
        <w:docPartUnique/>
      </w:docPartObj>
    </w:sdtPr>
    <w:sdtEndPr>
      <w:rPr>
        <w:noProof/>
      </w:rPr>
    </w:sdtEndPr>
    <w:sdtContent>
      <w:p w14:paraId="5B7F552E" w14:textId="33BCF634" w:rsidR="00147CDF" w:rsidRDefault="00147CDF">
        <w:pPr>
          <w:pStyle w:val="Footer"/>
          <w:jc w:val="right"/>
        </w:pPr>
        <w:r>
          <w:rPr>
            <w:noProof/>
          </w:rPr>
          <w:drawing>
            <wp:anchor distT="0" distB="0" distL="114300" distR="114300" simplePos="0" relativeHeight="251671552" behindDoc="1" locked="0" layoutInCell="1" allowOverlap="1" wp14:anchorId="0C8799FE" wp14:editId="6C46CB2E">
              <wp:simplePos x="0" y="0"/>
              <wp:positionH relativeFrom="column">
                <wp:posOffset>-849085</wp:posOffset>
              </wp:positionH>
              <wp:positionV relativeFrom="paragraph">
                <wp:posOffset>511629</wp:posOffset>
              </wp:positionV>
              <wp:extent cx="7797165" cy="146050"/>
              <wp:effectExtent l="0" t="0" r="0" b="6350"/>
              <wp:wrapNone/>
              <wp:docPr id="94636963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369632"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460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BA3D7" w14:textId="77777777" w:rsidR="0062158F" w:rsidRDefault="0062158F" w:rsidP="00537C1D">
      <w:pPr>
        <w:spacing w:after="0" w:line="240" w:lineRule="auto"/>
      </w:pPr>
      <w:r>
        <w:separator/>
      </w:r>
    </w:p>
  </w:footnote>
  <w:footnote w:type="continuationSeparator" w:id="0">
    <w:p w14:paraId="3A52FC5A" w14:textId="77777777" w:rsidR="0062158F" w:rsidRDefault="0062158F" w:rsidP="00537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08AFF" w14:textId="77C7E9A6" w:rsidR="005D452F" w:rsidRDefault="005D452F">
    <w:pPr>
      <w:pStyle w:val="Header"/>
    </w:pPr>
    <w:r>
      <w:rPr>
        <w:rFonts w:ascii="Nirmala Text" w:eastAsia="Calibri" w:hAnsi="Nirmala Text" w:cs="Nirmala Text"/>
        <w:b/>
        <w:bCs/>
        <w:noProof/>
        <w:kern w:val="0"/>
        <w:sz w:val="32"/>
        <w:szCs w:val="32"/>
      </w:rPr>
      <mc:AlternateContent>
        <mc:Choice Requires="wps">
          <w:drawing>
            <wp:anchor distT="0" distB="0" distL="114300" distR="114300" simplePos="0" relativeHeight="251669504" behindDoc="1" locked="0" layoutInCell="1" allowOverlap="1" wp14:anchorId="4B5B6D01" wp14:editId="53F8A6A5">
              <wp:simplePos x="0" y="0"/>
              <wp:positionH relativeFrom="column">
                <wp:posOffset>-914400</wp:posOffset>
              </wp:positionH>
              <wp:positionV relativeFrom="paragraph">
                <wp:posOffset>-489856</wp:posOffset>
              </wp:positionV>
              <wp:extent cx="7902484" cy="511628"/>
              <wp:effectExtent l="0" t="0" r="22860" b="22225"/>
              <wp:wrapNone/>
              <wp:docPr id="600634778"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2484" cy="511628"/>
                      </a:xfrm>
                      <a:prstGeom prst="rect">
                        <a:avLst/>
                      </a:prstGeom>
                      <a:solidFill>
                        <a:srgbClr val="006DB7"/>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40036" id="Rectangle 4" o:spid="_x0000_s1026" alt="&quot;&quot;" style="position:absolute;margin-left:-1in;margin-top:-38.55pt;width:622.25pt;height:4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" fillcolor="#006db7" strokecolor="window"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C131" w14:textId="2F32FE28" w:rsidR="00863EEB" w:rsidRDefault="00B618E4">
    <w:pPr>
      <w:pStyle w:val="Header"/>
    </w:pPr>
    <w:r w:rsidRPr="00863EEB">
      <w:rPr>
        <w:rFonts w:ascii="Nirmala Text" w:eastAsia="Calibri" w:hAnsi="Nirmala Text" w:cs="Nirmala Text"/>
        <w:b/>
        <w:bCs/>
        <w:noProof/>
        <w:kern w:val="0"/>
        <w:sz w:val="32"/>
        <w:szCs w:val="32"/>
        <w14:ligatures w14:val="none"/>
      </w:rPr>
      <mc:AlternateContent>
        <mc:Choice Requires="wps">
          <w:drawing>
            <wp:anchor distT="45720" distB="45720" distL="114300" distR="114300" simplePos="0" relativeHeight="251667456" behindDoc="1" locked="0" layoutInCell="1" allowOverlap="1" wp14:anchorId="44336C10" wp14:editId="7E8AE7B4">
              <wp:simplePos x="0" y="0"/>
              <wp:positionH relativeFrom="column">
                <wp:posOffset>-365760</wp:posOffset>
              </wp:positionH>
              <wp:positionV relativeFrom="paragraph">
                <wp:posOffset>-211455</wp:posOffset>
              </wp:positionV>
              <wp:extent cx="313499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4995" cy="1404620"/>
                      </a:xfrm>
                      <a:prstGeom prst="rect">
                        <a:avLst/>
                      </a:prstGeom>
                      <a:noFill/>
                      <a:ln w="9525">
                        <a:noFill/>
                        <a:miter lim="800000"/>
                        <a:headEnd/>
                        <a:tailEnd/>
                      </a:ln>
                    </wps:spPr>
                    <wps:txbx>
                      <w:txbxContent>
                        <w:p w14:paraId="02ECBCCB" w14:textId="77777777" w:rsidR="00863EEB" w:rsidRPr="00B618E4" w:rsidRDefault="00863EEB" w:rsidP="00863EEB">
                          <w:pPr>
                            <w:rPr>
                              <w:rFonts w:ascii="Calibri" w:hAnsi="Calibri" w:cs="Calibri"/>
                              <w:b/>
                              <w:bCs/>
                              <w:color w:val="FFFFFF" w:themeColor="background1"/>
                              <w:sz w:val="40"/>
                              <w:szCs w:val="40"/>
                            </w:rPr>
                          </w:pPr>
                          <w:r w:rsidRPr="00B618E4">
                            <w:rPr>
                              <w:rFonts w:ascii="Calibri" w:hAnsi="Calibri" w:cs="Calibri"/>
                              <w:b/>
                              <w:bCs/>
                              <w:color w:val="FFFFFF" w:themeColor="background1"/>
                              <w:sz w:val="40"/>
                              <w:szCs w:val="40"/>
                            </w:rPr>
                            <w:t>Facility Assessment Tool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36C10" id="_x0000_t202" coordsize="21600,21600" o:spt="202" path="m,l,21600r21600,l21600,xe">
              <v:stroke joinstyle="miter"/>
              <v:path gradientshapeok="t" o:connecttype="rect"/>
            </v:shapetype>
            <v:shape id="Text Box 2" o:spid="_x0000_s1026" type="#_x0000_t202" style="position:absolute;margin-left:-28.8pt;margin-top:-16.65pt;width:246.8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" filled="f" stroked="f">
              <v:textbox style="mso-fit-shape-to-text:t">
                <w:txbxContent>
                  <w:p w14:paraId="02ECBCCB" w14:textId="77777777" w:rsidR="00863EEB" w:rsidRPr="00B618E4" w:rsidRDefault="00863EEB" w:rsidP="00863EEB">
                    <w:pPr>
                      <w:rPr>
                        <w:rFonts w:ascii="Calibri" w:hAnsi="Calibri" w:cs="Calibri"/>
                        <w:b/>
                        <w:bCs/>
                        <w:color w:val="FFFFFF" w:themeColor="background1"/>
                        <w:sz w:val="40"/>
                        <w:szCs w:val="40"/>
                      </w:rPr>
                    </w:pPr>
                    <w:r w:rsidRPr="00B618E4">
                      <w:rPr>
                        <w:rFonts w:ascii="Calibri" w:hAnsi="Calibri" w:cs="Calibri"/>
                        <w:b/>
                        <w:bCs/>
                        <w:color w:val="FFFFFF" w:themeColor="background1"/>
                        <w:sz w:val="40"/>
                        <w:szCs w:val="40"/>
                      </w:rPr>
                      <w:t>Facility Assessment Tool</w:t>
                    </w:r>
                  </w:p>
                </w:txbxContent>
              </v:textbox>
            </v:shape>
          </w:pict>
        </mc:Fallback>
      </mc:AlternateContent>
    </w:r>
    <w:r w:rsidR="00671720" w:rsidRPr="00863EEB">
      <w:rPr>
        <w:rFonts w:ascii="Nirmala Text" w:eastAsia="Calibri" w:hAnsi="Nirmala Text" w:cs="Nirmala Text"/>
        <w:b/>
        <w:bCs/>
        <w:noProof/>
        <w:kern w:val="0"/>
        <w14:ligatures w14:val="none"/>
      </w:rPr>
      <w:drawing>
        <wp:anchor distT="0" distB="0" distL="114300" distR="114300" simplePos="0" relativeHeight="251662336" behindDoc="1" locked="0" layoutInCell="1" allowOverlap="1" wp14:anchorId="35B20AA5" wp14:editId="42994C37">
          <wp:simplePos x="0" y="0"/>
          <wp:positionH relativeFrom="column">
            <wp:posOffset>3222171</wp:posOffset>
          </wp:positionH>
          <wp:positionV relativeFrom="paragraph">
            <wp:posOffset>-195235</wp:posOffset>
          </wp:positionV>
          <wp:extent cx="3243580" cy="467214"/>
          <wp:effectExtent l="0" t="0" r="0" b="9525"/>
          <wp:wrapNone/>
          <wp:docPr id="383809525" name="Picture 1" descr="Cobranded logo: Quality Improvement Organizations and Health Quality Innov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809525" name="Picture 1" descr="Cobranded logo: Quality Improvement Organizations and Health Quality Innovation Networ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43580" cy="467214"/>
                  </a:xfrm>
                  <a:prstGeom prst="rect">
                    <a:avLst/>
                  </a:prstGeom>
                  <a:noFill/>
                  <a:ln>
                    <a:noFill/>
                  </a:ln>
                </pic:spPr>
              </pic:pic>
            </a:graphicData>
          </a:graphic>
          <wp14:sizeRelH relativeFrom="page">
            <wp14:pctWidth>0</wp14:pctWidth>
          </wp14:sizeRelH>
          <wp14:sizeRelV relativeFrom="page">
            <wp14:pctHeight>0</wp14:pctHeight>
          </wp14:sizeRelV>
        </wp:anchor>
      </w:drawing>
    </w:r>
    <w:r w:rsidR="00671720">
      <w:rPr>
        <w:rFonts w:ascii="Nirmala Text" w:eastAsia="Calibri" w:hAnsi="Nirmala Text" w:cs="Nirmala Text"/>
        <w:b/>
        <w:bCs/>
        <w:noProof/>
        <w:kern w:val="0"/>
        <w:sz w:val="32"/>
        <w:szCs w:val="32"/>
      </w:rPr>
      <mc:AlternateContent>
        <mc:Choice Requires="wps">
          <w:drawing>
            <wp:anchor distT="0" distB="0" distL="114300" distR="114300" simplePos="0" relativeHeight="251659263" behindDoc="1" locked="0" layoutInCell="1" allowOverlap="1" wp14:anchorId="7BEAA5ED" wp14:editId="6272E1A1">
              <wp:simplePos x="0" y="0"/>
              <wp:positionH relativeFrom="column">
                <wp:posOffset>-1033780</wp:posOffset>
              </wp:positionH>
              <wp:positionV relativeFrom="paragraph">
                <wp:posOffset>-532765</wp:posOffset>
              </wp:positionV>
              <wp:extent cx="7902484" cy="1006112"/>
              <wp:effectExtent l="0" t="0" r="22860" b="22860"/>
              <wp:wrapNone/>
              <wp:docPr id="579616962"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902484" cy="1006112"/>
                      </a:xfrm>
                      <a:prstGeom prst="rect">
                        <a:avLst/>
                      </a:prstGeom>
                      <a:solidFill>
                        <a:srgbClr val="006DB7"/>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8EE22" id="Rectangle 4" o:spid="_x0000_s1026" alt="&quot;&quot;" style="position:absolute;margin-left:-81.4pt;margin-top:-41.95pt;width:622.25pt;height:79.2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" fillcolor="#006db7"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35373"/>
    <w:multiLevelType w:val="hybridMultilevel"/>
    <w:tmpl w:val="9C446C4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B6CDF"/>
    <w:multiLevelType w:val="hybridMultilevel"/>
    <w:tmpl w:val="D01C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A5D0A"/>
    <w:multiLevelType w:val="hybridMultilevel"/>
    <w:tmpl w:val="138A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82B00"/>
    <w:multiLevelType w:val="hybridMultilevel"/>
    <w:tmpl w:val="C64E2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F5985"/>
    <w:multiLevelType w:val="hybridMultilevel"/>
    <w:tmpl w:val="A1E6A43A"/>
    <w:lvl w:ilvl="0" w:tplc="FFFFFFFF">
      <w:start w:val="1"/>
      <w:numFmt w:val="bullet"/>
      <w:lvlText w:val=""/>
      <w:lvlJc w:val="left"/>
      <w:pPr>
        <w:ind w:left="720" w:hanging="360"/>
      </w:pPr>
      <w:rPr>
        <w:rFonts w:ascii="Symbol" w:hAnsi="Symbol" w:hint="default"/>
      </w:rPr>
    </w:lvl>
    <w:lvl w:ilvl="1" w:tplc="4D1A659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AC017C"/>
    <w:multiLevelType w:val="hybridMultilevel"/>
    <w:tmpl w:val="FF7CBEC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20A566A"/>
    <w:multiLevelType w:val="hybridMultilevel"/>
    <w:tmpl w:val="D57CA4C2"/>
    <w:lvl w:ilvl="0" w:tplc="4D1A659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B7E79"/>
    <w:multiLevelType w:val="hybridMultilevel"/>
    <w:tmpl w:val="8AE2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D2B3E"/>
    <w:multiLevelType w:val="hybridMultilevel"/>
    <w:tmpl w:val="45C054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B6338"/>
    <w:multiLevelType w:val="hybridMultilevel"/>
    <w:tmpl w:val="478C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8D2FD7"/>
    <w:multiLevelType w:val="hybridMultilevel"/>
    <w:tmpl w:val="27F4268A"/>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F911F0"/>
    <w:multiLevelType w:val="hybridMultilevel"/>
    <w:tmpl w:val="B4884A00"/>
    <w:lvl w:ilvl="0" w:tplc="BC4A1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7231C"/>
    <w:multiLevelType w:val="hybridMultilevel"/>
    <w:tmpl w:val="90C8BD6A"/>
    <w:lvl w:ilvl="0" w:tplc="FFFFFFFF">
      <w:start w:val="1"/>
      <w:numFmt w:val="bullet"/>
      <w:lvlText w:val=""/>
      <w:lvlJc w:val="left"/>
      <w:pPr>
        <w:ind w:left="720" w:hanging="360"/>
      </w:pPr>
      <w:rPr>
        <w:rFonts w:ascii="Symbol" w:hAnsi="Symbol" w:hint="default"/>
      </w:rPr>
    </w:lvl>
    <w:lvl w:ilvl="1" w:tplc="4D1A6594">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A187770"/>
    <w:multiLevelType w:val="hybridMultilevel"/>
    <w:tmpl w:val="98E03C90"/>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E92DC1"/>
    <w:multiLevelType w:val="hybridMultilevel"/>
    <w:tmpl w:val="11D46DBA"/>
    <w:lvl w:ilvl="0" w:tplc="34B095E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8034F7"/>
    <w:multiLevelType w:val="hybridMultilevel"/>
    <w:tmpl w:val="62BE70B2"/>
    <w:lvl w:ilvl="0" w:tplc="BC4A1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D6787"/>
    <w:multiLevelType w:val="hybridMultilevel"/>
    <w:tmpl w:val="C276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017628">
    <w:abstractNumId w:val="2"/>
  </w:num>
  <w:num w:numId="2" w16cid:durableId="269749893">
    <w:abstractNumId w:val="8"/>
  </w:num>
  <w:num w:numId="3" w16cid:durableId="886183158">
    <w:abstractNumId w:val="11"/>
  </w:num>
  <w:num w:numId="4" w16cid:durableId="1638758047">
    <w:abstractNumId w:val="15"/>
  </w:num>
  <w:num w:numId="5" w16cid:durableId="1590581839">
    <w:abstractNumId w:val="13"/>
  </w:num>
  <w:num w:numId="6" w16cid:durableId="2115857498">
    <w:abstractNumId w:val="10"/>
  </w:num>
  <w:num w:numId="7" w16cid:durableId="417600135">
    <w:abstractNumId w:val="16"/>
  </w:num>
  <w:num w:numId="8" w16cid:durableId="1516848894">
    <w:abstractNumId w:val="9"/>
  </w:num>
  <w:num w:numId="9" w16cid:durableId="552086567">
    <w:abstractNumId w:val="0"/>
  </w:num>
  <w:num w:numId="10" w16cid:durableId="263149815">
    <w:abstractNumId w:val="7"/>
  </w:num>
  <w:num w:numId="11" w16cid:durableId="1051616292">
    <w:abstractNumId w:val="1"/>
  </w:num>
  <w:num w:numId="12" w16cid:durableId="1332416552">
    <w:abstractNumId w:val="3"/>
  </w:num>
  <w:num w:numId="13" w16cid:durableId="444230224">
    <w:abstractNumId w:val="4"/>
  </w:num>
  <w:num w:numId="14" w16cid:durableId="340744663">
    <w:abstractNumId w:val="12"/>
  </w:num>
  <w:num w:numId="15" w16cid:durableId="846208703">
    <w:abstractNumId w:val="6"/>
  </w:num>
  <w:num w:numId="16" w16cid:durableId="687367614">
    <w:abstractNumId w:val="5"/>
  </w:num>
  <w:num w:numId="17" w16cid:durableId="7131146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66B"/>
    <w:rsid w:val="00015147"/>
    <w:rsid w:val="00045EA7"/>
    <w:rsid w:val="00056595"/>
    <w:rsid w:val="00064F1F"/>
    <w:rsid w:val="0008501B"/>
    <w:rsid w:val="000E7651"/>
    <w:rsid w:val="00101018"/>
    <w:rsid w:val="0012292C"/>
    <w:rsid w:val="00147CDF"/>
    <w:rsid w:val="00153399"/>
    <w:rsid w:val="00171295"/>
    <w:rsid w:val="001737CF"/>
    <w:rsid w:val="001D1292"/>
    <w:rsid w:val="001E6068"/>
    <w:rsid w:val="002146CD"/>
    <w:rsid w:val="0022116E"/>
    <w:rsid w:val="00221CBF"/>
    <w:rsid w:val="00247708"/>
    <w:rsid w:val="0027361C"/>
    <w:rsid w:val="0028027C"/>
    <w:rsid w:val="00283EC0"/>
    <w:rsid w:val="002B1B15"/>
    <w:rsid w:val="002B2633"/>
    <w:rsid w:val="002D5724"/>
    <w:rsid w:val="002D6811"/>
    <w:rsid w:val="002E2C69"/>
    <w:rsid w:val="002E51A1"/>
    <w:rsid w:val="002E5C19"/>
    <w:rsid w:val="0030066B"/>
    <w:rsid w:val="00302102"/>
    <w:rsid w:val="0031568E"/>
    <w:rsid w:val="0032170B"/>
    <w:rsid w:val="00334F73"/>
    <w:rsid w:val="00340CA5"/>
    <w:rsid w:val="00380994"/>
    <w:rsid w:val="00383EDA"/>
    <w:rsid w:val="003A5569"/>
    <w:rsid w:val="003A574A"/>
    <w:rsid w:val="003B1EBA"/>
    <w:rsid w:val="003E063E"/>
    <w:rsid w:val="003F26F6"/>
    <w:rsid w:val="0040315A"/>
    <w:rsid w:val="00465328"/>
    <w:rsid w:val="0048421F"/>
    <w:rsid w:val="00496F05"/>
    <w:rsid w:val="004D3DF2"/>
    <w:rsid w:val="004F0FD2"/>
    <w:rsid w:val="0050715C"/>
    <w:rsid w:val="00517E1B"/>
    <w:rsid w:val="00537C1D"/>
    <w:rsid w:val="005578BA"/>
    <w:rsid w:val="0056390C"/>
    <w:rsid w:val="005A75AB"/>
    <w:rsid w:val="005C1669"/>
    <w:rsid w:val="005D452F"/>
    <w:rsid w:val="005D55F4"/>
    <w:rsid w:val="005F204C"/>
    <w:rsid w:val="006000DB"/>
    <w:rsid w:val="0062158F"/>
    <w:rsid w:val="00637879"/>
    <w:rsid w:val="006443F0"/>
    <w:rsid w:val="00646BAE"/>
    <w:rsid w:val="006627AA"/>
    <w:rsid w:val="00671720"/>
    <w:rsid w:val="00673025"/>
    <w:rsid w:val="006A0A3C"/>
    <w:rsid w:val="006C3F3D"/>
    <w:rsid w:val="006D4CD5"/>
    <w:rsid w:val="00742082"/>
    <w:rsid w:val="0074510F"/>
    <w:rsid w:val="00751624"/>
    <w:rsid w:val="00754CE6"/>
    <w:rsid w:val="007670C2"/>
    <w:rsid w:val="00767F25"/>
    <w:rsid w:val="007836EE"/>
    <w:rsid w:val="007C086F"/>
    <w:rsid w:val="008070BE"/>
    <w:rsid w:val="008206E4"/>
    <w:rsid w:val="00833C55"/>
    <w:rsid w:val="008362E0"/>
    <w:rsid w:val="008514CB"/>
    <w:rsid w:val="00863EEB"/>
    <w:rsid w:val="00866433"/>
    <w:rsid w:val="00866FF1"/>
    <w:rsid w:val="008674CB"/>
    <w:rsid w:val="0087596B"/>
    <w:rsid w:val="008D1ED6"/>
    <w:rsid w:val="008E583C"/>
    <w:rsid w:val="008E6CE9"/>
    <w:rsid w:val="008E71C5"/>
    <w:rsid w:val="00900D9F"/>
    <w:rsid w:val="00913838"/>
    <w:rsid w:val="0092053C"/>
    <w:rsid w:val="0096067E"/>
    <w:rsid w:val="009653A6"/>
    <w:rsid w:val="009715F7"/>
    <w:rsid w:val="00987280"/>
    <w:rsid w:val="00991254"/>
    <w:rsid w:val="0099644B"/>
    <w:rsid w:val="009D302F"/>
    <w:rsid w:val="009D5D12"/>
    <w:rsid w:val="009E685A"/>
    <w:rsid w:val="00A16144"/>
    <w:rsid w:val="00A224AC"/>
    <w:rsid w:val="00A22EB5"/>
    <w:rsid w:val="00A24C39"/>
    <w:rsid w:val="00A30B6F"/>
    <w:rsid w:val="00A53F33"/>
    <w:rsid w:val="00AA4006"/>
    <w:rsid w:val="00AA6337"/>
    <w:rsid w:val="00AB4410"/>
    <w:rsid w:val="00AE3C32"/>
    <w:rsid w:val="00B2029C"/>
    <w:rsid w:val="00B205EA"/>
    <w:rsid w:val="00B406BD"/>
    <w:rsid w:val="00B618E4"/>
    <w:rsid w:val="00BB1F2E"/>
    <w:rsid w:val="00BD6D3B"/>
    <w:rsid w:val="00BF5E9A"/>
    <w:rsid w:val="00BF7BB2"/>
    <w:rsid w:val="00C06947"/>
    <w:rsid w:val="00C6668C"/>
    <w:rsid w:val="00C700F6"/>
    <w:rsid w:val="00C84911"/>
    <w:rsid w:val="00C932DC"/>
    <w:rsid w:val="00CA2712"/>
    <w:rsid w:val="00CB7E64"/>
    <w:rsid w:val="00CC7498"/>
    <w:rsid w:val="00CF2CD0"/>
    <w:rsid w:val="00D25009"/>
    <w:rsid w:val="00D353FA"/>
    <w:rsid w:val="00D60C2E"/>
    <w:rsid w:val="00D660DA"/>
    <w:rsid w:val="00D7124A"/>
    <w:rsid w:val="00D83BE5"/>
    <w:rsid w:val="00D9355F"/>
    <w:rsid w:val="00DA3F32"/>
    <w:rsid w:val="00DB394A"/>
    <w:rsid w:val="00DD10C4"/>
    <w:rsid w:val="00DE60E1"/>
    <w:rsid w:val="00E233FC"/>
    <w:rsid w:val="00E332E6"/>
    <w:rsid w:val="00E37B33"/>
    <w:rsid w:val="00E41459"/>
    <w:rsid w:val="00E45D61"/>
    <w:rsid w:val="00E75DD5"/>
    <w:rsid w:val="00EC64F4"/>
    <w:rsid w:val="00EF4085"/>
    <w:rsid w:val="00EF7227"/>
    <w:rsid w:val="00F1213A"/>
    <w:rsid w:val="00F149E9"/>
    <w:rsid w:val="00F21515"/>
    <w:rsid w:val="00F25EC9"/>
    <w:rsid w:val="00F31D21"/>
    <w:rsid w:val="00F3537A"/>
    <w:rsid w:val="00F42C79"/>
    <w:rsid w:val="00F43F7F"/>
    <w:rsid w:val="00F772CB"/>
    <w:rsid w:val="00F9220A"/>
    <w:rsid w:val="00F936FE"/>
    <w:rsid w:val="00F96362"/>
    <w:rsid w:val="00FC5DB3"/>
    <w:rsid w:val="00FD25F8"/>
    <w:rsid w:val="00FF071A"/>
    <w:rsid w:val="00FF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31A6"/>
  <w15:chartTrackingRefBased/>
  <w15:docId w15:val="{8F988CAC-5FEF-41CA-9F63-E619268F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9C"/>
  </w:style>
  <w:style w:type="paragraph" w:styleId="Heading1">
    <w:name w:val="heading 1"/>
    <w:basedOn w:val="Normal"/>
    <w:next w:val="Normal"/>
    <w:link w:val="Heading1Char"/>
    <w:uiPriority w:val="9"/>
    <w:qFormat/>
    <w:rsid w:val="00300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66B"/>
    <w:rPr>
      <w:rFonts w:eastAsiaTheme="majorEastAsia" w:cstheme="majorBidi"/>
      <w:color w:val="272727" w:themeColor="text1" w:themeTint="D8"/>
    </w:rPr>
  </w:style>
  <w:style w:type="paragraph" w:styleId="Title">
    <w:name w:val="Title"/>
    <w:basedOn w:val="Normal"/>
    <w:next w:val="Normal"/>
    <w:link w:val="TitleChar"/>
    <w:uiPriority w:val="10"/>
    <w:qFormat/>
    <w:rsid w:val="00300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66B"/>
    <w:pPr>
      <w:spacing w:before="160"/>
      <w:jc w:val="center"/>
    </w:pPr>
    <w:rPr>
      <w:i/>
      <w:iCs/>
      <w:color w:val="404040" w:themeColor="text1" w:themeTint="BF"/>
    </w:rPr>
  </w:style>
  <w:style w:type="character" w:customStyle="1" w:styleId="QuoteChar">
    <w:name w:val="Quote Char"/>
    <w:basedOn w:val="DefaultParagraphFont"/>
    <w:link w:val="Quote"/>
    <w:uiPriority w:val="29"/>
    <w:rsid w:val="0030066B"/>
    <w:rPr>
      <w:i/>
      <w:iCs/>
      <w:color w:val="404040" w:themeColor="text1" w:themeTint="BF"/>
    </w:rPr>
  </w:style>
  <w:style w:type="paragraph" w:styleId="ListParagraph">
    <w:name w:val="List Paragraph"/>
    <w:basedOn w:val="Normal"/>
    <w:uiPriority w:val="34"/>
    <w:qFormat/>
    <w:rsid w:val="0030066B"/>
    <w:pPr>
      <w:ind w:left="720"/>
      <w:contextualSpacing/>
    </w:pPr>
  </w:style>
  <w:style w:type="character" w:styleId="IntenseEmphasis">
    <w:name w:val="Intense Emphasis"/>
    <w:basedOn w:val="DefaultParagraphFont"/>
    <w:uiPriority w:val="21"/>
    <w:qFormat/>
    <w:rsid w:val="0030066B"/>
    <w:rPr>
      <w:i/>
      <w:iCs/>
      <w:color w:val="0F4761" w:themeColor="accent1" w:themeShade="BF"/>
    </w:rPr>
  </w:style>
  <w:style w:type="paragraph" w:styleId="IntenseQuote">
    <w:name w:val="Intense Quote"/>
    <w:basedOn w:val="Normal"/>
    <w:next w:val="Normal"/>
    <w:link w:val="IntenseQuoteChar"/>
    <w:uiPriority w:val="30"/>
    <w:qFormat/>
    <w:rsid w:val="00300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66B"/>
    <w:rPr>
      <w:i/>
      <w:iCs/>
      <w:color w:val="0F4761" w:themeColor="accent1" w:themeShade="BF"/>
    </w:rPr>
  </w:style>
  <w:style w:type="character" w:styleId="IntenseReference">
    <w:name w:val="Intense Reference"/>
    <w:basedOn w:val="DefaultParagraphFont"/>
    <w:uiPriority w:val="32"/>
    <w:qFormat/>
    <w:rsid w:val="0030066B"/>
    <w:rPr>
      <w:b/>
      <w:bCs/>
      <w:smallCaps/>
      <w:color w:val="0F4761" w:themeColor="accent1" w:themeShade="BF"/>
      <w:spacing w:val="5"/>
    </w:rPr>
  </w:style>
  <w:style w:type="paragraph" w:styleId="Header">
    <w:name w:val="header"/>
    <w:basedOn w:val="Normal"/>
    <w:link w:val="HeaderChar"/>
    <w:uiPriority w:val="99"/>
    <w:unhideWhenUsed/>
    <w:rsid w:val="00537C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C1D"/>
  </w:style>
  <w:style w:type="paragraph" w:styleId="Footer">
    <w:name w:val="footer"/>
    <w:basedOn w:val="Normal"/>
    <w:link w:val="FooterChar"/>
    <w:uiPriority w:val="99"/>
    <w:unhideWhenUsed/>
    <w:rsid w:val="00537C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C1D"/>
  </w:style>
  <w:style w:type="character" w:styleId="Hyperlink">
    <w:name w:val="Hyperlink"/>
    <w:basedOn w:val="DefaultParagraphFont"/>
    <w:uiPriority w:val="99"/>
    <w:unhideWhenUsed/>
    <w:rsid w:val="00D7124A"/>
    <w:rPr>
      <w:color w:val="467886" w:themeColor="hyperlink"/>
      <w:u w:val="single"/>
    </w:rPr>
  </w:style>
  <w:style w:type="character" w:styleId="UnresolvedMention">
    <w:name w:val="Unresolved Mention"/>
    <w:basedOn w:val="DefaultParagraphFont"/>
    <w:uiPriority w:val="99"/>
    <w:semiHidden/>
    <w:unhideWhenUsed/>
    <w:rsid w:val="00D7124A"/>
    <w:rPr>
      <w:color w:val="605E5C"/>
      <w:shd w:val="clear" w:color="auto" w:fill="E1DFDD"/>
    </w:rPr>
  </w:style>
  <w:style w:type="table" w:styleId="TableGrid">
    <w:name w:val="Table Grid"/>
    <w:basedOn w:val="TableNormal"/>
    <w:uiPriority w:val="59"/>
    <w:rsid w:val="00C06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83EDA"/>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56595"/>
    <w:pPr>
      <w:spacing w:after="0" w:line="240" w:lineRule="auto"/>
    </w:pPr>
    <w:rPr>
      <w:rFonts w:eastAsiaTheme="minorEastAsia"/>
      <w:kern w:val="0"/>
      <w14:ligatures w14:val="none"/>
    </w:rPr>
  </w:style>
  <w:style w:type="table" w:customStyle="1" w:styleId="TableGrid2">
    <w:name w:val="Table Grid2"/>
    <w:basedOn w:val="TableNormal"/>
    <w:next w:val="TableGrid"/>
    <w:uiPriority w:val="59"/>
    <w:rsid w:val="00AA400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668C"/>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653A6"/>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51624"/>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578BA"/>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D3DF2"/>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F204C"/>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91254"/>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30B6F"/>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13838"/>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33C55"/>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F2CD0"/>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674CB"/>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53C"/>
    <w:rPr>
      <w:sz w:val="16"/>
      <w:szCs w:val="16"/>
    </w:rPr>
  </w:style>
  <w:style w:type="paragraph" w:styleId="CommentText">
    <w:name w:val="annotation text"/>
    <w:basedOn w:val="Normal"/>
    <w:link w:val="CommentTextChar"/>
    <w:uiPriority w:val="99"/>
    <w:unhideWhenUsed/>
    <w:rsid w:val="0092053C"/>
    <w:pPr>
      <w:spacing w:line="240" w:lineRule="auto"/>
    </w:pPr>
    <w:rPr>
      <w:sz w:val="20"/>
      <w:szCs w:val="20"/>
    </w:rPr>
  </w:style>
  <w:style w:type="character" w:customStyle="1" w:styleId="CommentTextChar">
    <w:name w:val="Comment Text Char"/>
    <w:basedOn w:val="DefaultParagraphFont"/>
    <w:link w:val="CommentText"/>
    <w:uiPriority w:val="99"/>
    <w:rsid w:val="0092053C"/>
    <w:rPr>
      <w:sz w:val="20"/>
      <w:szCs w:val="20"/>
    </w:rPr>
  </w:style>
  <w:style w:type="paragraph" w:styleId="CommentSubject">
    <w:name w:val="annotation subject"/>
    <w:basedOn w:val="CommentText"/>
    <w:next w:val="CommentText"/>
    <w:link w:val="CommentSubjectChar"/>
    <w:uiPriority w:val="99"/>
    <w:semiHidden/>
    <w:unhideWhenUsed/>
    <w:rsid w:val="0092053C"/>
    <w:rPr>
      <w:b/>
      <w:bCs/>
    </w:rPr>
  </w:style>
  <w:style w:type="character" w:customStyle="1" w:styleId="CommentSubjectChar">
    <w:name w:val="Comment Subject Char"/>
    <w:basedOn w:val="CommentTextChar"/>
    <w:link w:val="CommentSubject"/>
    <w:uiPriority w:val="99"/>
    <w:semiHidden/>
    <w:rsid w:val="009205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ew.officeapps.live.com/op/view.aspx?src=https%3A%2F%2Fwww.cdc.gov%2Flong-term-care-facilities%2Fmedia%2Fexcel%2FIPC-RiskAssessment.xlsx&amp;wdOrigin=BROWSELI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ms.gov/files/document/qso-24-13-n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561BC1-599F-4235-835B-29C2B389A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54EAEF-7F42-4982-824F-DBC9A1A0DDC3}">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3.xml><?xml version="1.0" encoding="utf-8"?>
<ds:datastoreItem xmlns:ds="http://schemas.openxmlformats.org/officeDocument/2006/customXml" ds:itemID="{54F3556E-1623-4952-90E6-37A05CE60F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6058</Words>
  <Characters>34531</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Assessment Tool</dc:title>
  <dc:subject/>
  <dc:creator>Health Quality Innovation Network</dc:creator>
  <cp:keywords>Facility Assessment</cp:keywords>
  <dc:description/>
  <cp:lastModifiedBy>Sarah MacCready</cp:lastModifiedBy>
  <cp:revision>44</cp:revision>
  <dcterms:created xsi:type="dcterms:W3CDTF">2024-07-03T14:10:00Z</dcterms:created>
  <dcterms:modified xsi:type="dcterms:W3CDTF">2024-07-03T16:05:00Z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0x0101005D11B6B9F23254468F6D1ED128359F2E</vt:lpwstr>
  </property>
  <property fmtid="{D5CDD505-2E9C-101B-9397-08002B2CF9AE}" pid="3" name="MediaServiceImageTags">
    <vt:lpwstr/>
  </property>
</Properties>
</file>