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B326" w14:textId="699A18AE" w:rsidR="00344320" w:rsidRPr="00B90927" w:rsidRDefault="0066633A" w:rsidP="007C67E8">
      <w:pPr>
        <w:rPr>
          <w:rFonts w:cstheme="minorHAnsi"/>
          <w:sz w:val="36"/>
          <w:szCs w:val="36"/>
        </w:rPr>
      </w:pPr>
      <w:r w:rsidRPr="00B90927">
        <w:rPr>
          <w:rFonts w:cstheme="minorHAnsi"/>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43BAEDB2"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B84854">
                              <w:rPr>
                                <w:b/>
                                <w:bCs/>
                                <w:color w:val="0B4A72"/>
                                <w:spacing w:val="-6"/>
                                <w:sz w:val="28"/>
                                <w:szCs w:val="28"/>
                              </w:rPr>
                              <w:t>ENVIRONMENTAL HYGIENE</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1"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xmlns:arto="http://schemas.microsoft.com/office/word/2006/arto">
            <w:pict>
              <v:shapetype w14:anchorId="061D78A1" id="_x0000_t202" coordsize="21600,21600" o:spt="202" path="m,l,21600r21600,l21600,xe">
                <v:stroke joinstyle="miter"/>
                <v:path gradientshapeok="t" o:connecttype="rect"/>
              </v:shapetype>
              <v:shape id="Text Box 27" o:spid="_x0000_s1026" type="#_x0000_t202" style="width:718.55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14:paraId="20E7B438" w14:textId="43BAEDB2"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B84854">
                        <w:rPr>
                          <w:b/>
                          <w:bCs/>
                          <w:color w:val="0B4A72"/>
                          <w:spacing w:val="-6"/>
                          <w:sz w:val="28"/>
                          <w:szCs w:val="28"/>
                        </w:rPr>
                        <w:t>ENVIRONMENTAL HYGIENE</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2"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Pr="00B90927" w:rsidRDefault="00EB7AE2" w:rsidP="007C67E8">
      <w:pPr>
        <w:rPr>
          <w:rFonts w:cstheme="minorHAnsi"/>
          <w:sz w:val="36"/>
          <w:szCs w:val="36"/>
        </w:rPr>
      </w:pPr>
      <w:r w:rsidRPr="00B90927">
        <w:rPr>
          <w:rFonts w:cstheme="minorHAnsi"/>
          <w:noProof/>
          <w:sz w:val="36"/>
          <w:szCs w:val="36"/>
        </w:rPr>
        <mc:AlternateContent>
          <mc:Choice Requires="wps">
            <w:drawing>
              <wp:inline distT="0" distB="0" distL="0" distR="0" wp14:anchorId="6246793A" wp14:editId="11C7592C">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3"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4"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4AD961A9"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xmlns:arto="http://schemas.microsoft.com/office/word/2006/arto">
            <w:pict>
              <v:shape w14:anchorId="6246793A" id="Text Box 217" o:spid="_x0000_s1027" type="#_x0000_t202" style="width:718.5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fillcolor="#ecf3fa">
                <v:textbo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6"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7"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4AD961A9"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8"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6C704A06" w:rsidR="004E1CF2" w:rsidRPr="00B90927" w:rsidRDefault="00FB4495" w:rsidP="007C67E8">
      <w:pPr>
        <w:rPr>
          <w:rFonts w:cstheme="minorHAnsi"/>
          <w:sz w:val="36"/>
          <w:szCs w:val="36"/>
        </w:rPr>
      </w:pPr>
      <w:r w:rsidRPr="00B90927">
        <w:rPr>
          <w:rFonts w:eastAsiaTheme="majorEastAsia" w:cstheme="minorHAnsi"/>
          <w:b/>
          <w:bCs/>
          <w:noProof/>
          <w:color w:val="6F3B55" w:themeColor="text2" w:themeShade="BF"/>
          <w:spacing w:val="-6"/>
          <w:sz w:val="36"/>
          <w:szCs w:val="36"/>
        </w:rPr>
        <mc:AlternateContent>
          <mc:Choice Requires="wps">
            <w:drawing>
              <wp:inline distT="0" distB="0" distL="0" distR="0" wp14:anchorId="6DD07EE1" wp14:editId="0AF3AE81">
                <wp:extent cx="9125712" cy="1292469"/>
                <wp:effectExtent l="0" t="0" r="18415" b="2222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1292469"/>
                        </a:xfrm>
                        <a:prstGeom prst="rect">
                          <a:avLst/>
                        </a:prstGeom>
                        <a:solidFill>
                          <a:schemeClr val="accent5">
                            <a:lumMod val="20000"/>
                            <a:lumOff val="80000"/>
                          </a:schemeClr>
                        </a:solidFill>
                        <a:ln w="9525">
                          <a:solidFill>
                            <a:srgbClr val="000000"/>
                          </a:solidFill>
                          <a:miter lim="800000"/>
                          <a:headEnd/>
                          <a:tailEnd/>
                        </a:ln>
                      </wps:spPr>
                      <wps:txbx>
                        <w:txbxContent>
                          <w:p w14:paraId="5B16C1F6" w14:textId="77777777" w:rsidR="00D95048" w:rsidRPr="00502B7B" w:rsidRDefault="00D95048" w:rsidP="00502B7B">
                            <w:pPr>
                              <w:widowControl w:val="0"/>
                              <w:spacing w:after="0" w:line="240" w:lineRule="auto"/>
                              <w:rPr>
                                <w:rFonts w:ascii="Calibri" w:eastAsia="Times New Roman" w:hAnsi="Calibri" w:cs="Times New Roman"/>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4CE6AE2C" w14:textId="03226F5C" w:rsidR="00E170C2" w:rsidRPr="008C44D3" w:rsidRDefault="00000000" w:rsidP="00A3287C">
                            <w:pPr>
                              <w:pStyle w:val="ListParagraph"/>
                              <w:widowControl w:val="0"/>
                              <w:numPr>
                                <w:ilvl w:val="0"/>
                                <w:numId w:val="3"/>
                              </w:numPr>
                              <w:spacing w:after="0" w:line="240" w:lineRule="auto"/>
                              <w:rPr>
                                <w:rFonts w:ascii="Calibri" w:eastAsia="Times New Roman" w:hAnsi="Calibri" w:cs="Times New Roman"/>
                                <w:sz w:val="28"/>
                                <w:szCs w:val="28"/>
                              </w:rPr>
                            </w:pPr>
                            <w:hyperlink r:id="rId19" w:history="1">
                              <w:r w:rsidR="009447CB" w:rsidRPr="00EB02B5">
                                <w:rPr>
                                  <w:rStyle w:val="Hyperlink"/>
                                  <w:sz w:val="28"/>
                                  <w:szCs w:val="28"/>
                                </w:rPr>
                                <w:t>Infection Control Assessment and Response (ICAR) Tool for General Infection Prevention and Control (IPC) Across Settings | HAIs | CDC</w:t>
                              </w:r>
                            </w:hyperlink>
                          </w:p>
                          <w:p w14:paraId="3A970847" w14:textId="155A8681" w:rsidR="00D95048" w:rsidRPr="000070EE" w:rsidRDefault="00D95048" w:rsidP="00A3287C">
                            <w:pPr>
                              <w:pStyle w:val="ListParagraph"/>
                              <w:widowControl w:val="0"/>
                              <w:numPr>
                                <w:ilvl w:val="0"/>
                                <w:numId w:val="3"/>
                              </w:numPr>
                              <w:spacing w:after="0" w:line="240" w:lineRule="auto"/>
                              <w:rPr>
                                <w:rFonts w:ascii="Calibri" w:eastAsia="Times New Roman" w:hAnsi="Calibri" w:cs="Times New Roman"/>
                                <w:sz w:val="28"/>
                                <w:szCs w:val="28"/>
                              </w:rPr>
                            </w:pPr>
                            <w:r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0" w:history="1">
                              <w:r w:rsidRPr="00B53D66">
                                <w:rPr>
                                  <w:rStyle w:val="Hyperlink"/>
                                  <w:rFonts w:eastAsiaTheme="majorEastAsia" w:cstheme="minorHAnsi"/>
                                  <w:spacing w:val="-6"/>
                                  <w:sz w:val="28"/>
                                  <w:szCs w:val="28"/>
                                </w:rPr>
                                <w:t xml:space="preserve">CMS Quality Safety &amp; Oversight (QSO) memos </w:t>
                              </w:r>
                            </w:hyperlink>
                          </w:p>
                        </w:txbxContent>
                      </wps:txbx>
                      <wps:bodyPr rot="0" vert="horz" wrap="square" lIns="91440" tIns="45720" rIns="91440" bIns="45720" anchor="t" anchorCtr="0">
                        <a:noAutofit/>
                      </wps:bodyPr>
                    </wps:wsp>
                  </a:graphicData>
                </a:graphic>
              </wp:inline>
            </w:drawing>
          </mc:Choice>
          <mc:Fallback xmlns:arto="http://schemas.microsoft.com/office/word/2006/arto">
            <w:pict>
              <v:shape w14:anchorId="6DD07EE1" id="Text Box 29" o:spid="_x0000_s1028" type="#_x0000_t202" style="width:718.55pt;height:1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" fillcolor="#deeaf6 [664]">
                <v:textbox>
                  <w:txbxContent>
                    <w:p w14:paraId="5B16C1F6" w14:textId="77777777" w:rsidR="00D95048" w:rsidRPr="00502B7B" w:rsidRDefault="00D95048" w:rsidP="00502B7B">
                      <w:pPr>
                        <w:widowControl w:val="0"/>
                        <w:spacing w:after="0" w:line="240" w:lineRule="auto"/>
                        <w:rPr>
                          <w:rFonts w:ascii="Calibri" w:eastAsia="Times New Roman" w:hAnsi="Calibri" w:cs="Times New Roman"/>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4CE6AE2C" w14:textId="03226F5C" w:rsidR="00E170C2" w:rsidRPr="008C44D3" w:rsidRDefault="00000000" w:rsidP="00A3287C">
                      <w:pPr>
                        <w:pStyle w:val="ListParagraph"/>
                        <w:widowControl w:val="0"/>
                        <w:numPr>
                          <w:ilvl w:val="0"/>
                          <w:numId w:val="3"/>
                        </w:numPr>
                        <w:spacing w:after="0" w:line="240" w:lineRule="auto"/>
                        <w:rPr>
                          <w:rFonts w:ascii="Calibri" w:eastAsia="Times New Roman" w:hAnsi="Calibri" w:cs="Times New Roman"/>
                          <w:sz w:val="28"/>
                          <w:szCs w:val="28"/>
                        </w:rPr>
                      </w:pPr>
                      <w:hyperlink r:id="rId21" w:history="1">
                        <w:r w:rsidR="009447CB" w:rsidRPr="00EB02B5">
                          <w:rPr>
                            <w:rStyle w:val="Hyperlink"/>
                            <w:sz w:val="28"/>
                            <w:szCs w:val="28"/>
                          </w:rPr>
                          <w:t>Infection Control Assessment and Response (ICAR) Tool for General Infection Prevention and Control (IPC) Across Settings | HAIs | CDC</w:t>
                        </w:r>
                      </w:hyperlink>
                    </w:p>
                    <w:p w14:paraId="3A970847" w14:textId="155A8681" w:rsidR="00D95048" w:rsidRPr="000070EE" w:rsidRDefault="00D95048" w:rsidP="00A3287C">
                      <w:pPr>
                        <w:pStyle w:val="ListParagraph"/>
                        <w:widowControl w:val="0"/>
                        <w:numPr>
                          <w:ilvl w:val="0"/>
                          <w:numId w:val="3"/>
                        </w:numPr>
                        <w:spacing w:after="0" w:line="240" w:lineRule="auto"/>
                        <w:rPr>
                          <w:rFonts w:ascii="Calibri" w:eastAsia="Times New Roman" w:hAnsi="Calibri" w:cs="Times New Roman"/>
                          <w:sz w:val="28"/>
                          <w:szCs w:val="28"/>
                        </w:rPr>
                      </w:pPr>
                      <w:r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2" w:history="1">
                        <w:r w:rsidRPr="00B53D66">
                          <w:rPr>
                            <w:rStyle w:val="Hyperlink"/>
                            <w:rFonts w:eastAsiaTheme="majorEastAsia" w:cstheme="minorHAnsi"/>
                            <w:spacing w:val="-6"/>
                            <w:sz w:val="28"/>
                            <w:szCs w:val="28"/>
                          </w:rPr>
                          <w:t xml:space="preserve">CMS Quality Safety &amp; Oversight (QSO) memos </w:t>
                        </w:r>
                      </w:hyperlink>
                    </w:p>
                  </w:txbxContent>
                </v:textbox>
                <w10:anchorlock/>
              </v:shape>
            </w:pict>
          </mc:Fallback>
        </mc:AlternateContent>
      </w:r>
    </w:p>
    <w:p w14:paraId="39124CE4" w14:textId="6D66DB0E" w:rsidR="00AD0A99" w:rsidRPr="00B90927" w:rsidRDefault="00EB7AE2" w:rsidP="005860B7">
      <w:pPr>
        <w:spacing w:after="0" w:line="240" w:lineRule="auto"/>
        <w:rPr>
          <w:sz w:val="20"/>
          <w:szCs w:val="20"/>
        </w:rPr>
      </w:pPr>
      <w:r w:rsidRPr="5F561F5C">
        <w:rPr>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C52648" w:rsidRPr="5F561F5C">
        <w:rPr>
          <w:sz w:val="20"/>
          <w:szCs w:val="20"/>
        </w:rPr>
        <w:t xml:space="preserve"> </w:t>
      </w:r>
    </w:p>
    <w:p w14:paraId="0917C0D4" w14:textId="7D761358" w:rsidR="00AD0A99" w:rsidRPr="00B90927" w:rsidRDefault="00FF6D23">
      <w:pPr>
        <w:rPr>
          <w:rFonts w:cstheme="minorHAnsi"/>
          <w:sz w:val="20"/>
          <w:szCs w:val="20"/>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0" behindDoc="0" locked="1" layoutInCell="1" allowOverlap="1" wp14:anchorId="3BC2F0F3" wp14:editId="0397AF28">
                <wp:simplePos x="0" y="0"/>
                <wp:positionH relativeFrom="margin">
                  <wp:posOffset>-55245</wp:posOffset>
                </wp:positionH>
                <wp:positionV relativeFrom="page">
                  <wp:posOffset>7253156</wp:posOffset>
                </wp:positionV>
                <wp:extent cx="292608" cy="689610"/>
                <wp:effectExtent l="0" t="0" r="0" b="3175"/>
                <wp:wrapNone/>
                <wp:docPr id="614951652" name="Text Box 61495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183DA5EA" w14:textId="1FA5E1F8" w:rsidR="00FF6D23" w:rsidRPr="00EB4320" w:rsidRDefault="00FF6D23" w:rsidP="008A299D">
                            <w:pPr>
                              <w:spacing w:after="0" w:line="240" w:lineRule="auto"/>
                              <w:ind w:hanging="14"/>
                              <w:jc w:val="center"/>
                              <w:rPr>
                                <w:b/>
                                <w:bCs/>
                                <w:color w:val="FFFFFF" w:themeColor="background1"/>
                                <w:sz w:val="26"/>
                                <w:szCs w:val="26"/>
                              </w:rPr>
                            </w:pPr>
                            <w:r w:rsidRPr="00EB4320">
                              <w:rPr>
                                <w:b/>
                                <w:bCs/>
                                <w:color w:val="FFFFFF" w:themeColor="background1"/>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2F0F3" id="_x0000_t202" coordsize="21600,21600" o:spt="202" path="m,l,21600r21600,l21600,xe">
                <v:stroke joinstyle="miter"/>
                <v:path gradientshapeok="t" o:connecttype="rect"/>
              </v:shapetype>
              <v:shape id="Text Box 614951652" o:spid="_x0000_s1029" type="#_x0000_t202" alt="&quot;&quot;" style="position:absolute;margin-left:-4.35pt;margin-top:571.1pt;width:23.05pt;height:54.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" filled="f" stroked="f">
                <v:textbox style="mso-fit-shape-to-text:t">
                  <w:txbxContent>
                    <w:p w14:paraId="183DA5EA" w14:textId="1FA5E1F8" w:rsidR="00FF6D23" w:rsidRPr="00EB4320" w:rsidRDefault="00FF6D23" w:rsidP="008A299D">
                      <w:pPr>
                        <w:spacing w:after="0" w:line="240" w:lineRule="auto"/>
                        <w:ind w:hanging="14"/>
                        <w:jc w:val="center"/>
                        <w:rPr>
                          <w:b/>
                          <w:bCs/>
                          <w:color w:val="FFFFFF" w:themeColor="background1"/>
                          <w:sz w:val="26"/>
                          <w:szCs w:val="26"/>
                        </w:rPr>
                      </w:pPr>
                      <w:r w:rsidRPr="00EB4320">
                        <w:rPr>
                          <w:b/>
                          <w:bCs/>
                          <w:color w:val="FFFFFF" w:themeColor="background1"/>
                          <w:sz w:val="26"/>
                          <w:szCs w:val="26"/>
                        </w:rPr>
                        <w:t>1</w:t>
                      </w:r>
                    </w:p>
                  </w:txbxContent>
                </v:textbox>
                <w10:wrap anchorx="margin" anchory="page"/>
                <w10:anchorlock/>
              </v:shape>
            </w:pict>
          </mc:Fallback>
        </mc:AlternateContent>
      </w:r>
      <w:r w:rsidR="00AD0A99" w:rsidRPr="00B90927">
        <w:rPr>
          <w:rFonts w:cstheme="minorHAnsi"/>
          <w:sz w:val="20"/>
          <w:szCs w:val="20"/>
        </w:rPr>
        <w:br w:type="page"/>
      </w:r>
    </w:p>
    <w:tbl>
      <w:tblPr>
        <w:tblStyle w:val="TableGrid"/>
        <w:tblW w:w="0" w:type="auto"/>
        <w:tblLayout w:type="fixed"/>
        <w:tblLook w:val="04A0" w:firstRow="1" w:lastRow="0" w:firstColumn="1" w:lastColumn="0" w:noHBand="0" w:noVBand="1"/>
      </w:tblPr>
      <w:tblGrid>
        <w:gridCol w:w="14390"/>
      </w:tblGrid>
      <w:tr w:rsidR="00426AD8" w:rsidRPr="00B90927" w14:paraId="06197946" w14:textId="77777777" w:rsidTr="20060983">
        <w:tc>
          <w:tcPr>
            <w:tcW w:w="14390" w:type="dxa"/>
            <w:tcBorders>
              <w:bottom w:val="single" w:sz="4" w:space="0" w:color="BFBFBF" w:themeColor="text1" w:themeShade="BF"/>
            </w:tcBorders>
            <w:shd w:val="clear" w:color="auto" w:fill="0B4A72"/>
          </w:tcPr>
          <w:p w14:paraId="658DA5AB" w14:textId="74BC0E6B" w:rsidR="00426AD8" w:rsidRPr="00B90927" w:rsidRDefault="00426AD8" w:rsidP="005E3A8F">
            <w:pPr>
              <w:spacing w:before="120" w:after="120"/>
              <w:rPr>
                <w:rFonts w:cstheme="minorHAnsi"/>
                <w:b/>
                <w:bCs/>
                <w:sz w:val="28"/>
                <w:szCs w:val="28"/>
              </w:rPr>
            </w:pPr>
            <w:r w:rsidRPr="00B90927">
              <w:rPr>
                <w:rFonts w:cstheme="minorHAnsi"/>
                <w:b/>
                <w:bCs/>
                <w:sz w:val="28"/>
                <w:szCs w:val="28"/>
              </w:rPr>
              <w:lastRenderedPageBreak/>
              <w:t xml:space="preserve">Area of Opportunity </w:t>
            </w:r>
          </w:p>
        </w:tc>
      </w:tr>
      <w:tr w:rsidR="005E3A8F" w:rsidRPr="00B90927" w14:paraId="67CFD611" w14:textId="77777777" w:rsidTr="20060983">
        <w:tc>
          <w:tcPr>
            <w:tcW w:w="14390" w:type="dxa"/>
            <w:tcBorders>
              <w:top w:val="single" w:sz="4" w:space="0" w:color="BFBFBF" w:themeColor="text1" w:themeShade="BF"/>
            </w:tcBorders>
            <w:shd w:val="clear" w:color="auto" w:fill="ECF3FA"/>
          </w:tcPr>
          <w:p w14:paraId="4F46BD0F" w14:textId="1516F7F1" w:rsidR="005E3A8F" w:rsidRPr="00332042" w:rsidRDefault="00FC3B27" w:rsidP="00332042">
            <w:pPr>
              <w:tabs>
                <w:tab w:val="left" w:pos="3206"/>
              </w:tabs>
              <w:spacing w:before="120" w:after="120"/>
              <w:rPr>
                <w:rFonts w:cstheme="minorHAnsi"/>
                <w:sz w:val="28"/>
                <w:szCs w:val="28"/>
              </w:rPr>
            </w:pPr>
            <w:r w:rsidRPr="00FC3B27">
              <w:rPr>
                <w:rFonts w:cstheme="minorHAnsi"/>
                <w:sz w:val="28"/>
                <w:szCs w:val="28"/>
              </w:rPr>
              <w:t>Daily resident room, terminal cleaning and common area cleaning not comprehensive or adequate</w:t>
            </w:r>
          </w:p>
        </w:tc>
      </w:tr>
      <w:tr w:rsidR="00426AD8" w:rsidRPr="00B90927" w14:paraId="63B4ACED" w14:textId="77777777" w:rsidTr="20060983">
        <w:tc>
          <w:tcPr>
            <w:tcW w:w="14390" w:type="dxa"/>
            <w:tcBorders>
              <w:bottom w:val="single" w:sz="4" w:space="0" w:color="BFBFBF" w:themeColor="text1" w:themeShade="BF"/>
            </w:tcBorders>
            <w:shd w:val="clear" w:color="auto" w:fill="0B4A72"/>
          </w:tcPr>
          <w:p w14:paraId="7046B5AD" w14:textId="5A68943D" w:rsidR="006614F3" w:rsidRPr="00B90927" w:rsidRDefault="00426AD8" w:rsidP="006614F3">
            <w:pPr>
              <w:spacing w:before="120" w:after="120"/>
              <w:rPr>
                <w:rFonts w:cstheme="minorHAnsi"/>
                <w:b/>
                <w:bCs/>
                <w:sz w:val="28"/>
                <w:szCs w:val="28"/>
              </w:rPr>
            </w:pPr>
            <w:r w:rsidRPr="00B90927">
              <w:rPr>
                <w:rFonts w:cstheme="minorHAnsi"/>
                <w:b/>
                <w:bCs/>
                <w:sz w:val="28"/>
                <w:szCs w:val="28"/>
              </w:rPr>
              <w:t>Root Cause Analysis</w:t>
            </w:r>
            <w:r w:rsidRPr="00B90927">
              <w:rPr>
                <w:rFonts w:cstheme="minorHAnsi"/>
              </w:rPr>
              <w:t xml:space="preserve"> </w:t>
            </w:r>
            <w:r w:rsidRPr="00B90927">
              <w:rPr>
                <w:rFonts w:cstheme="minorHAnsi"/>
                <w:b/>
                <w:bCs/>
                <w:sz w:val="28"/>
                <w:szCs w:val="28"/>
              </w:rPr>
              <w:t xml:space="preserve">(specify each root cause and address each within the action </w:t>
            </w:r>
            <w:proofErr w:type="gramStart"/>
            <w:r w:rsidR="6D32EBCC" w:rsidRPr="00B90927">
              <w:rPr>
                <w:rFonts w:cstheme="minorHAnsi"/>
                <w:b/>
                <w:bCs/>
                <w:sz w:val="28"/>
                <w:szCs w:val="28"/>
              </w:rPr>
              <w:t>plan)</w:t>
            </w:r>
            <w:r w:rsidR="00570FD5" w:rsidRPr="00B90927">
              <w:rPr>
                <w:rFonts w:cstheme="minorHAnsi"/>
                <w:b/>
                <w:bCs/>
                <w:sz w:val="28"/>
                <w:szCs w:val="28"/>
              </w:rPr>
              <w:t xml:space="preserve">   </w:t>
            </w:r>
            <w:proofErr w:type="gramEnd"/>
            <w:r w:rsidR="00570FD5" w:rsidRPr="00B90927">
              <w:rPr>
                <w:rFonts w:cstheme="minorHAnsi"/>
                <w:b/>
                <w:bCs/>
                <w:sz w:val="28"/>
                <w:szCs w:val="28"/>
              </w:rPr>
              <w:t xml:space="preserve">   </w:t>
            </w:r>
            <w:r w:rsidR="00570FD5">
              <w:rPr>
                <w:rFonts w:cstheme="minorHAnsi"/>
                <w:b/>
                <w:bCs/>
                <w:sz w:val="28"/>
                <w:szCs w:val="28"/>
              </w:rPr>
              <w:t xml:space="preserve">              </w:t>
            </w:r>
            <w:r w:rsidR="00570FD5" w:rsidRPr="00B90927">
              <w:rPr>
                <w:rFonts w:cstheme="minorHAnsi"/>
                <w:b/>
                <w:bCs/>
                <w:sz w:val="28"/>
                <w:szCs w:val="28"/>
              </w:rPr>
              <w:t xml:space="preserve">  </w:t>
            </w:r>
            <w:r w:rsidR="00570FD5" w:rsidRPr="00B90927">
              <w:rPr>
                <w:rFonts w:cstheme="minorHAnsi"/>
                <w:b/>
                <w:bCs/>
                <w:color w:val="FFFFFF" w:themeColor="text1"/>
                <w:sz w:val="28"/>
                <w:szCs w:val="28"/>
              </w:rPr>
              <w:t>-</w:t>
            </w:r>
            <w:r w:rsidR="00570FD5" w:rsidRPr="00B90927">
              <w:rPr>
                <w:rFonts w:cstheme="minorHAnsi"/>
                <w:b/>
                <w:bCs/>
                <w:i/>
                <w:iCs/>
                <w:color w:val="FFFFFF" w:themeColor="text1"/>
                <w:sz w:val="28"/>
                <w:szCs w:val="28"/>
              </w:rPr>
              <w:t>See examples below-</w:t>
            </w:r>
          </w:p>
        </w:tc>
      </w:tr>
      <w:tr w:rsidR="00184C5B" w:rsidRPr="00B90927" w14:paraId="79FD0715"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468BBDCC" w14:textId="4B08A484" w:rsidR="00184C5B" w:rsidRPr="00B90927" w:rsidRDefault="00B650EF" w:rsidP="00A3287C">
            <w:pPr>
              <w:pStyle w:val="ListParagraph"/>
              <w:numPr>
                <w:ilvl w:val="0"/>
                <w:numId w:val="1"/>
              </w:numPr>
              <w:spacing w:before="120" w:after="120"/>
              <w:rPr>
                <w:rFonts w:cstheme="minorHAnsi"/>
                <w:sz w:val="28"/>
                <w:szCs w:val="28"/>
              </w:rPr>
            </w:pPr>
            <w:r w:rsidRPr="00B650EF">
              <w:rPr>
                <w:rFonts w:cstheme="minorHAnsi"/>
                <w:sz w:val="28"/>
                <w:szCs w:val="28"/>
              </w:rPr>
              <w:t>Staff not aware of appropriate cleaning solutions and “contact times”</w:t>
            </w:r>
          </w:p>
        </w:tc>
      </w:tr>
      <w:tr w:rsidR="00184C5B" w:rsidRPr="00B90927" w14:paraId="71A939D2"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2711D1C5" w14:textId="62AFA747" w:rsidR="00184C5B" w:rsidRPr="00B90927" w:rsidRDefault="007B4700" w:rsidP="00A3287C">
            <w:pPr>
              <w:pStyle w:val="ListParagraph"/>
              <w:numPr>
                <w:ilvl w:val="0"/>
                <w:numId w:val="1"/>
              </w:numPr>
              <w:spacing w:before="120" w:after="120"/>
              <w:rPr>
                <w:sz w:val="28"/>
                <w:szCs w:val="28"/>
              </w:rPr>
            </w:pPr>
            <w:r w:rsidRPr="5F561F5C">
              <w:rPr>
                <w:sz w:val="28"/>
                <w:szCs w:val="28"/>
              </w:rPr>
              <w:t>Staff do not understand how to interpret Safety Data Sheets (</w:t>
            </w:r>
            <w:r w:rsidR="6E29F231" w:rsidRPr="5F561F5C">
              <w:rPr>
                <w:sz w:val="28"/>
                <w:szCs w:val="28"/>
              </w:rPr>
              <w:t>SDSs</w:t>
            </w:r>
            <w:r w:rsidRPr="5F561F5C">
              <w:rPr>
                <w:sz w:val="28"/>
                <w:szCs w:val="28"/>
              </w:rPr>
              <w:t>)</w:t>
            </w:r>
          </w:p>
        </w:tc>
      </w:tr>
      <w:tr w:rsidR="00184C5B" w:rsidRPr="00B90927" w14:paraId="30F77CEF" w14:textId="77777777" w:rsidTr="20060983">
        <w:tc>
          <w:tcPr>
            <w:tcW w:w="14390" w:type="dxa"/>
            <w:tcBorders>
              <w:top w:val="single" w:sz="4" w:space="0" w:color="BFBFBF" w:themeColor="text1" w:themeShade="BF"/>
              <w:bottom w:val="single" w:sz="4" w:space="0" w:color="000000"/>
            </w:tcBorders>
            <w:shd w:val="clear" w:color="auto" w:fill="ECF3FA"/>
          </w:tcPr>
          <w:p w14:paraId="5DDE372C" w14:textId="441D3775" w:rsidR="00184C5B" w:rsidRPr="00B90927" w:rsidRDefault="00D97CBE" w:rsidP="00A3287C">
            <w:pPr>
              <w:pStyle w:val="ListParagraph"/>
              <w:numPr>
                <w:ilvl w:val="0"/>
                <w:numId w:val="1"/>
              </w:numPr>
              <w:spacing w:before="120" w:after="120"/>
              <w:rPr>
                <w:rFonts w:cstheme="minorHAnsi"/>
                <w:sz w:val="28"/>
                <w:szCs w:val="28"/>
              </w:rPr>
            </w:pPr>
            <w:r w:rsidRPr="00D97CBE">
              <w:rPr>
                <w:rFonts w:cstheme="minorHAnsi"/>
                <w:sz w:val="28"/>
                <w:szCs w:val="28"/>
              </w:rPr>
              <w:t xml:space="preserve">After first week of orientation, no additional disinfectant product education provided and observation audits on all </w:t>
            </w:r>
            <w:r>
              <w:rPr>
                <w:rFonts w:cstheme="minorHAnsi"/>
                <w:sz w:val="28"/>
                <w:szCs w:val="28"/>
              </w:rPr>
              <w:t>e</w:t>
            </w:r>
            <w:r w:rsidRPr="00D97CBE">
              <w:rPr>
                <w:rFonts w:cstheme="minorHAnsi"/>
                <w:sz w:val="28"/>
                <w:szCs w:val="28"/>
              </w:rPr>
              <w:t xml:space="preserve">nvironmental </w:t>
            </w:r>
            <w:r>
              <w:rPr>
                <w:rFonts w:cstheme="minorHAnsi"/>
                <w:sz w:val="28"/>
                <w:szCs w:val="28"/>
              </w:rPr>
              <w:t>s</w:t>
            </w:r>
            <w:r w:rsidRPr="00D97CBE">
              <w:rPr>
                <w:rFonts w:cstheme="minorHAnsi"/>
                <w:sz w:val="28"/>
                <w:szCs w:val="28"/>
              </w:rPr>
              <w:t>ervices (EVS) shifts not performed regularly</w:t>
            </w:r>
          </w:p>
        </w:tc>
      </w:tr>
      <w:tr w:rsidR="00D87287" w:rsidRPr="00B90927" w14:paraId="3055FD60" w14:textId="77777777" w:rsidTr="00BE373D">
        <w:tc>
          <w:tcPr>
            <w:tcW w:w="14390" w:type="dxa"/>
            <w:tcBorders>
              <w:top w:val="single" w:sz="4" w:space="0" w:color="000000"/>
              <w:bottom w:val="single" w:sz="4" w:space="0" w:color="auto"/>
            </w:tcBorders>
            <w:shd w:val="clear" w:color="auto" w:fill="0B4A72"/>
            <w:vAlign w:val="center"/>
          </w:tcPr>
          <w:p w14:paraId="1F238299" w14:textId="58809101" w:rsidR="00D87287" w:rsidRPr="00B90927" w:rsidRDefault="07500FC2" w:rsidP="00D87287">
            <w:pPr>
              <w:spacing w:before="120" w:after="120"/>
              <w:rPr>
                <w:rFonts w:cstheme="minorHAnsi"/>
                <w:sz w:val="28"/>
                <w:szCs w:val="28"/>
              </w:rPr>
            </w:pPr>
            <w:r w:rsidRPr="00B90927">
              <w:rPr>
                <w:rFonts w:cstheme="minorHAnsi"/>
                <w:b/>
                <w:bCs/>
                <w:sz w:val="28"/>
                <w:szCs w:val="28"/>
              </w:rPr>
              <w:t>S.M.A.R.T. Goal: (Specific, Measurable, Achievable, Relevant, Time-based)</w:t>
            </w:r>
          </w:p>
        </w:tc>
      </w:tr>
      <w:tr w:rsidR="00BE373D" w:rsidRPr="00B90927" w14:paraId="33CCA26E" w14:textId="77777777" w:rsidTr="00BE373D">
        <w:tc>
          <w:tcPr>
            <w:tcW w:w="14390" w:type="dxa"/>
            <w:tcBorders>
              <w:top w:val="single" w:sz="4" w:space="0" w:color="auto"/>
              <w:bottom w:val="single" w:sz="4" w:space="0" w:color="auto"/>
            </w:tcBorders>
            <w:shd w:val="clear" w:color="auto" w:fill="auto"/>
            <w:vAlign w:val="center"/>
          </w:tcPr>
          <w:p w14:paraId="2FE30892" w14:textId="2D96C2E1" w:rsidR="00BE373D" w:rsidRPr="00383E13" w:rsidRDefault="00CE4CA3" w:rsidP="00D87287">
            <w:pPr>
              <w:spacing w:before="120" w:after="120"/>
              <w:rPr>
                <w:rFonts w:cstheme="minorHAnsi"/>
                <w:sz w:val="28"/>
                <w:szCs w:val="28"/>
              </w:rPr>
            </w:pPr>
            <w:r w:rsidRPr="00CE4CA3">
              <w:rPr>
                <w:rFonts w:cstheme="minorHAnsi"/>
                <w:sz w:val="28"/>
                <w:szCs w:val="28"/>
              </w:rPr>
              <w:t xml:space="preserve">Achieve 95% compliance </w:t>
            </w:r>
            <w:r w:rsidR="00286CB9" w:rsidRPr="00286CB9">
              <w:rPr>
                <w:rFonts w:cstheme="minorHAnsi"/>
                <w:sz w:val="28"/>
                <w:szCs w:val="28"/>
              </w:rPr>
              <w:t>with resident room environmental cleaning by [SPECIFIC DATE]</w:t>
            </w:r>
          </w:p>
        </w:tc>
      </w:tr>
    </w:tbl>
    <w:p w14:paraId="1ABEA793" w14:textId="4B14CADC" w:rsidR="00BB381F" w:rsidRPr="00B90927" w:rsidRDefault="009368A8">
      <w:pPr>
        <w:rPr>
          <w:rFonts w:cstheme="minorHAnsi"/>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2" behindDoc="0" locked="1" layoutInCell="1" allowOverlap="1" wp14:anchorId="67082F13" wp14:editId="1B028740">
                <wp:simplePos x="0" y="0"/>
                <wp:positionH relativeFrom="margin">
                  <wp:posOffset>-86995</wp:posOffset>
                </wp:positionH>
                <wp:positionV relativeFrom="page">
                  <wp:posOffset>7242810</wp:posOffset>
                </wp:positionV>
                <wp:extent cx="292100" cy="689610"/>
                <wp:effectExtent l="0" t="0" r="0" b="3175"/>
                <wp:wrapNone/>
                <wp:docPr id="298494776" name="Text Box 298494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0B389EA0" w14:textId="480AAB60" w:rsidR="009368A8" w:rsidRPr="00EB4320" w:rsidRDefault="009368A8" w:rsidP="008A299D">
                            <w:pPr>
                              <w:spacing w:after="0" w:line="240" w:lineRule="auto"/>
                              <w:ind w:hanging="14"/>
                              <w:jc w:val="center"/>
                              <w:rPr>
                                <w:b/>
                                <w:bCs/>
                                <w:color w:val="FFFFFF" w:themeColor="background1"/>
                                <w:sz w:val="26"/>
                                <w:szCs w:val="26"/>
                              </w:rPr>
                            </w:pPr>
                            <w:r>
                              <w:rPr>
                                <w:b/>
                                <w:bCs/>
                                <w:color w:val="FFFFFF" w:themeColor="background1"/>
                                <w:sz w:val="26"/>
                                <w:szCs w:val="2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082F13" id="Text Box 298494776" o:spid="_x0000_s1030" type="#_x0000_t202" alt="&quot;&quot;" style="position:absolute;margin-left:-6.85pt;margin-top:570.3pt;width:23pt;height:54.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u/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" filled="f" stroked="f">
                <v:textbox style="mso-fit-shape-to-text:t">
                  <w:txbxContent>
                    <w:p w14:paraId="0B389EA0" w14:textId="480AAB60" w:rsidR="009368A8" w:rsidRPr="00EB4320" w:rsidRDefault="009368A8" w:rsidP="008A299D">
                      <w:pPr>
                        <w:spacing w:after="0" w:line="240" w:lineRule="auto"/>
                        <w:ind w:hanging="14"/>
                        <w:jc w:val="center"/>
                        <w:rPr>
                          <w:b/>
                          <w:bCs/>
                          <w:color w:val="FFFFFF" w:themeColor="background1"/>
                          <w:sz w:val="26"/>
                          <w:szCs w:val="26"/>
                        </w:rPr>
                      </w:pPr>
                      <w:r>
                        <w:rPr>
                          <w:b/>
                          <w:bCs/>
                          <w:color w:val="FFFFFF" w:themeColor="background1"/>
                          <w:sz w:val="26"/>
                          <w:szCs w:val="26"/>
                        </w:rPr>
                        <w:t>2</w:t>
                      </w:r>
                    </w:p>
                  </w:txbxContent>
                </v:textbox>
                <w10:wrap anchorx="margin" anchory="page"/>
                <w10:anchorlock/>
              </v:shape>
            </w:pict>
          </mc:Fallback>
        </mc:AlternateContent>
      </w:r>
    </w:p>
    <w:p w14:paraId="79DF669B" w14:textId="472755D6" w:rsidR="00E036E3" w:rsidRPr="00B90927" w:rsidRDefault="00E036E3">
      <w:pPr>
        <w:rPr>
          <w:rFonts w:cstheme="minorHAnsi"/>
        </w:rPr>
        <w:sectPr w:rsidR="00E036E3" w:rsidRPr="00B90927" w:rsidSect="00485981">
          <w:headerReference w:type="even" r:id="rId23"/>
          <w:headerReference w:type="default" r:id="rId24"/>
          <w:footerReference w:type="default" r:id="rId25"/>
          <w:headerReference w:type="first" r:id="rId26"/>
          <w:pgSz w:w="15840" w:h="12240" w:orient="landscape"/>
          <w:pgMar w:top="1440" w:right="720" w:bottom="1440" w:left="720" w:header="720" w:footer="720" w:gutter="0"/>
          <w:cols w:space="720"/>
          <w:docGrid w:linePitch="360"/>
        </w:sectPr>
      </w:pPr>
    </w:p>
    <w:tbl>
      <w:tblPr>
        <w:tblStyle w:val="TableGrid"/>
        <w:tblpPr w:leftFromText="180" w:rightFromText="180" w:vertAnchor="text" w:tblpY="1"/>
        <w:tblOverlap w:val="never"/>
        <w:tblW w:w="14305" w:type="dxa"/>
        <w:tblLayout w:type="fixed"/>
        <w:tblLook w:val="04A0" w:firstRow="1" w:lastRow="0" w:firstColumn="1" w:lastColumn="0" w:noHBand="0" w:noVBand="1"/>
      </w:tblPr>
      <w:tblGrid>
        <w:gridCol w:w="1435"/>
        <w:gridCol w:w="3330"/>
        <w:gridCol w:w="1800"/>
        <w:gridCol w:w="2340"/>
        <w:gridCol w:w="5400"/>
      </w:tblGrid>
      <w:tr w:rsidR="009551AA" w:rsidRPr="00B90927" w14:paraId="3D9ABBA2" w14:textId="77777777" w:rsidTr="30FD7E8A">
        <w:trPr>
          <w:trHeight w:val="1160"/>
          <w:tblHeader/>
        </w:trPr>
        <w:tc>
          <w:tcPr>
            <w:tcW w:w="1435" w:type="dxa"/>
            <w:shd w:val="clear" w:color="auto" w:fill="0B4A72"/>
            <w:vAlign w:val="center"/>
          </w:tcPr>
          <w:p w14:paraId="29C399B9" w14:textId="1A2E5023" w:rsidR="009551AA" w:rsidRPr="00B90927" w:rsidRDefault="009551AA" w:rsidP="00DF498A">
            <w:pPr>
              <w:jc w:val="center"/>
              <w:rPr>
                <w:rFonts w:cstheme="minorHAnsi"/>
                <w:b/>
                <w:bCs/>
                <w:color w:val="FFFFFF" w:themeColor="background1"/>
                <w:sz w:val="24"/>
                <w:szCs w:val="24"/>
              </w:rPr>
            </w:pPr>
            <w:r w:rsidRPr="00B90927">
              <w:rPr>
                <w:rFonts w:cstheme="minorHAnsi"/>
                <w:b/>
                <w:bCs/>
                <w:color w:val="FFFFFF" w:themeColor="background1"/>
                <w:sz w:val="24"/>
                <w:szCs w:val="24"/>
              </w:rPr>
              <w:lastRenderedPageBreak/>
              <w:t>Project Start/</w:t>
            </w:r>
            <w:r w:rsidRPr="00B90927">
              <w:rPr>
                <w:rFonts w:cstheme="minorHAnsi"/>
                <w:b/>
                <w:bCs/>
                <w:color w:val="FFFFFF" w:themeColor="background1"/>
                <w:sz w:val="24"/>
                <w:szCs w:val="24"/>
              </w:rPr>
              <w:br/>
              <w:t>Completion Date</w:t>
            </w:r>
          </w:p>
        </w:tc>
        <w:tc>
          <w:tcPr>
            <w:tcW w:w="3330" w:type="dxa"/>
            <w:shd w:val="clear" w:color="auto" w:fill="0B4A72"/>
            <w:vAlign w:val="center"/>
          </w:tcPr>
          <w:p w14:paraId="4FED16D0" w14:textId="39B27637" w:rsidR="009551AA" w:rsidRPr="00B90927" w:rsidRDefault="009551AA" w:rsidP="00DF498A">
            <w:pPr>
              <w:jc w:val="center"/>
              <w:rPr>
                <w:rFonts w:cstheme="minorHAnsi"/>
                <w:b/>
                <w:bCs/>
                <w:color w:val="FFFFFF" w:themeColor="background1"/>
                <w:sz w:val="24"/>
                <w:szCs w:val="24"/>
              </w:rPr>
            </w:pPr>
            <w:r w:rsidRPr="00B90927">
              <w:rPr>
                <w:rFonts w:cstheme="minorHAnsi"/>
                <w:b/>
                <w:bCs/>
                <w:color w:val="FFFFFF" w:themeColor="background1"/>
                <w:sz w:val="24"/>
                <w:szCs w:val="24"/>
              </w:rPr>
              <w:t>Specific Actions &amp; Interventions</w:t>
            </w:r>
          </w:p>
        </w:tc>
        <w:tc>
          <w:tcPr>
            <w:tcW w:w="1800" w:type="dxa"/>
            <w:shd w:val="clear" w:color="auto" w:fill="0B4A72"/>
            <w:vAlign w:val="center"/>
          </w:tcPr>
          <w:p w14:paraId="418AA5B1" w14:textId="77777777" w:rsidR="009551AA" w:rsidRPr="00B90927" w:rsidRDefault="009551AA" w:rsidP="00DF498A">
            <w:pPr>
              <w:jc w:val="center"/>
              <w:rPr>
                <w:rFonts w:cstheme="minorHAnsi"/>
                <w:b/>
                <w:bCs/>
                <w:color w:val="FFFFFF" w:themeColor="background1"/>
                <w:sz w:val="24"/>
                <w:szCs w:val="24"/>
              </w:rPr>
            </w:pPr>
            <w:r w:rsidRPr="00B90927">
              <w:rPr>
                <w:rFonts w:cstheme="minorHAnsi"/>
                <w:b/>
                <w:bCs/>
                <w:color w:val="FFFFFF" w:themeColor="background1"/>
                <w:sz w:val="24"/>
                <w:szCs w:val="24"/>
              </w:rPr>
              <w:t>Person/Team Responsible</w:t>
            </w:r>
          </w:p>
          <w:p w14:paraId="374AB772" w14:textId="199EFF63" w:rsidR="009551AA" w:rsidRPr="00B90927" w:rsidRDefault="009551AA" w:rsidP="00DF498A">
            <w:pPr>
              <w:jc w:val="center"/>
              <w:rPr>
                <w:rFonts w:cstheme="minorHAnsi"/>
                <w:i/>
                <w:iCs/>
                <w:color w:val="FFFFFF" w:themeColor="background1"/>
                <w:sz w:val="24"/>
                <w:szCs w:val="24"/>
              </w:rPr>
            </w:pPr>
            <w:r w:rsidRPr="00B90927">
              <w:rPr>
                <w:rFonts w:cstheme="minorHAnsi"/>
                <w:i/>
                <w:iCs/>
                <w:color w:val="FFFFFF" w:themeColor="background1"/>
                <w:sz w:val="24"/>
                <w:szCs w:val="24"/>
              </w:rPr>
              <w:t>*Include QAPI Committee</w:t>
            </w:r>
          </w:p>
        </w:tc>
        <w:tc>
          <w:tcPr>
            <w:tcW w:w="2340" w:type="dxa"/>
            <w:shd w:val="clear" w:color="auto" w:fill="0B4A72"/>
            <w:vAlign w:val="center"/>
          </w:tcPr>
          <w:p w14:paraId="486C5533" w14:textId="5303E36E" w:rsidR="009551AA" w:rsidRPr="00B90927" w:rsidRDefault="009551AA" w:rsidP="00DF498A">
            <w:pPr>
              <w:jc w:val="center"/>
              <w:rPr>
                <w:rFonts w:cstheme="minorHAnsi"/>
                <w:b/>
                <w:bCs/>
                <w:color w:val="FFFFFF" w:themeColor="background1"/>
                <w:sz w:val="24"/>
                <w:szCs w:val="24"/>
              </w:rPr>
            </w:pPr>
            <w:r w:rsidRPr="00B90927">
              <w:rPr>
                <w:rFonts w:cstheme="minorHAnsi"/>
                <w:b/>
                <w:bCs/>
                <w:color w:val="FFFFFF" w:themeColor="background1"/>
                <w:sz w:val="24"/>
                <w:szCs w:val="24"/>
              </w:rPr>
              <w:t>Ongoing Monitoring &amp; Surveillance</w:t>
            </w:r>
          </w:p>
        </w:tc>
        <w:tc>
          <w:tcPr>
            <w:tcW w:w="5400" w:type="dxa"/>
            <w:shd w:val="clear" w:color="auto" w:fill="0B4A72"/>
            <w:vAlign w:val="center"/>
          </w:tcPr>
          <w:p w14:paraId="7F0D559F" w14:textId="27C01910" w:rsidR="009551AA" w:rsidRPr="00B90927" w:rsidRDefault="009551AA" w:rsidP="00DF498A">
            <w:pPr>
              <w:jc w:val="center"/>
              <w:rPr>
                <w:rFonts w:cstheme="minorHAnsi"/>
                <w:b/>
                <w:bCs/>
                <w:color w:val="FFFFFF" w:themeColor="background1"/>
                <w:sz w:val="24"/>
                <w:szCs w:val="24"/>
              </w:rPr>
            </w:pPr>
            <w:r w:rsidRPr="00B90927">
              <w:rPr>
                <w:rFonts w:cstheme="minorHAnsi"/>
                <w:b/>
                <w:bCs/>
                <w:color w:val="FFFFFF" w:themeColor="background1"/>
                <w:sz w:val="24"/>
                <w:szCs w:val="24"/>
              </w:rPr>
              <w:t>Resources &amp; Additional Comments</w:t>
            </w:r>
          </w:p>
        </w:tc>
      </w:tr>
      <w:tr w:rsidR="009551AA" w:rsidRPr="00B90927" w14:paraId="79923A05" w14:textId="77777777" w:rsidTr="000B494D">
        <w:trPr>
          <w:trHeight w:val="3395"/>
        </w:trPr>
        <w:tc>
          <w:tcPr>
            <w:tcW w:w="1435" w:type="dxa"/>
            <w:shd w:val="clear" w:color="auto" w:fill="auto"/>
          </w:tcPr>
          <w:p w14:paraId="73B87119" w14:textId="156F9721" w:rsidR="009551AA" w:rsidRPr="009434C3" w:rsidRDefault="009551AA" w:rsidP="00DF498A">
            <w:pPr>
              <w:rPr>
                <w:sz w:val="24"/>
                <w:szCs w:val="24"/>
              </w:rPr>
            </w:pPr>
          </w:p>
        </w:tc>
        <w:tc>
          <w:tcPr>
            <w:tcW w:w="3330" w:type="dxa"/>
            <w:shd w:val="clear" w:color="auto" w:fill="auto"/>
          </w:tcPr>
          <w:p w14:paraId="05D7B74F" w14:textId="19F9BAE0" w:rsidR="006A1156" w:rsidRPr="00E34BFC" w:rsidRDefault="00CD038F" w:rsidP="00DF498A">
            <w:pPr>
              <w:pStyle w:val="ListParagraph"/>
              <w:numPr>
                <w:ilvl w:val="0"/>
                <w:numId w:val="4"/>
              </w:numPr>
              <w:tabs>
                <w:tab w:val="left" w:pos="2251"/>
              </w:tabs>
              <w:rPr>
                <w:rFonts w:cstheme="minorHAnsi"/>
                <w:sz w:val="24"/>
                <w:szCs w:val="24"/>
              </w:rPr>
            </w:pPr>
            <w:r w:rsidRPr="00CD038F">
              <w:rPr>
                <w:rFonts w:cstheme="minorHAnsi"/>
                <w:sz w:val="24"/>
                <w:szCs w:val="24"/>
              </w:rPr>
              <w:t>Review environmental cleaning policies and procedures and update if needed</w:t>
            </w:r>
          </w:p>
        </w:tc>
        <w:tc>
          <w:tcPr>
            <w:tcW w:w="1800" w:type="dxa"/>
            <w:shd w:val="clear" w:color="auto" w:fill="auto"/>
          </w:tcPr>
          <w:p w14:paraId="788BE5AC" w14:textId="0AA9AA27" w:rsidR="009551AA" w:rsidRPr="00B90927" w:rsidRDefault="00B85BAE" w:rsidP="00DF498A">
            <w:pPr>
              <w:tabs>
                <w:tab w:val="left" w:pos="2251"/>
              </w:tabs>
              <w:rPr>
                <w:rFonts w:cstheme="minorHAnsi"/>
                <w:sz w:val="24"/>
                <w:szCs w:val="24"/>
              </w:rPr>
            </w:pPr>
            <w:r w:rsidRPr="00B90927">
              <w:rPr>
                <w:rFonts w:cstheme="minorHAnsi"/>
                <w:sz w:val="24"/>
                <w:szCs w:val="24"/>
              </w:rPr>
              <w:t>Administrator, Director of Nursing, Infection Prevention</w:t>
            </w:r>
            <w:r w:rsidR="00EF30D5"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41" behindDoc="0" locked="1" layoutInCell="1" allowOverlap="1" wp14:anchorId="7BBB9263" wp14:editId="50C6581D">
                      <wp:simplePos x="0" y="0"/>
                      <wp:positionH relativeFrom="margin">
                        <wp:posOffset>-3281045</wp:posOffset>
                      </wp:positionH>
                      <wp:positionV relativeFrom="page">
                        <wp:posOffset>5207000</wp:posOffset>
                      </wp:positionV>
                      <wp:extent cx="374650" cy="689610"/>
                      <wp:effectExtent l="0" t="0" r="0" b="3175"/>
                      <wp:wrapNone/>
                      <wp:docPr id="1756585134" name="Text Box 1756585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442FCD69" w14:textId="77777777" w:rsidR="00EF30D5" w:rsidRPr="00EB4320" w:rsidRDefault="00EF30D5" w:rsidP="008A299D">
                                  <w:pPr>
                                    <w:spacing w:after="0" w:line="240" w:lineRule="auto"/>
                                    <w:ind w:hanging="14"/>
                                    <w:jc w:val="center"/>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BB9263" id="_x0000_t202" coordsize="21600,21600" o:spt="202" path="m,l,21600r21600,l21600,xe">
                      <v:stroke joinstyle="miter"/>
                      <v:path gradientshapeok="t" o:connecttype="rect"/>
                    </v:shapetype>
                    <v:shape id="Text Box 1756585134" o:spid="_x0000_s1031" type="#_x0000_t202" alt="&quot;&quot;" style="position:absolute;margin-left:-258.35pt;margin-top:410pt;width:29.5pt;height:54.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" filled="f" stroked="f">
                      <v:textbox style="mso-fit-shape-to-text:t">
                        <w:txbxContent>
                          <w:p w14:paraId="442FCD69" w14:textId="77777777" w:rsidR="00EF30D5" w:rsidRPr="00EB4320" w:rsidRDefault="00EF30D5" w:rsidP="008A299D">
                            <w:pPr>
                              <w:spacing w:after="0" w:line="240" w:lineRule="auto"/>
                              <w:ind w:hanging="14"/>
                              <w:jc w:val="center"/>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r w:rsidRPr="00B90927">
              <w:rPr>
                <w:rFonts w:cstheme="minorHAnsi"/>
                <w:sz w:val="24"/>
                <w:szCs w:val="24"/>
              </w:rPr>
              <w:t>ist</w:t>
            </w:r>
            <w:r w:rsidR="00CD038F">
              <w:rPr>
                <w:rFonts w:cstheme="minorHAnsi"/>
                <w:sz w:val="24"/>
                <w:szCs w:val="24"/>
              </w:rPr>
              <w:t>, Environmental Services</w:t>
            </w:r>
            <w:r w:rsidR="00603D3D">
              <w:rPr>
                <w:rFonts w:cstheme="minorHAnsi"/>
                <w:sz w:val="24"/>
                <w:szCs w:val="24"/>
              </w:rPr>
              <w:t xml:space="preserve"> Manager</w:t>
            </w:r>
          </w:p>
        </w:tc>
        <w:tc>
          <w:tcPr>
            <w:tcW w:w="2340" w:type="dxa"/>
            <w:shd w:val="clear" w:color="auto" w:fill="auto"/>
          </w:tcPr>
          <w:p w14:paraId="29F6F225" w14:textId="54B0A1BA" w:rsidR="009551AA" w:rsidRPr="00B90927" w:rsidRDefault="009551AA" w:rsidP="00DF498A">
            <w:pPr>
              <w:tabs>
                <w:tab w:val="left" w:pos="2251"/>
              </w:tabs>
              <w:rPr>
                <w:rFonts w:cstheme="minorHAnsi"/>
                <w:sz w:val="24"/>
                <w:szCs w:val="24"/>
              </w:rPr>
            </w:pPr>
          </w:p>
        </w:tc>
        <w:tc>
          <w:tcPr>
            <w:tcW w:w="5400" w:type="dxa"/>
            <w:shd w:val="clear" w:color="auto" w:fill="auto"/>
          </w:tcPr>
          <w:p w14:paraId="0FC8FE29" w14:textId="77777777" w:rsidR="009F3211" w:rsidRPr="002C22A5" w:rsidRDefault="009F3211" w:rsidP="00DF498A">
            <w:pPr>
              <w:rPr>
                <w:b/>
                <w:bCs/>
                <w:sz w:val="24"/>
                <w:szCs w:val="24"/>
              </w:rPr>
            </w:pPr>
            <w:r w:rsidRPr="002C22A5">
              <w:rPr>
                <w:b/>
                <w:bCs/>
                <w:sz w:val="24"/>
                <w:szCs w:val="24"/>
              </w:rPr>
              <w:t xml:space="preserve">Ensure </w:t>
            </w:r>
            <w:r>
              <w:rPr>
                <w:b/>
                <w:bCs/>
                <w:sz w:val="24"/>
                <w:szCs w:val="24"/>
              </w:rPr>
              <w:t>p</w:t>
            </w:r>
            <w:r w:rsidRPr="002C22A5">
              <w:rPr>
                <w:b/>
                <w:bCs/>
                <w:sz w:val="24"/>
                <w:szCs w:val="24"/>
              </w:rPr>
              <w:t xml:space="preserve">olicies and </w:t>
            </w:r>
            <w:r>
              <w:rPr>
                <w:b/>
                <w:bCs/>
                <w:sz w:val="24"/>
                <w:szCs w:val="24"/>
              </w:rPr>
              <w:t>p</w:t>
            </w:r>
            <w:r w:rsidRPr="002C22A5">
              <w:rPr>
                <w:b/>
                <w:bCs/>
                <w:sz w:val="24"/>
                <w:szCs w:val="24"/>
              </w:rPr>
              <w:t>rocedures are evidence-based (e.g., CDC, EPA, APIC guidelines)</w:t>
            </w:r>
          </w:p>
          <w:p w14:paraId="02953C19" w14:textId="77777777" w:rsidR="00DE68EB" w:rsidRPr="003F30BE" w:rsidRDefault="00000000" w:rsidP="00102989">
            <w:pPr>
              <w:pStyle w:val="ListParagraph"/>
              <w:numPr>
                <w:ilvl w:val="0"/>
                <w:numId w:val="45"/>
              </w:numPr>
              <w:rPr>
                <w:rStyle w:val="Hyperlink"/>
                <w:color w:val="auto"/>
                <w:sz w:val="24"/>
                <w:szCs w:val="24"/>
                <w:u w:val="none"/>
              </w:rPr>
            </w:pPr>
            <w:hyperlink r:id="rId27" w:history="1">
              <w:r w:rsidR="6B863D54" w:rsidRPr="003F30BE">
                <w:rPr>
                  <w:rStyle w:val="Hyperlink"/>
                  <w:sz w:val="24"/>
                  <w:szCs w:val="24"/>
                </w:rPr>
                <w:t>Environmental Infection Control Guidelines | Infection Control | CDC</w:t>
              </w:r>
            </w:hyperlink>
          </w:p>
          <w:p w14:paraId="111D3661" w14:textId="76F0321D" w:rsidR="008D13AD" w:rsidRPr="003F30BE" w:rsidRDefault="00000000" w:rsidP="00102989">
            <w:pPr>
              <w:pStyle w:val="ListParagraph"/>
              <w:numPr>
                <w:ilvl w:val="0"/>
                <w:numId w:val="45"/>
              </w:numPr>
              <w:rPr>
                <w:sz w:val="24"/>
                <w:szCs w:val="24"/>
              </w:rPr>
            </w:pPr>
            <w:hyperlink r:id="rId28" w:history="1">
              <w:r w:rsidR="795389E9" w:rsidRPr="003F30BE">
                <w:rPr>
                  <w:rStyle w:val="Hyperlink"/>
                  <w:sz w:val="24"/>
                  <w:szCs w:val="24"/>
                </w:rPr>
                <w:t xml:space="preserve">Guidelines for Environmental Infection Control in Health-Care Facilities </w:t>
              </w:r>
              <w:r w:rsidR="00BF195C">
                <w:rPr>
                  <w:rStyle w:val="Hyperlink"/>
                  <w:sz w:val="24"/>
                  <w:szCs w:val="24"/>
                </w:rPr>
                <w:t>| CDC</w:t>
              </w:r>
            </w:hyperlink>
          </w:p>
          <w:p w14:paraId="113BBC23" w14:textId="431952B9" w:rsidR="00C31784" w:rsidRPr="003F30BE" w:rsidRDefault="00000000" w:rsidP="00102989">
            <w:pPr>
              <w:pStyle w:val="ListParagraph"/>
              <w:numPr>
                <w:ilvl w:val="0"/>
                <w:numId w:val="45"/>
              </w:numPr>
              <w:rPr>
                <w:rStyle w:val="Hyperlink"/>
                <w:color w:val="auto"/>
                <w:sz w:val="24"/>
                <w:szCs w:val="24"/>
                <w:u w:val="none"/>
              </w:rPr>
            </w:pPr>
            <w:hyperlink r:id="rId29" w:history="1">
              <w:r w:rsidR="00A649D6">
                <w:rPr>
                  <w:rStyle w:val="Hyperlink"/>
                  <w:sz w:val="24"/>
                  <w:szCs w:val="24"/>
                </w:rPr>
                <w:t xml:space="preserve">Options </w:t>
              </w:r>
              <w:r w:rsidR="009C2F37" w:rsidRPr="003F30BE">
                <w:rPr>
                  <w:rStyle w:val="Hyperlink"/>
                  <w:sz w:val="24"/>
                  <w:szCs w:val="24"/>
                </w:rPr>
                <w:t xml:space="preserve">for </w:t>
              </w:r>
              <w:r w:rsidR="00A649D6">
                <w:rPr>
                  <w:rStyle w:val="Hyperlink"/>
                  <w:sz w:val="24"/>
                  <w:szCs w:val="24"/>
                </w:rPr>
                <w:t xml:space="preserve">Evaluating </w:t>
              </w:r>
              <w:r w:rsidR="009C2F37" w:rsidRPr="003F30BE">
                <w:rPr>
                  <w:rStyle w:val="Hyperlink"/>
                  <w:sz w:val="24"/>
                  <w:szCs w:val="24"/>
                </w:rPr>
                <w:t xml:space="preserve">Environmental </w:t>
              </w:r>
              <w:r w:rsidR="00A649D6">
                <w:rPr>
                  <w:rStyle w:val="Hyperlink"/>
                  <w:sz w:val="24"/>
                  <w:szCs w:val="24"/>
                </w:rPr>
                <w:t>Cleaning</w:t>
              </w:r>
              <w:r w:rsidR="009C2F37" w:rsidRPr="003F30BE">
                <w:rPr>
                  <w:rStyle w:val="Hyperlink"/>
                  <w:sz w:val="24"/>
                  <w:szCs w:val="24"/>
                </w:rPr>
                <w:t xml:space="preserve"> </w:t>
              </w:r>
              <w:r w:rsidR="795389E9" w:rsidRPr="003F30BE">
                <w:rPr>
                  <w:rStyle w:val="Hyperlink"/>
                  <w:sz w:val="24"/>
                  <w:szCs w:val="24"/>
                </w:rPr>
                <w:t>| CDC</w:t>
              </w:r>
            </w:hyperlink>
            <w:r w:rsidR="00C31784" w:rsidRPr="003F30BE">
              <w:rPr>
                <w:rStyle w:val="Hyperlink"/>
                <w:sz w:val="24"/>
                <w:szCs w:val="24"/>
              </w:rPr>
              <w:t xml:space="preserve"> </w:t>
            </w:r>
          </w:p>
          <w:p w14:paraId="6C536329" w14:textId="460FC131" w:rsidR="009F3211" w:rsidRPr="003F30BE" w:rsidRDefault="00000000" w:rsidP="00102989">
            <w:pPr>
              <w:pStyle w:val="ListParagraph"/>
              <w:numPr>
                <w:ilvl w:val="0"/>
                <w:numId w:val="35"/>
              </w:numPr>
              <w:ind w:left="339"/>
              <w:rPr>
                <w:sz w:val="24"/>
                <w:szCs w:val="24"/>
              </w:rPr>
            </w:pPr>
            <w:hyperlink r:id="rId30">
              <w:r w:rsidR="009F3211" w:rsidRPr="003F30BE">
                <w:rPr>
                  <w:rStyle w:val="Hyperlink"/>
                  <w:sz w:val="24"/>
                  <w:szCs w:val="24"/>
                </w:rPr>
                <w:t>List K: EPA’s Registered Antimicrobial Products Effective against Clostridium difficile Spores</w:t>
              </w:r>
            </w:hyperlink>
          </w:p>
          <w:p w14:paraId="01B43642" w14:textId="2AC76241" w:rsidR="009551AA" w:rsidRPr="009C2F37" w:rsidRDefault="00000000" w:rsidP="00102989">
            <w:pPr>
              <w:pStyle w:val="ListParagraph"/>
              <w:numPr>
                <w:ilvl w:val="0"/>
                <w:numId w:val="35"/>
              </w:numPr>
              <w:ind w:left="339"/>
              <w:rPr>
                <w:sz w:val="24"/>
                <w:szCs w:val="24"/>
              </w:rPr>
            </w:pPr>
            <w:hyperlink r:id="rId31" w:history="1">
              <w:r w:rsidR="009F3211" w:rsidRPr="003F30BE">
                <w:rPr>
                  <w:rStyle w:val="Hyperlink"/>
                  <w:sz w:val="24"/>
                  <w:szCs w:val="24"/>
                </w:rPr>
                <w:t>Coronavirus (COVID-19)</w:t>
              </w:r>
            </w:hyperlink>
            <w:r w:rsidR="000B494D">
              <w:rPr>
                <w:rStyle w:val="Hyperlink"/>
                <w:sz w:val="24"/>
                <w:szCs w:val="24"/>
              </w:rPr>
              <w:t xml:space="preserve"> and Disinfectants</w:t>
            </w:r>
            <w:r w:rsidR="009F3211" w:rsidRPr="003F30BE">
              <w:rPr>
                <w:rStyle w:val="Hyperlink"/>
                <w:sz w:val="24"/>
                <w:szCs w:val="24"/>
              </w:rPr>
              <w:t xml:space="preserve"> </w:t>
            </w:r>
            <w:r w:rsidR="00C31784" w:rsidRPr="003F30BE">
              <w:rPr>
                <w:rStyle w:val="Hyperlink"/>
                <w:sz w:val="24"/>
                <w:szCs w:val="24"/>
              </w:rPr>
              <w:t xml:space="preserve">| </w:t>
            </w:r>
            <w:r w:rsidR="009F3211" w:rsidRPr="003F30BE">
              <w:rPr>
                <w:rStyle w:val="Hyperlink"/>
                <w:sz w:val="24"/>
                <w:szCs w:val="24"/>
              </w:rPr>
              <w:t>EPA</w:t>
            </w:r>
          </w:p>
        </w:tc>
      </w:tr>
      <w:tr w:rsidR="00A4254A" w:rsidRPr="00B90927" w14:paraId="62CA922D" w14:textId="77777777" w:rsidTr="30FD7E8A">
        <w:trPr>
          <w:trHeight w:val="1615"/>
        </w:trPr>
        <w:tc>
          <w:tcPr>
            <w:tcW w:w="1435" w:type="dxa"/>
            <w:shd w:val="clear" w:color="auto" w:fill="auto"/>
          </w:tcPr>
          <w:p w14:paraId="22154B56" w14:textId="7501BE16" w:rsidR="00A4254A" w:rsidRPr="009434C3" w:rsidRDefault="00A4254A" w:rsidP="00DF498A">
            <w:pPr>
              <w:rPr>
                <w:sz w:val="24"/>
                <w:szCs w:val="24"/>
              </w:rPr>
            </w:pPr>
          </w:p>
        </w:tc>
        <w:tc>
          <w:tcPr>
            <w:tcW w:w="3330" w:type="dxa"/>
            <w:shd w:val="clear" w:color="auto" w:fill="auto"/>
          </w:tcPr>
          <w:p w14:paraId="25F7F44A" w14:textId="7F9A0588" w:rsidR="00A4254A" w:rsidRPr="00B90927" w:rsidRDefault="00EE679E" w:rsidP="00DF498A">
            <w:pPr>
              <w:pStyle w:val="ListParagraph"/>
              <w:numPr>
                <w:ilvl w:val="0"/>
                <w:numId w:val="5"/>
              </w:numPr>
              <w:ind w:left="346"/>
              <w:rPr>
                <w:rFonts w:cstheme="minorHAnsi"/>
                <w:sz w:val="24"/>
                <w:szCs w:val="24"/>
              </w:rPr>
            </w:pPr>
            <w:r w:rsidRPr="00EE679E">
              <w:rPr>
                <w:rFonts w:cstheme="minorHAnsi"/>
                <w:sz w:val="24"/>
                <w:szCs w:val="24"/>
              </w:rPr>
              <w:t xml:space="preserve">Develop tools to monitor and track/trend compliance </w:t>
            </w:r>
            <w:r w:rsidR="00A4254A" w:rsidRPr="00B90927">
              <w:rPr>
                <w:rFonts w:cstheme="minorHAnsi"/>
                <w:noProof/>
                <w:sz w:val="24"/>
                <w:szCs w:val="24"/>
                <w:shd w:val="clear" w:color="auto" w:fill="E6E6E6"/>
              </w:rPr>
              <mc:AlternateContent>
                <mc:Choice Requires="wps">
                  <w:drawing>
                    <wp:anchor distT="45720" distB="45720" distL="114300" distR="114300" simplePos="0" relativeHeight="251658247" behindDoc="0" locked="1" layoutInCell="1" allowOverlap="1" wp14:anchorId="711D17FB" wp14:editId="13E580B4">
                      <wp:simplePos x="0" y="0"/>
                      <wp:positionH relativeFrom="margin">
                        <wp:posOffset>-1112520</wp:posOffset>
                      </wp:positionH>
                      <wp:positionV relativeFrom="page">
                        <wp:posOffset>5191125</wp:posOffset>
                      </wp:positionV>
                      <wp:extent cx="292100" cy="301625"/>
                      <wp:effectExtent l="0" t="0" r="0" b="3175"/>
                      <wp:wrapNone/>
                      <wp:docPr id="434072740" name="Text Box 434072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796B1533" w14:textId="7349E57D" w:rsidR="00A4254A" w:rsidRPr="00EB4320" w:rsidRDefault="00A4254A" w:rsidP="005278AE">
                                  <w:pPr>
                                    <w:spacing w:after="0" w:line="240" w:lineRule="auto"/>
                                    <w:ind w:hanging="14"/>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1D17FB" id="Text Box 434072740" o:spid="_x0000_s1032" type="#_x0000_t202" alt="&quot;&quot;" style="position:absolute;left:0;text-align:left;margin-left:-87.6pt;margin-top:408.75pt;width:23pt;height:23.7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" filled="f" stroked="f">
                      <v:textbox style="mso-fit-shape-to-text:t">
                        <w:txbxContent>
                          <w:p w14:paraId="796B1533" w14:textId="7349E57D" w:rsidR="00A4254A" w:rsidRPr="00EB4320" w:rsidRDefault="00A4254A" w:rsidP="005278AE">
                            <w:pPr>
                              <w:spacing w:after="0" w:line="240" w:lineRule="auto"/>
                              <w:ind w:hanging="14"/>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1800" w:type="dxa"/>
            <w:shd w:val="clear" w:color="auto" w:fill="auto"/>
          </w:tcPr>
          <w:p w14:paraId="6AB4F5BB" w14:textId="5585CA75" w:rsidR="00A4254A" w:rsidRPr="00B90927" w:rsidRDefault="0079437B" w:rsidP="00DF498A">
            <w:pPr>
              <w:rPr>
                <w:rFonts w:cstheme="minorHAnsi"/>
                <w:sz w:val="24"/>
                <w:szCs w:val="24"/>
              </w:rPr>
            </w:pPr>
            <w:r>
              <w:rPr>
                <w:rFonts w:cstheme="minorHAnsi"/>
                <w:sz w:val="24"/>
                <w:szCs w:val="24"/>
              </w:rPr>
              <w:t xml:space="preserve">Administrator, </w:t>
            </w:r>
            <w:r w:rsidR="00A4254A" w:rsidRPr="00B90927">
              <w:rPr>
                <w:rFonts w:cstheme="minorHAnsi"/>
                <w:sz w:val="24"/>
                <w:szCs w:val="24"/>
              </w:rPr>
              <w:t>Director of Nursing, Infection Preventionist</w:t>
            </w:r>
          </w:p>
        </w:tc>
        <w:tc>
          <w:tcPr>
            <w:tcW w:w="2340" w:type="dxa"/>
            <w:shd w:val="clear" w:color="auto" w:fill="auto"/>
          </w:tcPr>
          <w:p w14:paraId="3B43FAEC" w14:textId="6414358E" w:rsidR="00A4254A" w:rsidRPr="00B90927" w:rsidRDefault="00A4254A" w:rsidP="00DF498A">
            <w:pPr>
              <w:rPr>
                <w:rFonts w:cstheme="minorHAnsi"/>
                <w:sz w:val="24"/>
                <w:szCs w:val="24"/>
              </w:rPr>
            </w:pPr>
          </w:p>
        </w:tc>
        <w:tc>
          <w:tcPr>
            <w:tcW w:w="5400" w:type="dxa"/>
            <w:shd w:val="clear" w:color="auto" w:fill="auto"/>
          </w:tcPr>
          <w:p w14:paraId="43B9F987" w14:textId="743DF693" w:rsidR="00994E8E" w:rsidRDefault="00994E8E" w:rsidP="00DF498A">
            <w:pPr>
              <w:pStyle w:val="ListParagraph"/>
              <w:numPr>
                <w:ilvl w:val="0"/>
                <w:numId w:val="7"/>
              </w:numPr>
              <w:rPr>
                <w:rFonts w:cstheme="minorHAnsi"/>
                <w:sz w:val="24"/>
                <w:szCs w:val="24"/>
              </w:rPr>
            </w:pPr>
            <w:r w:rsidRPr="00E30C45">
              <w:rPr>
                <w:rFonts w:cstheme="minorHAnsi"/>
                <w:sz w:val="24"/>
                <w:szCs w:val="24"/>
              </w:rPr>
              <w:t xml:space="preserve">Notify </w:t>
            </w:r>
            <w:r>
              <w:rPr>
                <w:rFonts w:cstheme="minorHAnsi"/>
                <w:sz w:val="24"/>
                <w:szCs w:val="24"/>
              </w:rPr>
              <w:t xml:space="preserve">a </w:t>
            </w:r>
            <w:r w:rsidRPr="00E30C45">
              <w:rPr>
                <w:rFonts w:cstheme="minorHAnsi"/>
                <w:sz w:val="24"/>
                <w:szCs w:val="24"/>
              </w:rPr>
              <w:t>H</w:t>
            </w:r>
            <w:r>
              <w:rPr>
                <w:rFonts w:cstheme="minorHAnsi"/>
                <w:sz w:val="24"/>
                <w:szCs w:val="24"/>
              </w:rPr>
              <w:t xml:space="preserve">ealth </w:t>
            </w:r>
            <w:r w:rsidRPr="00E30C45">
              <w:rPr>
                <w:rFonts w:cstheme="minorHAnsi"/>
                <w:sz w:val="24"/>
                <w:szCs w:val="24"/>
              </w:rPr>
              <w:t>Q</w:t>
            </w:r>
            <w:r>
              <w:rPr>
                <w:rFonts w:cstheme="minorHAnsi"/>
                <w:sz w:val="24"/>
                <w:szCs w:val="24"/>
              </w:rPr>
              <w:t xml:space="preserve">uality </w:t>
            </w:r>
            <w:r w:rsidRPr="00E30C45">
              <w:rPr>
                <w:rFonts w:cstheme="minorHAnsi"/>
                <w:sz w:val="24"/>
                <w:szCs w:val="24"/>
              </w:rPr>
              <w:t>I</w:t>
            </w:r>
            <w:r>
              <w:rPr>
                <w:rFonts w:cstheme="minorHAnsi"/>
                <w:sz w:val="24"/>
                <w:szCs w:val="24"/>
              </w:rPr>
              <w:t>nnovators (HQI)</w:t>
            </w:r>
            <w:r w:rsidRPr="00E30C45">
              <w:rPr>
                <w:rFonts w:cstheme="minorHAnsi"/>
                <w:sz w:val="24"/>
                <w:szCs w:val="24"/>
              </w:rPr>
              <w:t xml:space="preserve"> Q</w:t>
            </w:r>
            <w:r>
              <w:rPr>
                <w:rFonts w:cstheme="minorHAnsi"/>
                <w:sz w:val="24"/>
                <w:szCs w:val="24"/>
              </w:rPr>
              <w:t>uality Improvement Advisor (Q</w:t>
            </w:r>
            <w:r w:rsidRPr="00E30C45">
              <w:rPr>
                <w:rFonts w:cstheme="minorHAnsi"/>
                <w:sz w:val="24"/>
                <w:szCs w:val="24"/>
              </w:rPr>
              <w:t>IA</w:t>
            </w:r>
            <w:r>
              <w:rPr>
                <w:rFonts w:cstheme="minorHAnsi"/>
                <w:sz w:val="24"/>
                <w:szCs w:val="24"/>
              </w:rPr>
              <w:t>)</w:t>
            </w:r>
            <w:r w:rsidRPr="00E30C45">
              <w:rPr>
                <w:rFonts w:cstheme="minorHAnsi"/>
                <w:sz w:val="24"/>
                <w:szCs w:val="24"/>
              </w:rPr>
              <w:t xml:space="preserve"> </w:t>
            </w:r>
            <w:r w:rsidR="003C7019">
              <w:rPr>
                <w:rFonts w:cstheme="minorHAnsi"/>
                <w:sz w:val="24"/>
                <w:szCs w:val="24"/>
              </w:rPr>
              <w:t xml:space="preserve">at </w:t>
            </w:r>
            <w:hyperlink r:id="rId32" w:history="1">
              <w:r w:rsidR="003C7019" w:rsidRPr="00521C5D">
                <w:rPr>
                  <w:rStyle w:val="Hyperlink"/>
                  <w:rFonts w:cstheme="minorHAnsi"/>
                  <w:sz w:val="24"/>
                  <w:szCs w:val="24"/>
                </w:rPr>
                <w:t>LTC@hqi.solutions</w:t>
              </w:r>
            </w:hyperlink>
            <w:r w:rsidR="003C7019" w:rsidRPr="00F25AD6">
              <w:rPr>
                <w:rFonts w:cstheme="minorHAnsi"/>
                <w:sz w:val="24"/>
                <w:szCs w:val="24"/>
              </w:rPr>
              <w:t xml:space="preserve"> </w:t>
            </w:r>
            <w:r w:rsidRPr="00E30C45">
              <w:rPr>
                <w:rFonts w:cstheme="minorHAnsi"/>
                <w:sz w:val="24"/>
                <w:szCs w:val="24"/>
              </w:rPr>
              <w:t>if auditing and monitoring tools are needed</w:t>
            </w:r>
          </w:p>
          <w:p w14:paraId="39FE1078" w14:textId="301B17BA" w:rsidR="00A4254A" w:rsidRPr="00B90927" w:rsidRDefault="00000000" w:rsidP="00DF498A">
            <w:pPr>
              <w:pStyle w:val="ListParagraph"/>
              <w:numPr>
                <w:ilvl w:val="0"/>
                <w:numId w:val="7"/>
              </w:numPr>
              <w:rPr>
                <w:rFonts w:cstheme="minorHAnsi"/>
                <w:sz w:val="24"/>
                <w:szCs w:val="24"/>
              </w:rPr>
            </w:pPr>
            <w:hyperlink r:id="rId33" w:history="1">
              <w:r w:rsidR="00994E8E" w:rsidRPr="00DB3EFA">
                <w:rPr>
                  <w:rStyle w:val="Hyperlink"/>
                  <w:rFonts w:cstheme="minorHAnsi"/>
                  <w:sz w:val="24"/>
                  <w:szCs w:val="24"/>
                </w:rPr>
                <w:t xml:space="preserve">Simple Strategies – Environmental Cleaning and Infection Prevention </w:t>
              </w:r>
              <w:r w:rsidR="003F30BE">
                <w:rPr>
                  <w:rStyle w:val="Hyperlink"/>
                  <w:rFonts w:cstheme="minorHAnsi"/>
                  <w:sz w:val="24"/>
                  <w:szCs w:val="24"/>
                </w:rPr>
                <w:t xml:space="preserve">| </w:t>
              </w:r>
              <w:r w:rsidR="00994E8E" w:rsidRPr="00DB3EFA">
                <w:rPr>
                  <w:rStyle w:val="Hyperlink"/>
                  <w:rFonts w:cstheme="minorHAnsi"/>
                  <w:sz w:val="24"/>
                  <w:szCs w:val="24"/>
                </w:rPr>
                <w:t>HQIN</w:t>
              </w:r>
            </w:hyperlink>
          </w:p>
        </w:tc>
      </w:tr>
      <w:tr w:rsidR="00A4254A" w:rsidRPr="00B90927" w14:paraId="2EEBCF41" w14:textId="77777777" w:rsidTr="30FD7E8A">
        <w:trPr>
          <w:cantSplit/>
          <w:trHeight w:val="1253"/>
        </w:trPr>
        <w:tc>
          <w:tcPr>
            <w:tcW w:w="1435" w:type="dxa"/>
            <w:shd w:val="clear" w:color="auto" w:fill="auto"/>
          </w:tcPr>
          <w:p w14:paraId="271CD569" w14:textId="77777777" w:rsidR="00A4254A" w:rsidRPr="009434C3" w:rsidRDefault="00A4254A" w:rsidP="00DF498A">
            <w:pPr>
              <w:rPr>
                <w:sz w:val="24"/>
                <w:szCs w:val="24"/>
              </w:rPr>
            </w:pPr>
          </w:p>
        </w:tc>
        <w:tc>
          <w:tcPr>
            <w:tcW w:w="3330" w:type="dxa"/>
            <w:shd w:val="clear" w:color="auto" w:fill="auto"/>
          </w:tcPr>
          <w:p w14:paraId="64B2A121" w14:textId="77777777" w:rsidR="00741412" w:rsidRPr="00741412" w:rsidRDefault="00741412" w:rsidP="00DF498A">
            <w:pPr>
              <w:pStyle w:val="ListParagraph"/>
              <w:numPr>
                <w:ilvl w:val="0"/>
                <w:numId w:val="8"/>
              </w:numPr>
              <w:rPr>
                <w:rFonts w:cstheme="minorHAnsi"/>
                <w:sz w:val="24"/>
                <w:szCs w:val="24"/>
              </w:rPr>
            </w:pPr>
            <w:r w:rsidRPr="00741412">
              <w:rPr>
                <w:rFonts w:cstheme="minorHAnsi"/>
                <w:sz w:val="24"/>
                <w:szCs w:val="24"/>
              </w:rPr>
              <w:t>Audit 100% of EVS staff and provide verbal and written feedback</w:t>
            </w:r>
          </w:p>
          <w:p w14:paraId="33DC5365" w14:textId="77777777" w:rsidR="00741412" w:rsidRPr="00741412" w:rsidRDefault="00741412" w:rsidP="00DF498A">
            <w:pPr>
              <w:pStyle w:val="ListParagraph"/>
              <w:numPr>
                <w:ilvl w:val="0"/>
                <w:numId w:val="8"/>
              </w:numPr>
              <w:rPr>
                <w:rFonts w:cstheme="minorHAnsi"/>
                <w:sz w:val="24"/>
                <w:szCs w:val="24"/>
              </w:rPr>
            </w:pPr>
            <w:r w:rsidRPr="00741412">
              <w:rPr>
                <w:rFonts w:cstheme="minorHAnsi"/>
                <w:sz w:val="24"/>
                <w:szCs w:val="24"/>
              </w:rPr>
              <w:t>Audit on all three shifts</w:t>
            </w:r>
          </w:p>
          <w:p w14:paraId="26780C74" w14:textId="317DBF53" w:rsidR="00741412" w:rsidRPr="00741412" w:rsidRDefault="00741412" w:rsidP="00DF498A">
            <w:pPr>
              <w:pStyle w:val="ListParagraph"/>
              <w:numPr>
                <w:ilvl w:val="0"/>
                <w:numId w:val="8"/>
              </w:numPr>
              <w:rPr>
                <w:rFonts w:cstheme="minorHAnsi"/>
                <w:sz w:val="24"/>
                <w:szCs w:val="24"/>
              </w:rPr>
            </w:pPr>
            <w:r w:rsidRPr="00741412">
              <w:rPr>
                <w:rFonts w:cstheme="minorHAnsi"/>
                <w:sz w:val="24"/>
                <w:szCs w:val="24"/>
              </w:rPr>
              <w:t xml:space="preserve">Audit routine room cleaning, transmission-based precautions room cleaning and terminal room </w:t>
            </w:r>
            <w:r w:rsidRPr="00741412">
              <w:rPr>
                <w:rFonts w:cstheme="minorHAnsi"/>
                <w:sz w:val="24"/>
                <w:szCs w:val="24"/>
              </w:rPr>
              <w:lastRenderedPageBreak/>
              <w:t>cleaning with special focus on resident bathrooms</w:t>
            </w:r>
          </w:p>
          <w:p w14:paraId="668291E9" w14:textId="77777777" w:rsidR="00741412" w:rsidRPr="00741412" w:rsidRDefault="00741412" w:rsidP="00DF498A">
            <w:pPr>
              <w:pStyle w:val="ListParagraph"/>
              <w:numPr>
                <w:ilvl w:val="0"/>
                <w:numId w:val="8"/>
              </w:numPr>
              <w:rPr>
                <w:rFonts w:cstheme="minorHAnsi"/>
                <w:sz w:val="24"/>
                <w:szCs w:val="24"/>
              </w:rPr>
            </w:pPr>
            <w:r w:rsidRPr="00741412">
              <w:rPr>
                <w:rFonts w:cstheme="minorHAnsi"/>
                <w:sz w:val="24"/>
                <w:szCs w:val="24"/>
              </w:rPr>
              <w:t>Audit frequency of cleaning, not simply intensity of cleaning</w:t>
            </w:r>
          </w:p>
          <w:p w14:paraId="1833F7E3" w14:textId="3A247455" w:rsidR="00A4254A" w:rsidRPr="00B90927" w:rsidRDefault="00741412" w:rsidP="00DF498A">
            <w:pPr>
              <w:pStyle w:val="ListParagraph"/>
              <w:numPr>
                <w:ilvl w:val="0"/>
                <w:numId w:val="8"/>
              </w:numPr>
              <w:rPr>
                <w:rFonts w:cstheme="minorHAnsi"/>
                <w:sz w:val="24"/>
                <w:szCs w:val="24"/>
              </w:rPr>
            </w:pPr>
            <w:r w:rsidRPr="00741412">
              <w:rPr>
                <w:rFonts w:cstheme="minorHAnsi"/>
                <w:sz w:val="24"/>
                <w:szCs w:val="24"/>
              </w:rPr>
              <w:t>Audit proper use of PPE as appropriate</w:t>
            </w:r>
          </w:p>
        </w:tc>
        <w:tc>
          <w:tcPr>
            <w:tcW w:w="1800" w:type="dxa"/>
            <w:shd w:val="clear" w:color="auto" w:fill="auto"/>
          </w:tcPr>
          <w:p w14:paraId="114A7B6D" w14:textId="51FB1A23" w:rsidR="00A4254A" w:rsidRPr="00B90927" w:rsidRDefault="00302623" w:rsidP="00DF498A">
            <w:pPr>
              <w:rPr>
                <w:rFonts w:cstheme="minorHAnsi"/>
                <w:sz w:val="24"/>
                <w:szCs w:val="24"/>
              </w:rPr>
            </w:pPr>
            <w:r w:rsidRPr="00302623">
              <w:rPr>
                <w:rFonts w:cstheme="minorHAnsi"/>
                <w:sz w:val="24"/>
                <w:szCs w:val="24"/>
              </w:rPr>
              <w:lastRenderedPageBreak/>
              <w:t>Infection Preventionist</w:t>
            </w:r>
            <w:r w:rsidR="00741412">
              <w:rPr>
                <w:rFonts w:cstheme="minorHAnsi"/>
                <w:sz w:val="24"/>
                <w:szCs w:val="24"/>
              </w:rPr>
              <w:t>, Environmental Services Manager</w:t>
            </w:r>
          </w:p>
        </w:tc>
        <w:tc>
          <w:tcPr>
            <w:tcW w:w="2340" w:type="dxa"/>
            <w:shd w:val="clear" w:color="auto" w:fill="auto"/>
          </w:tcPr>
          <w:p w14:paraId="716DB0F4" w14:textId="0774FEAF" w:rsidR="00A4254A" w:rsidRPr="00B90927" w:rsidRDefault="00A4254A" w:rsidP="00DF498A">
            <w:pPr>
              <w:rPr>
                <w:rFonts w:cstheme="minorHAnsi"/>
                <w:sz w:val="24"/>
                <w:szCs w:val="24"/>
              </w:rPr>
            </w:pPr>
          </w:p>
        </w:tc>
        <w:tc>
          <w:tcPr>
            <w:tcW w:w="5400" w:type="dxa"/>
            <w:shd w:val="clear" w:color="auto" w:fill="auto"/>
          </w:tcPr>
          <w:p w14:paraId="7DE5DBB0" w14:textId="77777777" w:rsidR="000D248C" w:rsidRPr="00AD2950" w:rsidRDefault="00000000" w:rsidP="001C0594">
            <w:pPr>
              <w:pStyle w:val="ListParagraph"/>
              <w:numPr>
                <w:ilvl w:val="0"/>
                <w:numId w:val="28"/>
              </w:numPr>
              <w:ind w:left="335"/>
              <w:rPr>
                <w:rStyle w:val="Hyperlink"/>
                <w:color w:val="auto"/>
                <w:sz w:val="24"/>
                <w:szCs w:val="24"/>
                <w:u w:val="none"/>
              </w:rPr>
            </w:pPr>
            <w:hyperlink r:id="rId34" w:history="1">
              <w:r w:rsidR="11B11AED" w:rsidRPr="00AD2950">
                <w:rPr>
                  <w:rStyle w:val="Hyperlink"/>
                  <w:sz w:val="24"/>
                  <w:szCs w:val="24"/>
                </w:rPr>
                <w:t>CDC Environmental Checklist for Monitoring Terminal Cleaning</w:t>
              </w:r>
            </w:hyperlink>
          </w:p>
          <w:p w14:paraId="182A6EDD" w14:textId="4B7C8352" w:rsidR="00E26627" w:rsidRPr="003F30BE" w:rsidRDefault="00000000" w:rsidP="001C0594">
            <w:pPr>
              <w:pStyle w:val="ListParagraph"/>
              <w:numPr>
                <w:ilvl w:val="0"/>
                <w:numId w:val="28"/>
              </w:numPr>
              <w:ind w:left="335"/>
              <w:rPr>
                <w:sz w:val="24"/>
                <w:szCs w:val="24"/>
              </w:rPr>
            </w:pPr>
            <w:hyperlink r:id="rId35" w:history="1">
              <w:r w:rsidR="0016706B" w:rsidRPr="00AD2950">
                <w:rPr>
                  <w:color w:val="0000FF"/>
                  <w:sz w:val="24"/>
                  <w:szCs w:val="24"/>
                  <w:u w:val="single"/>
                </w:rPr>
                <w:t xml:space="preserve">APIC Daily Cleaning </w:t>
              </w:r>
              <w:r w:rsidR="009E269F">
                <w:rPr>
                  <w:color w:val="0000FF"/>
                  <w:sz w:val="24"/>
                  <w:szCs w:val="24"/>
                  <w:u w:val="single"/>
                </w:rPr>
                <w:t>Inspection</w:t>
              </w:r>
              <w:r w:rsidR="0016706B" w:rsidRPr="00AD2950">
                <w:rPr>
                  <w:color w:val="0000FF"/>
                  <w:sz w:val="24"/>
                  <w:szCs w:val="24"/>
                  <w:u w:val="single"/>
                </w:rPr>
                <w:t xml:space="preserve"> Form</w:t>
              </w:r>
            </w:hyperlink>
          </w:p>
        </w:tc>
      </w:tr>
      <w:tr w:rsidR="009551AA" w:rsidRPr="00B90927" w14:paraId="66E526AC" w14:textId="77777777" w:rsidTr="00EB3025">
        <w:trPr>
          <w:trHeight w:val="1487"/>
        </w:trPr>
        <w:tc>
          <w:tcPr>
            <w:tcW w:w="1435" w:type="dxa"/>
            <w:shd w:val="clear" w:color="auto" w:fill="auto"/>
          </w:tcPr>
          <w:p w14:paraId="6368ADAB" w14:textId="74FDD2A3" w:rsidR="009551AA" w:rsidRPr="00B90927" w:rsidRDefault="00CF3763" w:rsidP="00DF498A">
            <w:pPr>
              <w:rPr>
                <w:rFonts w:cstheme="minorHAnsi"/>
                <w:sz w:val="24"/>
                <w:szCs w:val="24"/>
              </w:rPr>
            </w:pP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45" behindDoc="0" locked="1" layoutInCell="1" allowOverlap="1" wp14:anchorId="3BDA7CE0" wp14:editId="4AF2A6EF">
                      <wp:simplePos x="0" y="0"/>
                      <wp:positionH relativeFrom="margin">
                        <wp:posOffset>-261620</wp:posOffset>
                      </wp:positionH>
                      <wp:positionV relativeFrom="page">
                        <wp:posOffset>5179060</wp:posOffset>
                      </wp:positionV>
                      <wp:extent cx="356235" cy="264795"/>
                      <wp:effectExtent l="0" t="0" r="0" b="1905"/>
                      <wp:wrapNone/>
                      <wp:docPr id="87497304" name="Text Box 8749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64795"/>
                              </a:xfrm>
                              <a:prstGeom prst="rect">
                                <a:avLst/>
                              </a:prstGeom>
                              <a:noFill/>
                              <a:ln w="9525">
                                <a:noFill/>
                                <a:miter lim="800000"/>
                                <a:headEnd/>
                                <a:tailEnd/>
                              </a:ln>
                            </wps:spPr>
                            <wps:txbx>
                              <w:txbxContent>
                                <w:p w14:paraId="59A9D230" w14:textId="651B428E" w:rsidR="009551AA" w:rsidRPr="00EB4320" w:rsidRDefault="00A73920" w:rsidP="005278AE">
                                  <w:pPr>
                                    <w:spacing w:after="0" w:line="240" w:lineRule="auto"/>
                                    <w:ind w:hanging="14"/>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7CE0" id="Text Box 87497304" o:spid="_x0000_s1033" type="#_x0000_t202" alt="&quot;&quot;" style="position:absolute;margin-left:-20.6pt;margin-top:407.8pt;width:28.05pt;height:20.8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" filled="f" stroked="f">
                      <v:textbox>
                        <w:txbxContent>
                          <w:p w14:paraId="59A9D230" w14:textId="651B428E" w:rsidR="009551AA" w:rsidRPr="00EB4320" w:rsidRDefault="00A73920" w:rsidP="005278AE">
                            <w:pPr>
                              <w:spacing w:after="0" w:line="240" w:lineRule="auto"/>
                              <w:ind w:hanging="14"/>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3330" w:type="dxa"/>
            <w:shd w:val="clear" w:color="auto" w:fill="auto"/>
          </w:tcPr>
          <w:p w14:paraId="41DB73DB" w14:textId="74CFC5AD" w:rsidR="009551AA" w:rsidRPr="00B90927" w:rsidRDefault="006B3BB5" w:rsidP="00DF498A">
            <w:pPr>
              <w:pStyle w:val="ListParagraph"/>
              <w:numPr>
                <w:ilvl w:val="0"/>
                <w:numId w:val="8"/>
              </w:numPr>
              <w:rPr>
                <w:rFonts w:cstheme="minorHAnsi"/>
                <w:b/>
                <w:color w:val="0073B6"/>
                <w:sz w:val="24"/>
                <w:szCs w:val="24"/>
              </w:rPr>
            </w:pPr>
            <w:r w:rsidRPr="006B3BB5">
              <w:rPr>
                <w:rFonts w:cstheme="minorHAnsi"/>
                <w:sz w:val="24"/>
                <w:szCs w:val="24"/>
              </w:rPr>
              <w:t>Audit EVS staff selection of product based on required cleaning by setting/situation</w:t>
            </w:r>
          </w:p>
        </w:tc>
        <w:tc>
          <w:tcPr>
            <w:tcW w:w="1800" w:type="dxa"/>
            <w:shd w:val="clear" w:color="auto" w:fill="auto"/>
          </w:tcPr>
          <w:p w14:paraId="4591E406" w14:textId="237B7688" w:rsidR="009551AA" w:rsidRPr="00B90927" w:rsidRDefault="00F2555E" w:rsidP="00DF498A">
            <w:pPr>
              <w:rPr>
                <w:rFonts w:cstheme="minorHAnsi"/>
                <w:sz w:val="24"/>
                <w:szCs w:val="24"/>
              </w:rPr>
            </w:pPr>
            <w:r w:rsidRPr="00F2555E">
              <w:rPr>
                <w:rFonts w:cstheme="minorHAnsi"/>
                <w:sz w:val="24"/>
                <w:szCs w:val="24"/>
              </w:rPr>
              <w:t>Infection Preventionist</w:t>
            </w:r>
            <w:r w:rsidR="006B3BB5">
              <w:rPr>
                <w:rFonts w:cstheme="minorHAnsi"/>
                <w:sz w:val="24"/>
                <w:szCs w:val="24"/>
              </w:rPr>
              <w:t>, Environmental Services Manager</w:t>
            </w:r>
          </w:p>
        </w:tc>
        <w:tc>
          <w:tcPr>
            <w:tcW w:w="2340" w:type="dxa"/>
            <w:shd w:val="clear" w:color="auto" w:fill="auto"/>
          </w:tcPr>
          <w:p w14:paraId="08E5936C" w14:textId="61DF6B51" w:rsidR="009551AA" w:rsidRPr="00B90927" w:rsidRDefault="009551AA" w:rsidP="00DF498A">
            <w:pPr>
              <w:rPr>
                <w:rFonts w:cstheme="minorHAnsi"/>
                <w:sz w:val="24"/>
                <w:szCs w:val="24"/>
              </w:rPr>
            </w:pPr>
          </w:p>
        </w:tc>
        <w:tc>
          <w:tcPr>
            <w:tcW w:w="5400" w:type="dxa"/>
            <w:shd w:val="clear" w:color="auto" w:fill="auto"/>
          </w:tcPr>
          <w:p w14:paraId="6A555685" w14:textId="7DAF3374" w:rsidR="009551AA" w:rsidRPr="00992278" w:rsidRDefault="009551AA" w:rsidP="00DF498A">
            <w:pPr>
              <w:rPr>
                <w:rFonts w:cstheme="minorHAnsi"/>
                <w:sz w:val="24"/>
                <w:szCs w:val="24"/>
              </w:rPr>
            </w:pPr>
          </w:p>
        </w:tc>
      </w:tr>
      <w:tr w:rsidR="00E93567" w:rsidRPr="00B90927" w14:paraId="4F9CD26D" w14:textId="77777777" w:rsidTr="00EB3025">
        <w:trPr>
          <w:trHeight w:val="884"/>
        </w:trPr>
        <w:tc>
          <w:tcPr>
            <w:tcW w:w="1435" w:type="dxa"/>
            <w:shd w:val="clear" w:color="auto" w:fill="auto"/>
          </w:tcPr>
          <w:p w14:paraId="77D2A2A3" w14:textId="77777777" w:rsidR="00E93567" w:rsidRPr="00B90927" w:rsidRDefault="00E93567" w:rsidP="00DF498A">
            <w:pPr>
              <w:rPr>
                <w:rFonts w:cstheme="minorHAnsi"/>
                <w:noProof/>
                <w:color w:val="2B579A"/>
                <w:sz w:val="24"/>
                <w:szCs w:val="24"/>
                <w:shd w:val="clear" w:color="auto" w:fill="E6E6E6"/>
              </w:rPr>
            </w:pPr>
          </w:p>
        </w:tc>
        <w:tc>
          <w:tcPr>
            <w:tcW w:w="3330" w:type="dxa"/>
            <w:shd w:val="clear" w:color="auto" w:fill="auto"/>
          </w:tcPr>
          <w:p w14:paraId="66B64850" w14:textId="7E22EBE5" w:rsidR="00E93567" w:rsidRPr="006B3BB5" w:rsidRDefault="0001662E" w:rsidP="00DF498A">
            <w:pPr>
              <w:pStyle w:val="ListParagraph"/>
              <w:numPr>
                <w:ilvl w:val="0"/>
                <w:numId w:val="8"/>
              </w:numPr>
              <w:rPr>
                <w:rFonts w:cstheme="minorHAnsi"/>
                <w:sz w:val="24"/>
                <w:szCs w:val="24"/>
              </w:rPr>
            </w:pPr>
            <w:r w:rsidRPr="0001662E">
              <w:rPr>
                <w:rFonts w:cstheme="minorHAnsi"/>
                <w:sz w:val="24"/>
                <w:szCs w:val="24"/>
              </w:rPr>
              <w:t>Establish facility baseline compliance rates from audits above</w:t>
            </w:r>
          </w:p>
        </w:tc>
        <w:tc>
          <w:tcPr>
            <w:tcW w:w="1800" w:type="dxa"/>
            <w:shd w:val="clear" w:color="auto" w:fill="auto"/>
          </w:tcPr>
          <w:p w14:paraId="7A012410" w14:textId="0F600311" w:rsidR="00E93567" w:rsidRPr="00F2555E" w:rsidRDefault="00784BBE" w:rsidP="00DF498A">
            <w:pPr>
              <w:rPr>
                <w:rFonts w:cstheme="minorHAnsi"/>
                <w:sz w:val="24"/>
                <w:szCs w:val="24"/>
              </w:rPr>
            </w:pPr>
            <w:r>
              <w:rPr>
                <w:rFonts w:cstheme="minorHAnsi"/>
                <w:sz w:val="24"/>
                <w:szCs w:val="24"/>
              </w:rPr>
              <w:t>QAPI Team</w:t>
            </w:r>
          </w:p>
        </w:tc>
        <w:tc>
          <w:tcPr>
            <w:tcW w:w="2340" w:type="dxa"/>
            <w:shd w:val="clear" w:color="auto" w:fill="auto"/>
          </w:tcPr>
          <w:p w14:paraId="18D17572" w14:textId="77777777" w:rsidR="00E93567" w:rsidRPr="00B90927" w:rsidRDefault="00E93567" w:rsidP="00DF498A">
            <w:pPr>
              <w:rPr>
                <w:rFonts w:cstheme="minorHAnsi"/>
                <w:sz w:val="24"/>
                <w:szCs w:val="24"/>
              </w:rPr>
            </w:pPr>
          </w:p>
        </w:tc>
        <w:tc>
          <w:tcPr>
            <w:tcW w:w="5400" w:type="dxa"/>
            <w:shd w:val="clear" w:color="auto" w:fill="auto"/>
          </w:tcPr>
          <w:p w14:paraId="3693652A" w14:textId="77777777" w:rsidR="00E93567" w:rsidRPr="00992278" w:rsidRDefault="00E93567" w:rsidP="00DF498A">
            <w:pPr>
              <w:rPr>
                <w:rFonts w:cstheme="minorHAnsi"/>
                <w:sz w:val="24"/>
                <w:szCs w:val="24"/>
              </w:rPr>
            </w:pPr>
          </w:p>
        </w:tc>
      </w:tr>
      <w:tr w:rsidR="00285EF3" w:rsidRPr="00B90927" w14:paraId="0F349E52" w14:textId="77777777" w:rsidTr="30FD7E8A">
        <w:trPr>
          <w:trHeight w:val="2776"/>
        </w:trPr>
        <w:tc>
          <w:tcPr>
            <w:tcW w:w="1435" w:type="dxa"/>
            <w:shd w:val="clear" w:color="auto" w:fill="auto"/>
          </w:tcPr>
          <w:p w14:paraId="74329352" w14:textId="698AE8DC" w:rsidR="00285EF3" w:rsidRPr="00B90927" w:rsidRDefault="00285EF3" w:rsidP="00DF498A">
            <w:pPr>
              <w:rPr>
                <w:rFonts w:cstheme="minorHAnsi"/>
                <w:sz w:val="24"/>
                <w:szCs w:val="24"/>
              </w:rPr>
            </w:pP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48" behindDoc="0" locked="1" layoutInCell="1" allowOverlap="1" wp14:anchorId="11142AFF" wp14:editId="3E406D3C">
                      <wp:simplePos x="0" y="0"/>
                      <wp:positionH relativeFrom="margin">
                        <wp:posOffset>-252730</wp:posOffset>
                      </wp:positionH>
                      <wp:positionV relativeFrom="page">
                        <wp:posOffset>5113020</wp:posOffset>
                      </wp:positionV>
                      <wp:extent cx="374650" cy="689610"/>
                      <wp:effectExtent l="0" t="0" r="0" b="3175"/>
                      <wp:wrapNone/>
                      <wp:docPr id="233115338" name="Text Box 23311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8ABD3E" w14:textId="77777777" w:rsidR="00285EF3" w:rsidRPr="00EB4320" w:rsidRDefault="00285EF3" w:rsidP="009F38A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42AFF" id="Text Box 233115338" o:spid="_x0000_s1034" type="#_x0000_t202" alt="&quot;&quot;" style="position:absolute;margin-left:-19.9pt;margin-top:402.6pt;width:29.5pt;height:54.3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Th/A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" filled="f" stroked="f">
                      <v:textbox style="mso-fit-shape-to-text:t">
                        <w:txbxContent>
                          <w:p w14:paraId="548ABD3E" w14:textId="77777777" w:rsidR="00285EF3" w:rsidRPr="00EB4320" w:rsidRDefault="00285EF3" w:rsidP="009F38AE">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3330" w:type="dxa"/>
            <w:shd w:val="clear" w:color="auto" w:fill="auto"/>
          </w:tcPr>
          <w:p w14:paraId="534AA9F2" w14:textId="7B606F60" w:rsidR="00285EF3" w:rsidRPr="005B242B" w:rsidRDefault="009D6662" w:rsidP="00DF498A">
            <w:pPr>
              <w:pStyle w:val="ListParagraph"/>
              <w:numPr>
                <w:ilvl w:val="0"/>
                <w:numId w:val="11"/>
              </w:numPr>
              <w:rPr>
                <w:rFonts w:cstheme="minorHAnsi"/>
                <w:sz w:val="24"/>
                <w:szCs w:val="24"/>
              </w:rPr>
            </w:pPr>
            <w:r w:rsidRPr="009D6662">
              <w:rPr>
                <w:rFonts w:cstheme="minorHAnsi"/>
                <w:sz w:val="24"/>
                <w:szCs w:val="24"/>
              </w:rPr>
              <w:t>If appropriate, create a product selection committee to ensure correct healthcare grade disinfectants are purchased and protocols for use are established uniformly</w:t>
            </w:r>
          </w:p>
        </w:tc>
        <w:tc>
          <w:tcPr>
            <w:tcW w:w="1800" w:type="dxa"/>
            <w:shd w:val="clear" w:color="auto" w:fill="auto"/>
          </w:tcPr>
          <w:p w14:paraId="65CF0873" w14:textId="440601A5" w:rsidR="00285EF3" w:rsidRPr="00B90927" w:rsidRDefault="00147313" w:rsidP="00DF498A">
            <w:pPr>
              <w:rPr>
                <w:rFonts w:cstheme="minorHAnsi"/>
                <w:sz w:val="24"/>
                <w:szCs w:val="24"/>
              </w:rPr>
            </w:pPr>
            <w:r>
              <w:rPr>
                <w:rFonts w:cstheme="minorHAnsi"/>
                <w:sz w:val="24"/>
                <w:szCs w:val="24"/>
              </w:rPr>
              <w:t>Administrator, QAPI Team</w:t>
            </w:r>
            <w:r w:rsidR="00C92A9A">
              <w:rPr>
                <w:rFonts w:cstheme="minorHAnsi"/>
                <w:sz w:val="24"/>
                <w:szCs w:val="24"/>
              </w:rPr>
              <w:t xml:space="preserve">, </w:t>
            </w:r>
            <w:r w:rsidR="00C92A9A" w:rsidRPr="002371E6">
              <w:rPr>
                <w:rFonts w:cstheme="minorHAnsi"/>
                <w:sz w:val="24"/>
                <w:szCs w:val="24"/>
              </w:rPr>
              <w:t xml:space="preserve">Infection Preventionist, </w:t>
            </w:r>
            <w:r w:rsidR="00C369B0">
              <w:rPr>
                <w:rFonts w:cstheme="minorHAnsi"/>
                <w:sz w:val="24"/>
                <w:szCs w:val="24"/>
              </w:rPr>
              <w:t>Environmental Services,</w:t>
            </w:r>
            <w:r w:rsidR="005829E8"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53" behindDoc="0" locked="1" layoutInCell="1" allowOverlap="1" wp14:anchorId="3579E83D" wp14:editId="176ECBF9">
                      <wp:simplePos x="0" y="0"/>
                      <wp:positionH relativeFrom="margin">
                        <wp:posOffset>-3279140</wp:posOffset>
                      </wp:positionH>
                      <wp:positionV relativeFrom="page">
                        <wp:posOffset>2342515</wp:posOffset>
                      </wp:positionV>
                      <wp:extent cx="374650" cy="689610"/>
                      <wp:effectExtent l="0" t="0" r="0" b="3175"/>
                      <wp:wrapNone/>
                      <wp:docPr id="742549787" name="Text Box 7425497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3F9750D" w14:textId="5A96866F" w:rsidR="005829E8" w:rsidRPr="00EB4320" w:rsidRDefault="005829E8" w:rsidP="008A299D">
                                  <w:pPr>
                                    <w:spacing w:after="0" w:line="240" w:lineRule="auto"/>
                                    <w:ind w:hanging="14"/>
                                    <w:jc w:val="center"/>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79E83D" id="Text Box 742549787" o:spid="_x0000_s1035" type="#_x0000_t202" alt="&quot;&quot;" style="position:absolute;margin-left:-258.2pt;margin-top:184.45pt;width:29.5pt;height:54.3pt;z-index:25165825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oX/A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" filled="f" stroked="f">
                      <v:textbox style="mso-fit-shape-to-text:t">
                        <w:txbxContent>
                          <w:p w14:paraId="13F9750D" w14:textId="5A96866F" w:rsidR="005829E8" w:rsidRPr="00EB4320" w:rsidRDefault="005829E8" w:rsidP="008A299D">
                            <w:pPr>
                              <w:spacing w:after="0" w:line="240" w:lineRule="auto"/>
                              <w:ind w:hanging="14"/>
                              <w:jc w:val="center"/>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r w:rsidR="003F010A">
              <w:rPr>
                <w:rFonts w:cstheme="minorHAnsi"/>
                <w:sz w:val="24"/>
                <w:szCs w:val="24"/>
              </w:rPr>
              <w:t xml:space="preserve"> Central Supply</w:t>
            </w:r>
            <w:r w:rsidR="00AB733B">
              <w:rPr>
                <w:rFonts w:cstheme="minorHAnsi"/>
                <w:sz w:val="24"/>
                <w:szCs w:val="24"/>
              </w:rPr>
              <w:t>,</w:t>
            </w:r>
            <w:r w:rsidR="00C369B0">
              <w:rPr>
                <w:rFonts w:cstheme="minorHAnsi"/>
                <w:sz w:val="24"/>
                <w:szCs w:val="24"/>
              </w:rPr>
              <w:t xml:space="preserve"> </w:t>
            </w:r>
            <w:r w:rsidR="002371E6" w:rsidRPr="002371E6">
              <w:rPr>
                <w:rFonts w:cstheme="minorHAnsi"/>
                <w:sz w:val="24"/>
                <w:szCs w:val="24"/>
              </w:rPr>
              <w:t>Director of Nursing</w:t>
            </w:r>
          </w:p>
        </w:tc>
        <w:tc>
          <w:tcPr>
            <w:tcW w:w="2340" w:type="dxa"/>
            <w:shd w:val="clear" w:color="auto" w:fill="auto"/>
          </w:tcPr>
          <w:p w14:paraId="52841764" w14:textId="33D9935E" w:rsidR="00285EF3" w:rsidRPr="00B90927" w:rsidRDefault="00285EF3" w:rsidP="00DF498A">
            <w:pPr>
              <w:rPr>
                <w:rFonts w:cstheme="minorHAnsi"/>
                <w:sz w:val="24"/>
                <w:szCs w:val="24"/>
              </w:rPr>
            </w:pPr>
          </w:p>
        </w:tc>
        <w:tc>
          <w:tcPr>
            <w:tcW w:w="5400" w:type="dxa"/>
            <w:shd w:val="clear" w:color="auto" w:fill="auto"/>
          </w:tcPr>
          <w:p w14:paraId="30823B95" w14:textId="202F6E32" w:rsidR="00285EF3" w:rsidRPr="00C02BE8" w:rsidRDefault="00285EF3" w:rsidP="00DF498A">
            <w:pPr>
              <w:rPr>
                <w:rStyle w:val="Hyperlink"/>
                <w:rFonts w:eastAsiaTheme="minorEastAsia" w:cstheme="minorHAnsi"/>
                <w:color w:val="auto"/>
                <w:sz w:val="24"/>
                <w:szCs w:val="24"/>
                <w:u w:val="none"/>
              </w:rPr>
            </w:pPr>
          </w:p>
        </w:tc>
      </w:tr>
      <w:tr w:rsidR="00960442" w:rsidRPr="00B90927" w14:paraId="7A4068DB" w14:textId="77777777" w:rsidTr="00C76077">
        <w:trPr>
          <w:trHeight w:val="2317"/>
        </w:trPr>
        <w:tc>
          <w:tcPr>
            <w:tcW w:w="1435" w:type="dxa"/>
            <w:shd w:val="clear" w:color="auto" w:fill="auto"/>
          </w:tcPr>
          <w:p w14:paraId="080C7A1B" w14:textId="77777777" w:rsidR="00960442" w:rsidRPr="00D535D3" w:rsidRDefault="00960442" w:rsidP="00DF498A">
            <w:pPr>
              <w:rPr>
                <w:sz w:val="24"/>
                <w:szCs w:val="24"/>
              </w:rPr>
            </w:pPr>
          </w:p>
        </w:tc>
        <w:tc>
          <w:tcPr>
            <w:tcW w:w="3330" w:type="dxa"/>
            <w:shd w:val="clear" w:color="auto" w:fill="auto"/>
          </w:tcPr>
          <w:p w14:paraId="61B50BBD" w14:textId="0801CF51" w:rsidR="00960442" w:rsidRPr="00960442" w:rsidRDefault="00793880" w:rsidP="00DF498A">
            <w:pPr>
              <w:pStyle w:val="ListParagraph"/>
              <w:numPr>
                <w:ilvl w:val="0"/>
                <w:numId w:val="11"/>
              </w:numPr>
              <w:rPr>
                <w:rFonts w:cstheme="minorHAnsi"/>
                <w:sz w:val="24"/>
                <w:szCs w:val="24"/>
              </w:rPr>
            </w:pPr>
            <w:r w:rsidRPr="00793880">
              <w:rPr>
                <w:rFonts w:cstheme="minorHAnsi"/>
                <w:sz w:val="24"/>
                <w:szCs w:val="24"/>
              </w:rPr>
              <w:t>Ensure supplies needed for appropriate cleaning and disinfection are identifiable and available with instructions for use in English and other languages as appropriate</w:t>
            </w:r>
          </w:p>
        </w:tc>
        <w:tc>
          <w:tcPr>
            <w:tcW w:w="1800" w:type="dxa"/>
            <w:shd w:val="clear" w:color="auto" w:fill="auto"/>
          </w:tcPr>
          <w:p w14:paraId="799038C2" w14:textId="397BD84E" w:rsidR="00960442" w:rsidRPr="00B90927" w:rsidRDefault="00793880" w:rsidP="00DF498A">
            <w:pPr>
              <w:rPr>
                <w:rFonts w:cstheme="minorHAnsi"/>
                <w:sz w:val="24"/>
                <w:szCs w:val="24"/>
              </w:rPr>
            </w:pPr>
            <w:r w:rsidRPr="00793880">
              <w:rPr>
                <w:rFonts w:cstheme="minorHAnsi"/>
                <w:sz w:val="24"/>
                <w:szCs w:val="24"/>
              </w:rPr>
              <w:t>Administrator, Infection Preventionist, Environmental Services</w:t>
            </w:r>
            <w:r w:rsidR="003C647E">
              <w:rPr>
                <w:rFonts w:cstheme="minorHAnsi"/>
                <w:sz w:val="24"/>
                <w:szCs w:val="24"/>
              </w:rPr>
              <w:t xml:space="preserve"> Manager</w:t>
            </w:r>
            <w:r w:rsidRPr="00793880">
              <w:rPr>
                <w:rFonts w:cstheme="minorHAnsi"/>
                <w:sz w:val="24"/>
                <w:szCs w:val="24"/>
              </w:rPr>
              <w:t>, Central Supply</w:t>
            </w:r>
            <w:r w:rsidR="003C647E">
              <w:rPr>
                <w:rFonts w:cstheme="minorHAnsi"/>
                <w:sz w:val="24"/>
                <w:szCs w:val="24"/>
              </w:rPr>
              <w:t xml:space="preserve"> Manager</w:t>
            </w:r>
          </w:p>
        </w:tc>
        <w:tc>
          <w:tcPr>
            <w:tcW w:w="2340" w:type="dxa"/>
            <w:shd w:val="clear" w:color="auto" w:fill="auto"/>
          </w:tcPr>
          <w:p w14:paraId="2CDE6848" w14:textId="0EED27BC" w:rsidR="00960442" w:rsidRPr="00B90927" w:rsidRDefault="00960442" w:rsidP="00DF498A">
            <w:pPr>
              <w:rPr>
                <w:rFonts w:cstheme="minorHAnsi"/>
                <w:sz w:val="24"/>
                <w:szCs w:val="24"/>
              </w:rPr>
            </w:pPr>
          </w:p>
        </w:tc>
        <w:tc>
          <w:tcPr>
            <w:tcW w:w="5400" w:type="dxa"/>
            <w:shd w:val="clear" w:color="auto" w:fill="auto"/>
          </w:tcPr>
          <w:p w14:paraId="6B536B18" w14:textId="305A2FEB" w:rsidR="00960442" w:rsidRPr="00B90927" w:rsidRDefault="00960442" w:rsidP="00DF498A">
            <w:pPr>
              <w:ind w:left="345"/>
              <w:contextualSpacing/>
              <w:rPr>
                <w:rFonts w:cstheme="minorHAnsi"/>
                <w:sz w:val="24"/>
                <w:szCs w:val="24"/>
              </w:rPr>
            </w:pPr>
          </w:p>
        </w:tc>
      </w:tr>
      <w:tr w:rsidR="00771ABB" w:rsidRPr="00B90927" w14:paraId="1F10658C" w14:textId="77777777" w:rsidTr="00C76077">
        <w:trPr>
          <w:trHeight w:val="2056"/>
        </w:trPr>
        <w:tc>
          <w:tcPr>
            <w:tcW w:w="1435" w:type="dxa"/>
            <w:shd w:val="clear" w:color="auto" w:fill="auto"/>
          </w:tcPr>
          <w:p w14:paraId="2BD8B557" w14:textId="77777777" w:rsidR="00771ABB" w:rsidRPr="00D535D3" w:rsidRDefault="00771ABB" w:rsidP="00DF498A">
            <w:pPr>
              <w:rPr>
                <w:sz w:val="24"/>
                <w:szCs w:val="24"/>
              </w:rPr>
            </w:pPr>
          </w:p>
        </w:tc>
        <w:tc>
          <w:tcPr>
            <w:tcW w:w="3330" w:type="dxa"/>
            <w:shd w:val="clear" w:color="auto" w:fill="auto"/>
          </w:tcPr>
          <w:p w14:paraId="68905855" w14:textId="77777777" w:rsidR="00992021" w:rsidRPr="00992021" w:rsidRDefault="00992021" w:rsidP="00992021">
            <w:pPr>
              <w:pStyle w:val="ListParagraph"/>
              <w:numPr>
                <w:ilvl w:val="0"/>
                <w:numId w:val="11"/>
              </w:numPr>
              <w:rPr>
                <w:rFonts w:cstheme="minorHAnsi"/>
                <w:sz w:val="24"/>
                <w:szCs w:val="24"/>
              </w:rPr>
            </w:pPr>
            <w:r w:rsidRPr="00992021">
              <w:rPr>
                <w:rFonts w:cstheme="minorHAnsi"/>
                <w:sz w:val="24"/>
                <w:szCs w:val="24"/>
              </w:rPr>
              <w:t>Create facility-specific visual product selection and use uncomplicated reference guides</w:t>
            </w:r>
          </w:p>
          <w:p w14:paraId="33B1A293" w14:textId="6613F032" w:rsidR="00771ABB" w:rsidRPr="00793880" w:rsidRDefault="00992021" w:rsidP="00992021">
            <w:pPr>
              <w:pStyle w:val="ListParagraph"/>
              <w:numPr>
                <w:ilvl w:val="0"/>
                <w:numId w:val="11"/>
              </w:numPr>
              <w:rPr>
                <w:rFonts w:cstheme="minorHAnsi"/>
                <w:sz w:val="24"/>
                <w:szCs w:val="24"/>
              </w:rPr>
            </w:pPr>
            <w:r w:rsidRPr="00992021">
              <w:rPr>
                <w:rFonts w:cstheme="minorHAnsi"/>
                <w:sz w:val="24"/>
                <w:szCs w:val="24"/>
              </w:rPr>
              <w:t>Make guides available in English and other languages as appropriate</w:t>
            </w:r>
          </w:p>
        </w:tc>
        <w:tc>
          <w:tcPr>
            <w:tcW w:w="1800" w:type="dxa"/>
            <w:shd w:val="clear" w:color="auto" w:fill="auto"/>
          </w:tcPr>
          <w:p w14:paraId="40B69E52" w14:textId="29FCE8C8" w:rsidR="00771ABB" w:rsidRPr="00793880" w:rsidRDefault="00992021" w:rsidP="00DF498A">
            <w:pPr>
              <w:rPr>
                <w:rFonts w:cstheme="minorHAnsi"/>
                <w:sz w:val="24"/>
                <w:szCs w:val="24"/>
              </w:rPr>
            </w:pPr>
            <w:r w:rsidRPr="00793880">
              <w:rPr>
                <w:rFonts w:cstheme="minorHAnsi"/>
                <w:sz w:val="24"/>
                <w:szCs w:val="24"/>
              </w:rPr>
              <w:t>Environmental Services</w:t>
            </w:r>
            <w:r>
              <w:rPr>
                <w:rFonts w:cstheme="minorHAnsi"/>
                <w:sz w:val="24"/>
                <w:szCs w:val="24"/>
              </w:rPr>
              <w:t xml:space="preserve"> Manager, </w:t>
            </w:r>
            <w:r w:rsidRPr="00793880">
              <w:rPr>
                <w:rFonts w:cstheme="minorHAnsi"/>
                <w:sz w:val="24"/>
                <w:szCs w:val="24"/>
              </w:rPr>
              <w:t>Infection Preventionist</w:t>
            </w:r>
          </w:p>
        </w:tc>
        <w:tc>
          <w:tcPr>
            <w:tcW w:w="2340" w:type="dxa"/>
            <w:shd w:val="clear" w:color="auto" w:fill="auto"/>
          </w:tcPr>
          <w:p w14:paraId="38E47D1E" w14:textId="4A5BD63E" w:rsidR="00771ABB" w:rsidRPr="00B90927" w:rsidRDefault="007F111D" w:rsidP="00DF498A">
            <w:pPr>
              <w:rPr>
                <w:rFonts w:cstheme="minorHAnsi"/>
                <w:sz w:val="24"/>
                <w:szCs w:val="24"/>
              </w:rPr>
            </w:pPr>
            <w:r w:rsidRPr="007F111D">
              <w:rPr>
                <w:rFonts w:cstheme="minorHAnsi"/>
                <w:sz w:val="24"/>
                <w:szCs w:val="24"/>
              </w:rPr>
              <w:t>Update reference guides as new products are introduced or retired and when guidance changes</w:t>
            </w:r>
          </w:p>
        </w:tc>
        <w:tc>
          <w:tcPr>
            <w:tcW w:w="5400" w:type="dxa"/>
            <w:shd w:val="clear" w:color="auto" w:fill="auto"/>
          </w:tcPr>
          <w:p w14:paraId="30A0ACC2" w14:textId="77777777" w:rsidR="00771ABB" w:rsidRPr="00B90927" w:rsidRDefault="00771ABB" w:rsidP="00DF498A">
            <w:pPr>
              <w:ind w:left="345"/>
              <w:contextualSpacing/>
              <w:rPr>
                <w:rFonts w:cstheme="minorHAnsi"/>
                <w:sz w:val="24"/>
                <w:szCs w:val="24"/>
              </w:rPr>
            </w:pPr>
          </w:p>
        </w:tc>
      </w:tr>
      <w:tr w:rsidR="00E65799" w:rsidRPr="00B90927" w14:paraId="2557771D" w14:textId="77777777" w:rsidTr="30FD7E8A">
        <w:trPr>
          <w:trHeight w:val="967"/>
        </w:trPr>
        <w:tc>
          <w:tcPr>
            <w:tcW w:w="1435" w:type="dxa"/>
            <w:shd w:val="clear" w:color="auto" w:fill="auto"/>
          </w:tcPr>
          <w:p w14:paraId="1198386C" w14:textId="298D832D" w:rsidR="00E65799" w:rsidRPr="00D535D3" w:rsidRDefault="00E65799" w:rsidP="00DF498A">
            <w:pPr>
              <w:rPr>
                <w:sz w:val="24"/>
                <w:szCs w:val="24"/>
              </w:rPr>
            </w:pPr>
          </w:p>
        </w:tc>
        <w:tc>
          <w:tcPr>
            <w:tcW w:w="3330" w:type="dxa"/>
            <w:shd w:val="clear" w:color="auto" w:fill="auto"/>
          </w:tcPr>
          <w:p w14:paraId="47B41119" w14:textId="77777777" w:rsidR="00BB2369" w:rsidRPr="00C02D9A" w:rsidRDefault="00BB2369" w:rsidP="00DF498A">
            <w:pPr>
              <w:rPr>
                <w:rFonts w:cstheme="minorHAnsi"/>
                <w:sz w:val="24"/>
                <w:szCs w:val="24"/>
              </w:rPr>
            </w:pPr>
            <w:r w:rsidRPr="00C02D9A">
              <w:rPr>
                <w:rFonts w:cstheme="minorHAnsi"/>
                <w:sz w:val="24"/>
                <w:szCs w:val="24"/>
              </w:rPr>
              <w:t>Educate EVS staff on</w:t>
            </w:r>
            <w:r>
              <w:rPr>
                <w:rFonts w:cstheme="minorHAnsi"/>
                <w:sz w:val="24"/>
                <w:szCs w:val="24"/>
              </w:rPr>
              <w:t>:</w:t>
            </w:r>
            <w:r w:rsidRPr="00C02D9A">
              <w:rPr>
                <w:rFonts w:cstheme="minorHAnsi"/>
                <w:sz w:val="24"/>
                <w:szCs w:val="24"/>
              </w:rPr>
              <w:t xml:space="preserve"> </w:t>
            </w:r>
          </w:p>
          <w:p w14:paraId="6200C3BF" w14:textId="646542EB" w:rsidR="00BB2369" w:rsidRPr="00C02D9A" w:rsidRDefault="00347595" w:rsidP="00DF498A">
            <w:pPr>
              <w:pStyle w:val="ListParagraph"/>
              <w:numPr>
                <w:ilvl w:val="0"/>
                <w:numId w:val="11"/>
              </w:numPr>
              <w:rPr>
                <w:rFonts w:cstheme="minorHAnsi"/>
                <w:sz w:val="24"/>
                <w:szCs w:val="24"/>
              </w:rPr>
            </w:pPr>
            <w:r>
              <w:rPr>
                <w:rFonts w:cstheme="minorHAnsi"/>
                <w:sz w:val="24"/>
                <w:szCs w:val="24"/>
              </w:rPr>
              <w:t>I</w:t>
            </w:r>
            <w:r w:rsidR="00BB2369" w:rsidRPr="00C02D9A">
              <w:rPr>
                <w:rFonts w:cstheme="minorHAnsi"/>
                <w:sz w:val="24"/>
                <w:szCs w:val="24"/>
              </w:rPr>
              <w:t xml:space="preserve">nfection prevention </w:t>
            </w:r>
            <w:r w:rsidR="00BB2369">
              <w:rPr>
                <w:rFonts w:cstheme="minorHAnsi"/>
                <w:sz w:val="24"/>
                <w:szCs w:val="24"/>
              </w:rPr>
              <w:t>and</w:t>
            </w:r>
            <w:r w:rsidR="00BB2369" w:rsidRPr="00C02D9A">
              <w:rPr>
                <w:rFonts w:cstheme="minorHAnsi"/>
                <w:sz w:val="24"/>
                <w:szCs w:val="24"/>
              </w:rPr>
              <w:t xml:space="preserve"> control principles</w:t>
            </w:r>
          </w:p>
          <w:p w14:paraId="52626428" w14:textId="64899CCE" w:rsidR="00BB2369" w:rsidRPr="00C02D9A" w:rsidRDefault="00BB2369" w:rsidP="00DF498A">
            <w:pPr>
              <w:pStyle w:val="ListParagraph"/>
              <w:numPr>
                <w:ilvl w:val="0"/>
                <w:numId w:val="11"/>
              </w:numPr>
              <w:rPr>
                <w:rFonts w:cstheme="minorHAnsi"/>
                <w:sz w:val="24"/>
                <w:szCs w:val="24"/>
              </w:rPr>
            </w:pPr>
            <w:r>
              <w:rPr>
                <w:rFonts w:cstheme="minorHAnsi"/>
                <w:sz w:val="24"/>
                <w:szCs w:val="24"/>
              </w:rPr>
              <w:t>P</w:t>
            </w:r>
            <w:r w:rsidRPr="00C02D9A">
              <w:rPr>
                <w:rFonts w:cstheme="minorHAnsi"/>
                <w:sz w:val="24"/>
                <w:szCs w:val="24"/>
              </w:rPr>
              <w:t>roduct selection, use, contact time</w:t>
            </w:r>
            <w:r>
              <w:rPr>
                <w:rFonts w:cstheme="minorHAnsi"/>
                <w:sz w:val="24"/>
                <w:szCs w:val="24"/>
              </w:rPr>
              <w:t xml:space="preserve"> and</w:t>
            </w:r>
            <w:r w:rsidRPr="00C02D9A">
              <w:rPr>
                <w:rFonts w:cstheme="minorHAnsi"/>
                <w:sz w:val="24"/>
                <w:szCs w:val="24"/>
              </w:rPr>
              <w:t xml:space="preserve"> special instructions</w:t>
            </w:r>
            <w:r w:rsidR="00D9132D" w:rsidRPr="00EC496F">
              <w:rPr>
                <w:rFonts w:cstheme="minorHAnsi"/>
                <w:noProof/>
                <w:color w:val="2B579A"/>
                <w:sz w:val="4"/>
                <w:szCs w:val="4"/>
                <w:shd w:val="clear" w:color="auto" w:fill="E6E6E6"/>
              </w:rPr>
              <mc:AlternateContent>
                <mc:Choice Requires="wps">
                  <w:drawing>
                    <wp:anchor distT="45720" distB="45720" distL="114300" distR="114300" simplePos="0" relativeHeight="251658252" behindDoc="0" locked="1" layoutInCell="1" allowOverlap="1" wp14:anchorId="0E516E1F" wp14:editId="1B7E7AB1">
                      <wp:simplePos x="0" y="0"/>
                      <wp:positionH relativeFrom="margin">
                        <wp:posOffset>-1190625</wp:posOffset>
                      </wp:positionH>
                      <wp:positionV relativeFrom="page">
                        <wp:posOffset>2355215</wp:posOffset>
                      </wp:positionV>
                      <wp:extent cx="374650" cy="689610"/>
                      <wp:effectExtent l="0" t="0" r="0" b="3175"/>
                      <wp:wrapNone/>
                      <wp:docPr id="1787699654" name="Text Box 17876996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404CFCC3" w14:textId="67DD4808" w:rsidR="00D9132D" w:rsidRPr="00EB4320" w:rsidRDefault="00D9132D" w:rsidP="008A299D">
                                  <w:pPr>
                                    <w:spacing w:after="0" w:line="240" w:lineRule="auto"/>
                                    <w:ind w:hanging="14"/>
                                    <w:jc w:val="center"/>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16E1F" id="Text Box 1787699654" o:spid="_x0000_s1036" type="#_x0000_t202" alt="&quot;&quot;" style="position:absolute;left:0;text-align:left;margin-left:-93.75pt;margin-top:185.45pt;width:29.5pt;height:54.3pt;z-index:2516582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UL/QEAANQ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" filled="f" stroked="f">
                      <v:textbox style="mso-fit-shape-to-text:t">
                        <w:txbxContent>
                          <w:p w14:paraId="404CFCC3" w14:textId="67DD4808" w:rsidR="00D9132D" w:rsidRPr="00EB4320" w:rsidRDefault="00D9132D" w:rsidP="008A299D">
                            <w:pPr>
                              <w:spacing w:after="0" w:line="240" w:lineRule="auto"/>
                              <w:ind w:hanging="14"/>
                              <w:jc w:val="center"/>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p w14:paraId="23A93058" w14:textId="77777777" w:rsidR="00BB2369" w:rsidRPr="00C02D9A" w:rsidRDefault="00BB2369" w:rsidP="00DF498A">
            <w:pPr>
              <w:pStyle w:val="ListParagraph"/>
              <w:numPr>
                <w:ilvl w:val="0"/>
                <w:numId w:val="11"/>
              </w:numPr>
              <w:rPr>
                <w:rFonts w:cstheme="minorHAnsi"/>
                <w:sz w:val="24"/>
                <w:szCs w:val="24"/>
              </w:rPr>
            </w:pPr>
            <w:r>
              <w:rPr>
                <w:rFonts w:cstheme="minorHAnsi"/>
                <w:sz w:val="24"/>
                <w:szCs w:val="24"/>
              </w:rPr>
              <w:t>R</w:t>
            </w:r>
            <w:r w:rsidRPr="00C02D9A">
              <w:rPr>
                <w:rFonts w:cstheme="minorHAnsi"/>
                <w:sz w:val="24"/>
                <w:szCs w:val="24"/>
              </w:rPr>
              <w:t xml:space="preserve">outine room cleaning </w:t>
            </w:r>
          </w:p>
          <w:p w14:paraId="2CB06355" w14:textId="77777777" w:rsidR="00BB2369" w:rsidRPr="00C02D9A" w:rsidRDefault="00BB2369" w:rsidP="00DF498A">
            <w:pPr>
              <w:pStyle w:val="ListParagraph"/>
              <w:numPr>
                <w:ilvl w:val="0"/>
                <w:numId w:val="11"/>
              </w:numPr>
              <w:rPr>
                <w:rFonts w:cstheme="minorHAnsi"/>
                <w:sz w:val="24"/>
                <w:szCs w:val="24"/>
              </w:rPr>
            </w:pPr>
            <w:r>
              <w:rPr>
                <w:rFonts w:cstheme="minorHAnsi"/>
                <w:sz w:val="24"/>
                <w:szCs w:val="24"/>
              </w:rPr>
              <w:t>C</w:t>
            </w:r>
            <w:r w:rsidRPr="00C02D9A">
              <w:rPr>
                <w:rFonts w:cstheme="minorHAnsi"/>
                <w:sz w:val="24"/>
                <w:szCs w:val="24"/>
              </w:rPr>
              <w:t>ommon area cleaning</w:t>
            </w:r>
          </w:p>
          <w:p w14:paraId="05DF72AC" w14:textId="77777777" w:rsidR="00BB2369" w:rsidRPr="00C02D9A" w:rsidRDefault="00BB2369" w:rsidP="00DF498A">
            <w:pPr>
              <w:pStyle w:val="ListParagraph"/>
              <w:numPr>
                <w:ilvl w:val="0"/>
                <w:numId w:val="11"/>
              </w:numPr>
              <w:rPr>
                <w:rFonts w:cstheme="minorHAnsi"/>
                <w:sz w:val="24"/>
                <w:szCs w:val="24"/>
              </w:rPr>
            </w:pPr>
            <w:r>
              <w:rPr>
                <w:rFonts w:cstheme="minorHAnsi"/>
                <w:sz w:val="24"/>
                <w:szCs w:val="24"/>
              </w:rPr>
              <w:t>T</w:t>
            </w:r>
            <w:r w:rsidRPr="00C02D9A">
              <w:rPr>
                <w:rFonts w:cstheme="minorHAnsi"/>
                <w:sz w:val="24"/>
                <w:szCs w:val="24"/>
              </w:rPr>
              <w:t>erminal room cleaning</w:t>
            </w:r>
          </w:p>
          <w:p w14:paraId="683EEC33" w14:textId="77777777" w:rsidR="00BB2369" w:rsidRPr="00C02D9A" w:rsidRDefault="00BB2369" w:rsidP="00DF498A">
            <w:pPr>
              <w:pStyle w:val="ListParagraph"/>
              <w:numPr>
                <w:ilvl w:val="0"/>
                <w:numId w:val="11"/>
              </w:numPr>
              <w:rPr>
                <w:rFonts w:cstheme="minorHAnsi"/>
                <w:sz w:val="24"/>
                <w:szCs w:val="24"/>
              </w:rPr>
            </w:pPr>
            <w:r>
              <w:rPr>
                <w:rFonts w:cstheme="minorHAnsi"/>
                <w:sz w:val="24"/>
                <w:szCs w:val="24"/>
              </w:rPr>
              <w:t>D</w:t>
            </w:r>
            <w:r w:rsidRPr="00C02D9A">
              <w:rPr>
                <w:rFonts w:cstheme="minorHAnsi"/>
                <w:sz w:val="24"/>
                <w:szCs w:val="24"/>
              </w:rPr>
              <w:t>isinfecting reusable and shared equipment</w:t>
            </w:r>
          </w:p>
          <w:p w14:paraId="50F857D0" w14:textId="77777777" w:rsidR="00BB2369" w:rsidRPr="00C02D9A" w:rsidRDefault="00BB2369" w:rsidP="00DF498A">
            <w:pPr>
              <w:pStyle w:val="ListParagraph"/>
              <w:numPr>
                <w:ilvl w:val="0"/>
                <w:numId w:val="11"/>
              </w:numPr>
              <w:rPr>
                <w:rFonts w:cstheme="minorHAnsi"/>
                <w:sz w:val="24"/>
                <w:szCs w:val="24"/>
              </w:rPr>
            </w:pPr>
            <w:r>
              <w:rPr>
                <w:rFonts w:cstheme="minorHAnsi"/>
                <w:sz w:val="24"/>
                <w:szCs w:val="24"/>
              </w:rPr>
              <w:lastRenderedPageBreak/>
              <w:t>T</w:t>
            </w:r>
            <w:r w:rsidRPr="00C02D9A">
              <w:rPr>
                <w:rFonts w:cstheme="minorHAnsi"/>
                <w:sz w:val="24"/>
                <w:szCs w:val="24"/>
              </w:rPr>
              <w:t>ransmission-based precautions</w:t>
            </w:r>
          </w:p>
          <w:p w14:paraId="624DA6FE" w14:textId="77777777" w:rsidR="00BB2369" w:rsidRPr="00C02D9A" w:rsidRDefault="00BB2369" w:rsidP="00DF498A">
            <w:pPr>
              <w:pStyle w:val="ListParagraph"/>
              <w:numPr>
                <w:ilvl w:val="0"/>
                <w:numId w:val="11"/>
              </w:numPr>
              <w:rPr>
                <w:rFonts w:cstheme="minorHAnsi"/>
                <w:sz w:val="24"/>
                <w:szCs w:val="24"/>
              </w:rPr>
            </w:pPr>
            <w:r w:rsidRPr="007255D6">
              <w:rPr>
                <w:rFonts w:cstheme="minorHAnsi"/>
                <w:sz w:val="24"/>
                <w:szCs w:val="24"/>
              </w:rPr>
              <w:t>Personal protective equipment</w:t>
            </w:r>
            <w:r>
              <w:rPr>
                <w:rFonts w:cstheme="minorHAnsi"/>
                <w:sz w:val="24"/>
                <w:szCs w:val="24"/>
              </w:rPr>
              <w:t xml:space="preserve"> (</w:t>
            </w:r>
            <w:r w:rsidRPr="00C02D9A">
              <w:rPr>
                <w:rFonts w:cstheme="minorHAnsi"/>
                <w:sz w:val="24"/>
                <w:szCs w:val="24"/>
              </w:rPr>
              <w:t>PPE</w:t>
            </w:r>
            <w:r>
              <w:rPr>
                <w:rFonts w:cstheme="minorHAnsi"/>
                <w:sz w:val="24"/>
                <w:szCs w:val="24"/>
              </w:rPr>
              <w:t>)</w:t>
            </w:r>
            <w:r w:rsidRPr="00C02D9A">
              <w:rPr>
                <w:rFonts w:cstheme="minorHAnsi"/>
                <w:sz w:val="24"/>
                <w:szCs w:val="24"/>
              </w:rPr>
              <w:t xml:space="preserve"> for EVS staff</w:t>
            </w:r>
          </w:p>
          <w:p w14:paraId="580C55B5" w14:textId="7C3C6197" w:rsidR="00BB2369" w:rsidRPr="00C02D9A" w:rsidRDefault="00BB2369" w:rsidP="00DF498A">
            <w:pPr>
              <w:pStyle w:val="ListParagraph"/>
              <w:numPr>
                <w:ilvl w:val="0"/>
                <w:numId w:val="11"/>
              </w:numPr>
              <w:rPr>
                <w:rFonts w:cstheme="minorHAnsi"/>
                <w:sz w:val="24"/>
                <w:szCs w:val="24"/>
              </w:rPr>
            </w:pPr>
            <w:r w:rsidRPr="00C02D9A">
              <w:rPr>
                <w:rFonts w:cstheme="minorHAnsi"/>
                <w:sz w:val="24"/>
                <w:szCs w:val="24"/>
              </w:rPr>
              <w:t>Laundry special considerations</w:t>
            </w:r>
            <w:r w:rsidR="00DF498A" w:rsidRPr="00B90927">
              <w:rPr>
                <w:rFonts w:cstheme="minorHAnsi"/>
                <w:noProof/>
                <w:sz w:val="24"/>
                <w:szCs w:val="24"/>
                <w:shd w:val="clear" w:color="auto" w:fill="E6E6E6"/>
              </w:rPr>
              <mc:AlternateContent>
                <mc:Choice Requires="wps">
                  <w:drawing>
                    <wp:anchor distT="45720" distB="45720" distL="114300" distR="114300" simplePos="0" relativeHeight="251658250" behindDoc="0" locked="1" layoutInCell="1" allowOverlap="1" wp14:anchorId="3378D0F2" wp14:editId="2FA1BAB6">
                      <wp:simplePos x="0" y="0"/>
                      <wp:positionH relativeFrom="margin">
                        <wp:posOffset>-1113790</wp:posOffset>
                      </wp:positionH>
                      <wp:positionV relativeFrom="page">
                        <wp:posOffset>5213985</wp:posOffset>
                      </wp:positionV>
                      <wp:extent cx="292100" cy="301625"/>
                      <wp:effectExtent l="0" t="0" r="0" b="3175"/>
                      <wp:wrapNone/>
                      <wp:docPr id="1914370334" name="Text Box 19143703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5D7F6B18" w14:textId="7B25015C" w:rsidR="00DF498A" w:rsidRPr="00EB4320" w:rsidRDefault="004807EF" w:rsidP="008A299D">
                                  <w:pPr>
                                    <w:spacing w:after="0" w:line="240" w:lineRule="auto"/>
                                    <w:ind w:hanging="14"/>
                                    <w:jc w:val="center"/>
                                    <w:rPr>
                                      <w:b/>
                                      <w:bCs/>
                                      <w:color w:val="FFFFFF" w:themeColor="background1"/>
                                      <w:sz w:val="26"/>
                                      <w:szCs w:val="26"/>
                                    </w:rPr>
                                  </w:pPr>
                                  <w:r>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78D0F2" id="Text Box 1914370334" o:spid="_x0000_s1037" type="#_x0000_t202" alt="&quot;&quot;" style="position:absolute;left:0;text-align:left;margin-left:-87.7pt;margin-top:410.55pt;width:23pt;height:23.7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" filled="f" stroked="f">
                      <v:textbox style="mso-fit-shape-to-text:t">
                        <w:txbxContent>
                          <w:p w14:paraId="5D7F6B18" w14:textId="7B25015C" w:rsidR="00DF498A" w:rsidRPr="00EB4320" w:rsidRDefault="004807EF" w:rsidP="008A299D">
                            <w:pPr>
                              <w:spacing w:after="0" w:line="240" w:lineRule="auto"/>
                              <w:ind w:hanging="14"/>
                              <w:jc w:val="center"/>
                              <w:rPr>
                                <w:b/>
                                <w:bCs/>
                                <w:color w:val="FFFFFF" w:themeColor="background1"/>
                                <w:sz w:val="26"/>
                                <w:szCs w:val="26"/>
                              </w:rPr>
                            </w:pPr>
                            <w:r>
                              <w:rPr>
                                <w:b/>
                                <w:bCs/>
                                <w:color w:val="FFFFFF" w:themeColor="background1"/>
                                <w:sz w:val="26"/>
                                <w:szCs w:val="26"/>
                              </w:rPr>
                              <w:t>6</w:t>
                            </w:r>
                          </w:p>
                        </w:txbxContent>
                      </v:textbox>
                      <w10:wrap anchorx="margin" anchory="page"/>
                      <w10:anchorlock/>
                    </v:shape>
                  </w:pict>
                </mc:Fallback>
              </mc:AlternateContent>
            </w:r>
          </w:p>
          <w:p w14:paraId="17B935FE" w14:textId="6C40EF1F" w:rsidR="00E65799" w:rsidRPr="00B90927" w:rsidRDefault="00BB2369" w:rsidP="00DF498A">
            <w:pPr>
              <w:pStyle w:val="ListParagraph"/>
              <w:numPr>
                <w:ilvl w:val="0"/>
                <w:numId w:val="11"/>
              </w:numPr>
              <w:rPr>
                <w:rFonts w:cstheme="minorHAnsi"/>
                <w:sz w:val="24"/>
                <w:szCs w:val="24"/>
              </w:rPr>
            </w:pPr>
            <w:r w:rsidRPr="00C02D9A">
              <w:rPr>
                <w:rFonts w:cstheme="minorHAnsi"/>
                <w:sz w:val="24"/>
                <w:szCs w:val="24"/>
              </w:rPr>
              <w:t>Water-borne contamination prevention and identification</w:t>
            </w:r>
          </w:p>
        </w:tc>
        <w:tc>
          <w:tcPr>
            <w:tcW w:w="1800" w:type="dxa"/>
            <w:shd w:val="clear" w:color="auto" w:fill="auto"/>
          </w:tcPr>
          <w:p w14:paraId="375911F0" w14:textId="25EB6340" w:rsidR="00E65799" w:rsidRPr="00B90927" w:rsidRDefault="00BB2369" w:rsidP="00DF498A">
            <w:pPr>
              <w:rPr>
                <w:rFonts w:cstheme="minorHAnsi"/>
                <w:sz w:val="24"/>
                <w:szCs w:val="24"/>
              </w:rPr>
            </w:pPr>
            <w:r w:rsidRPr="00793880">
              <w:rPr>
                <w:rFonts w:cstheme="minorHAnsi"/>
                <w:sz w:val="24"/>
                <w:szCs w:val="24"/>
              </w:rPr>
              <w:lastRenderedPageBreak/>
              <w:t xml:space="preserve">Administrator, Infection Preventionist, </w:t>
            </w:r>
            <w:r w:rsidR="00E13119">
              <w:rPr>
                <w:rFonts w:cstheme="minorHAnsi"/>
                <w:sz w:val="24"/>
                <w:szCs w:val="24"/>
              </w:rPr>
              <w:t xml:space="preserve">Director of Nursing, </w:t>
            </w:r>
            <w:r w:rsidRPr="00793880">
              <w:rPr>
                <w:rFonts w:cstheme="minorHAnsi"/>
                <w:sz w:val="24"/>
                <w:szCs w:val="24"/>
              </w:rPr>
              <w:t>Environmental Services</w:t>
            </w:r>
            <w:r>
              <w:rPr>
                <w:rFonts w:cstheme="minorHAnsi"/>
                <w:sz w:val="24"/>
                <w:szCs w:val="24"/>
              </w:rPr>
              <w:t xml:space="preserve"> Manager</w:t>
            </w:r>
          </w:p>
        </w:tc>
        <w:tc>
          <w:tcPr>
            <w:tcW w:w="2340" w:type="dxa"/>
            <w:shd w:val="clear" w:color="auto" w:fill="auto"/>
          </w:tcPr>
          <w:p w14:paraId="6F11F4A8" w14:textId="30D97F24" w:rsidR="00E65799" w:rsidRPr="00B90927" w:rsidRDefault="00E65799" w:rsidP="00DF498A">
            <w:pPr>
              <w:rPr>
                <w:rFonts w:cstheme="minorHAnsi"/>
                <w:sz w:val="24"/>
                <w:szCs w:val="24"/>
              </w:rPr>
            </w:pPr>
          </w:p>
        </w:tc>
        <w:tc>
          <w:tcPr>
            <w:tcW w:w="5400" w:type="dxa"/>
            <w:shd w:val="clear" w:color="auto" w:fill="auto"/>
          </w:tcPr>
          <w:p w14:paraId="4C7404A5" w14:textId="7AE5EDB8" w:rsidR="002D6924" w:rsidRPr="00102989" w:rsidRDefault="002D6924" w:rsidP="00DF498A">
            <w:pPr>
              <w:pStyle w:val="ListParagraph"/>
              <w:numPr>
                <w:ilvl w:val="0"/>
                <w:numId w:val="37"/>
              </w:numPr>
              <w:ind w:left="425"/>
              <w:rPr>
                <w:rStyle w:val="Hyperlink"/>
                <w:sz w:val="24"/>
                <w:szCs w:val="24"/>
              </w:rPr>
            </w:pPr>
            <w:r w:rsidRPr="00102989">
              <w:rPr>
                <w:sz w:val="24"/>
                <w:szCs w:val="24"/>
              </w:rPr>
              <w:fldChar w:fldCharType="begin"/>
            </w:r>
            <w:r w:rsidRPr="00102989">
              <w:rPr>
                <w:sz w:val="24"/>
                <w:szCs w:val="24"/>
              </w:rPr>
              <w:instrText xml:space="preserve"> HYPERLINK "https://apic.org/Resources/Topic-specific-infection-prevention/Environmental-services/" </w:instrText>
            </w:r>
            <w:r w:rsidRPr="00102989">
              <w:rPr>
                <w:sz w:val="24"/>
                <w:szCs w:val="24"/>
              </w:rPr>
            </w:r>
            <w:r w:rsidRPr="00102989">
              <w:rPr>
                <w:sz w:val="24"/>
                <w:szCs w:val="24"/>
              </w:rPr>
              <w:fldChar w:fldCharType="separate"/>
            </w:r>
            <w:r w:rsidRPr="00102989">
              <w:rPr>
                <w:rStyle w:val="Hyperlink"/>
                <w:sz w:val="24"/>
                <w:szCs w:val="24"/>
              </w:rPr>
              <w:t xml:space="preserve">Environmental Services STRIVE Program for Infection Prevention </w:t>
            </w:r>
            <w:r w:rsidR="00102989">
              <w:rPr>
                <w:rStyle w:val="Hyperlink"/>
                <w:sz w:val="24"/>
                <w:szCs w:val="24"/>
              </w:rPr>
              <w:t xml:space="preserve">| </w:t>
            </w:r>
            <w:r w:rsidRPr="00102989">
              <w:rPr>
                <w:rStyle w:val="Hyperlink"/>
                <w:sz w:val="24"/>
                <w:szCs w:val="24"/>
              </w:rPr>
              <w:t>APIC</w:t>
            </w:r>
          </w:p>
          <w:p w14:paraId="19E31C9D" w14:textId="09D2495C" w:rsidR="002D6924" w:rsidRPr="00102989" w:rsidDel="00B9404C" w:rsidRDefault="00000000" w:rsidP="00B9404C">
            <w:pPr>
              <w:pStyle w:val="ListParagraph"/>
              <w:numPr>
                <w:ilvl w:val="0"/>
                <w:numId w:val="40"/>
              </w:numPr>
              <w:rPr>
                <w:sz w:val="24"/>
                <w:szCs w:val="24"/>
              </w:rPr>
            </w:pPr>
            <w:hyperlink r:id="rId36" w:history="1">
              <w:r w:rsidR="2201BBD2" w:rsidRPr="00102989">
                <w:rPr>
                  <w:rStyle w:val="Hyperlink"/>
                  <w:sz w:val="24"/>
                  <w:szCs w:val="24"/>
                </w:rPr>
                <w:t>Training: EVS and the Battle Against Infection | Infection Control | CDC</w:t>
              </w:r>
            </w:hyperlink>
            <w:r w:rsidR="002D6924" w:rsidRPr="00102989">
              <w:rPr>
                <w:sz w:val="24"/>
                <w:szCs w:val="24"/>
              </w:rPr>
              <w:fldChar w:fldCharType="end"/>
            </w:r>
            <w:r w:rsidR="002D6924" w:rsidRPr="00102989">
              <w:rPr>
                <w:sz w:val="24"/>
                <w:szCs w:val="24"/>
              </w:rPr>
              <w:fldChar w:fldCharType="begin"/>
            </w:r>
            <w:r w:rsidR="002D6924" w:rsidRPr="00102989">
              <w:rPr>
                <w:sz w:val="24"/>
                <w:szCs w:val="24"/>
              </w:rPr>
              <w:instrText xml:space="preserve"> HYPERLINK "https://www.cdc.gov/infectioncontrol/training/evs-battle-infection.html" </w:instrText>
            </w:r>
            <w:r w:rsidR="002D6924" w:rsidRPr="00102989">
              <w:rPr>
                <w:sz w:val="24"/>
                <w:szCs w:val="24"/>
              </w:rPr>
            </w:r>
            <w:r w:rsidR="002D6924" w:rsidRPr="00102989">
              <w:rPr>
                <w:sz w:val="24"/>
                <w:szCs w:val="24"/>
              </w:rPr>
              <w:fldChar w:fldCharType="separate"/>
            </w:r>
          </w:p>
          <w:p w14:paraId="1EE3D462" w14:textId="1F5FD749" w:rsidR="00E65799" w:rsidRPr="00B90927" w:rsidRDefault="002D6924" w:rsidP="00DF498A">
            <w:pPr>
              <w:pStyle w:val="ListParagraph"/>
              <w:numPr>
                <w:ilvl w:val="0"/>
                <w:numId w:val="40"/>
              </w:numPr>
              <w:rPr>
                <w:color w:val="0000FF"/>
                <w:u w:val="single"/>
              </w:rPr>
            </w:pPr>
            <w:r w:rsidRPr="00102989">
              <w:rPr>
                <w:sz w:val="24"/>
                <w:szCs w:val="24"/>
              </w:rPr>
              <w:fldChar w:fldCharType="end"/>
            </w:r>
            <w:hyperlink r:id="rId37" w:history="1">
              <w:r w:rsidRPr="0095436A">
                <w:rPr>
                  <w:rStyle w:val="Hyperlink"/>
                  <w:sz w:val="24"/>
                  <w:szCs w:val="24"/>
                </w:rPr>
                <w:t xml:space="preserve">Targeted COVID-19 Training for Nursing Homes </w:t>
              </w:r>
            </w:hyperlink>
            <w:r w:rsidRPr="00102989">
              <w:rPr>
                <w:sz w:val="24"/>
                <w:szCs w:val="24"/>
              </w:rPr>
              <w:t>[Note: This training requires logging in to the Quality, Safety &amp; Education Portal (QSEP)]</w:t>
            </w:r>
          </w:p>
        </w:tc>
      </w:tr>
      <w:tr w:rsidR="00130E39" w:rsidRPr="00B90927" w14:paraId="3F05316B" w14:textId="77777777" w:rsidTr="30FD7E8A">
        <w:trPr>
          <w:trHeight w:val="1597"/>
        </w:trPr>
        <w:tc>
          <w:tcPr>
            <w:tcW w:w="1435" w:type="dxa"/>
            <w:shd w:val="clear" w:color="auto" w:fill="auto"/>
          </w:tcPr>
          <w:p w14:paraId="4A27865E" w14:textId="77777777" w:rsidR="00130E39" w:rsidRPr="00D535D3" w:rsidRDefault="00130E39" w:rsidP="00DF498A">
            <w:pPr>
              <w:rPr>
                <w:sz w:val="24"/>
                <w:szCs w:val="24"/>
              </w:rPr>
            </w:pPr>
          </w:p>
        </w:tc>
        <w:tc>
          <w:tcPr>
            <w:tcW w:w="3330" w:type="dxa"/>
            <w:shd w:val="clear" w:color="auto" w:fill="auto"/>
          </w:tcPr>
          <w:p w14:paraId="695A98BE" w14:textId="27BC55F6" w:rsidR="00130E39" w:rsidRPr="002F4EFD" w:rsidRDefault="00071D55" w:rsidP="00DF498A">
            <w:pPr>
              <w:pStyle w:val="ListParagraph"/>
              <w:numPr>
                <w:ilvl w:val="0"/>
                <w:numId w:val="11"/>
              </w:numPr>
              <w:rPr>
                <w:rFonts w:cstheme="minorHAnsi"/>
                <w:sz w:val="24"/>
                <w:szCs w:val="24"/>
              </w:rPr>
            </w:pPr>
            <w:r w:rsidRPr="00071D55">
              <w:rPr>
                <w:rFonts w:cstheme="minorHAnsi"/>
                <w:sz w:val="24"/>
                <w:szCs w:val="24"/>
              </w:rPr>
              <w:t>Train using multiple modalities including live demonstration, return demo and competency</w:t>
            </w:r>
            <w:r w:rsidR="005C3A4C" w:rsidRPr="00071D55">
              <w:rPr>
                <w:rFonts w:cstheme="minorHAnsi"/>
                <w:i/>
                <w:iCs/>
                <w:noProof/>
                <w:sz w:val="24"/>
                <w:szCs w:val="24"/>
                <w:shd w:val="clear" w:color="auto" w:fill="E6E6E6"/>
              </w:rPr>
              <mc:AlternateContent>
                <mc:Choice Requires="wps">
                  <w:drawing>
                    <wp:anchor distT="45720" distB="45720" distL="114300" distR="114300" simplePos="0" relativeHeight="251658249" behindDoc="0" locked="1" layoutInCell="1" allowOverlap="1" wp14:anchorId="2817D194" wp14:editId="08A9A24E">
                      <wp:simplePos x="0" y="0"/>
                      <wp:positionH relativeFrom="margin">
                        <wp:posOffset>-1039495</wp:posOffset>
                      </wp:positionH>
                      <wp:positionV relativeFrom="page">
                        <wp:posOffset>4473575</wp:posOffset>
                      </wp:positionV>
                      <wp:extent cx="292100" cy="301625"/>
                      <wp:effectExtent l="0" t="0" r="0" b="3175"/>
                      <wp:wrapNone/>
                      <wp:docPr id="911386292" name="Text Box 911386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66872320" w14:textId="3730B1D7" w:rsidR="005C3A4C" w:rsidRPr="00EB4320" w:rsidRDefault="00DF498A" w:rsidP="005C3A4C">
                                  <w:pPr>
                                    <w:spacing w:after="0" w:line="240" w:lineRule="auto"/>
                                    <w:ind w:hanging="14"/>
                                    <w:rPr>
                                      <w:b/>
                                      <w:bCs/>
                                      <w:color w:val="FFFFFF" w:themeColor="background1"/>
                                      <w:sz w:val="26"/>
                                      <w:szCs w:val="26"/>
                                    </w:rPr>
                                  </w:pPr>
                                  <w:r>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17D194" id="Text Box 911386292" o:spid="_x0000_s1038" type="#_x0000_t202" alt="&quot;&quot;" style="position:absolute;left:0;text-align:left;margin-left:-81.85pt;margin-top:352.25pt;width:23pt;height:23.7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" filled="f" stroked="f">
                      <v:textbox style="mso-fit-shape-to-text:t">
                        <w:txbxContent>
                          <w:p w14:paraId="66872320" w14:textId="3730B1D7" w:rsidR="005C3A4C" w:rsidRPr="00EB4320" w:rsidRDefault="00DF498A" w:rsidP="005C3A4C">
                            <w:pPr>
                              <w:spacing w:after="0" w:line="240" w:lineRule="auto"/>
                              <w:ind w:hanging="14"/>
                              <w:rPr>
                                <w:b/>
                                <w:bCs/>
                                <w:color w:val="FFFFFF" w:themeColor="background1"/>
                                <w:sz w:val="26"/>
                                <w:szCs w:val="26"/>
                              </w:rPr>
                            </w:pPr>
                            <w:r>
                              <w:rPr>
                                <w:b/>
                                <w:bCs/>
                                <w:color w:val="FFFFFF" w:themeColor="background1"/>
                                <w:sz w:val="26"/>
                                <w:szCs w:val="26"/>
                              </w:rPr>
                              <w:t>6</w:t>
                            </w:r>
                          </w:p>
                        </w:txbxContent>
                      </v:textbox>
                      <w10:wrap anchorx="margin" anchory="page"/>
                      <w10:anchorlock/>
                    </v:shape>
                  </w:pict>
                </mc:Fallback>
              </mc:AlternateContent>
            </w:r>
            <w:r w:rsidR="00326DF6">
              <w:rPr>
                <w:rFonts w:cstheme="minorHAnsi"/>
                <w:sz w:val="24"/>
                <w:szCs w:val="24"/>
              </w:rPr>
              <w:t xml:space="preserve"> testing</w:t>
            </w:r>
          </w:p>
        </w:tc>
        <w:tc>
          <w:tcPr>
            <w:tcW w:w="1800" w:type="dxa"/>
            <w:shd w:val="clear" w:color="auto" w:fill="auto"/>
          </w:tcPr>
          <w:p w14:paraId="53A28DA2" w14:textId="4FA7BA38" w:rsidR="00130E39" w:rsidRPr="00DC6FEF" w:rsidRDefault="003213DA" w:rsidP="00DF498A">
            <w:pPr>
              <w:rPr>
                <w:rFonts w:cstheme="minorHAnsi"/>
                <w:sz w:val="24"/>
                <w:szCs w:val="24"/>
              </w:rPr>
            </w:pPr>
            <w:r w:rsidRPr="003213DA">
              <w:rPr>
                <w:rFonts w:cstheme="minorHAnsi"/>
                <w:sz w:val="24"/>
                <w:szCs w:val="24"/>
              </w:rPr>
              <w:t>Infection Preventionist, Director of Nursing</w:t>
            </w:r>
            <w:r w:rsidR="00090186">
              <w:rPr>
                <w:rFonts w:cstheme="minorHAnsi"/>
                <w:sz w:val="24"/>
                <w:szCs w:val="24"/>
              </w:rPr>
              <w:t xml:space="preserve">, Environmental Services </w:t>
            </w:r>
            <w:r w:rsidR="00090186" w:rsidRPr="00F04767">
              <w:rPr>
                <w:rFonts w:cstheme="minorHAnsi"/>
                <w:sz w:val="24"/>
                <w:szCs w:val="24"/>
              </w:rPr>
              <w:t>Manager, Staff Development</w:t>
            </w:r>
          </w:p>
        </w:tc>
        <w:tc>
          <w:tcPr>
            <w:tcW w:w="2340" w:type="dxa"/>
            <w:shd w:val="clear" w:color="auto" w:fill="auto"/>
          </w:tcPr>
          <w:p w14:paraId="1E206D2D" w14:textId="1B3DECC4" w:rsidR="00130E39" w:rsidRPr="00366379" w:rsidRDefault="00120A4B" w:rsidP="00DF498A">
            <w:pPr>
              <w:rPr>
                <w:rFonts w:cstheme="minorHAnsi"/>
                <w:sz w:val="24"/>
                <w:szCs w:val="24"/>
              </w:rPr>
            </w:pPr>
            <w:r w:rsidRPr="00F04767">
              <w:rPr>
                <w:rFonts w:cstheme="minorHAnsi"/>
                <w:sz w:val="24"/>
                <w:szCs w:val="24"/>
              </w:rPr>
              <w:t>Competency testing required annually</w:t>
            </w:r>
          </w:p>
        </w:tc>
        <w:tc>
          <w:tcPr>
            <w:tcW w:w="5400" w:type="dxa"/>
            <w:shd w:val="clear" w:color="auto" w:fill="auto"/>
          </w:tcPr>
          <w:p w14:paraId="5D090B59" w14:textId="77777777" w:rsidR="00130E39" w:rsidRPr="00120A4B" w:rsidRDefault="00130E39" w:rsidP="00DF498A">
            <w:pPr>
              <w:ind w:right="160"/>
              <w:rPr>
                <w:sz w:val="24"/>
                <w:szCs w:val="24"/>
              </w:rPr>
            </w:pPr>
          </w:p>
        </w:tc>
      </w:tr>
      <w:tr w:rsidR="00BB416F" w:rsidRPr="00B90927" w14:paraId="7980F476" w14:textId="77777777" w:rsidTr="30FD7E8A">
        <w:trPr>
          <w:trHeight w:val="607"/>
        </w:trPr>
        <w:tc>
          <w:tcPr>
            <w:tcW w:w="1435" w:type="dxa"/>
            <w:shd w:val="clear" w:color="auto" w:fill="auto"/>
          </w:tcPr>
          <w:p w14:paraId="644BC64B" w14:textId="77777777" w:rsidR="00BB416F" w:rsidRPr="001B5B8F" w:rsidRDefault="00BB416F" w:rsidP="00DF498A">
            <w:pPr>
              <w:rPr>
                <w:sz w:val="24"/>
                <w:szCs w:val="24"/>
              </w:rPr>
            </w:pPr>
          </w:p>
        </w:tc>
        <w:tc>
          <w:tcPr>
            <w:tcW w:w="3330" w:type="dxa"/>
            <w:shd w:val="clear" w:color="auto" w:fill="auto"/>
          </w:tcPr>
          <w:p w14:paraId="16A7688E" w14:textId="77777777" w:rsidR="00BB416F" w:rsidRPr="00BB416F" w:rsidRDefault="00BB416F" w:rsidP="00DF498A">
            <w:pPr>
              <w:pStyle w:val="ListParagraph"/>
              <w:numPr>
                <w:ilvl w:val="0"/>
                <w:numId w:val="11"/>
              </w:numPr>
              <w:rPr>
                <w:rFonts w:cstheme="minorHAnsi"/>
                <w:sz w:val="24"/>
                <w:szCs w:val="24"/>
              </w:rPr>
            </w:pPr>
            <w:r w:rsidRPr="00BB416F">
              <w:rPr>
                <w:rFonts w:cstheme="minorHAnsi"/>
                <w:sz w:val="24"/>
                <w:szCs w:val="24"/>
              </w:rPr>
              <w:t>Establish uncomplicated communication system between nursing and EVS staff to ensure timely and specific required cleaning</w:t>
            </w:r>
          </w:p>
          <w:p w14:paraId="2F62CD07" w14:textId="77777777" w:rsidR="00BB416F" w:rsidRPr="00BB416F" w:rsidRDefault="00BB416F" w:rsidP="00DF498A">
            <w:pPr>
              <w:pStyle w:val="ListParagraph"/>
              <w:numPr>
                <w:ilvl w:val="0"/>
                <w:numId w:val="11"/>
              </w:numPr>
              <w:rPr>
                <w:rFonts w:cstheme="minorHAnsi"/>
                <w:sz w:val="24"/>
                <w:szCs w:val="24"/>
              </w:rPr>
            </w:pPr>
            <w:r w:rsidRPr="00BB416F">
              <w:rPr>
                <w:rFonts w:cstheme="minorHAnsi"/>
                <w:sz w:val="24"/>
                <w:szCs w:val="24"/>
              </w:rPr>
              <w:t xml:space="preserve">Ensure communication system can be tracked and monitored to confirm </w:t>
            </w:r>
            <w:r w:rsidRPr="00BB416F">
              <w:rPr>
                <w:rFonts w:cstheme="minorHAnsi"/>
                <w:sz w:val="24"/>
                <w:szCs w:val="24"/>
              </w:rPr>
              <w:lastRenderedPageBreak/>
              <w:t>nothing is missed and follow up is initiated when needed</w:t>
            </w:r>
          </w:p>
          <w:p w14:paraId="4A0321EF" w14:textId="7C605D48" w:rsidR="00BB416F" w:rsidRPr="00577A6E" w:rsidRDefault="00BB416F" w:rsidP="00DF498A">
            <w:pPr>
              <w:pStyle w:val="ListParagraph"/>
              <w:numPr>
                <w:ilvl w:val="0"/>
                <w:numId w:val="11"/>
              </w:numPr>
              <w:rPr>
                <w:rFonts w:cstheme="minorHAnsi"/>
                <w:sz w:val="24"/>
                <w:szCs w:val="24"/>
              </w:rPr>
            </w:pPr>
            <w:r w:rsidRPr="00BB416F">
              <w:rPr>
                <w:rFonts w:cstheme="minorHAnsi"/>
                <w:sz w:val="24"/>
                <w:szCs w:val="24"/>
              </w:rPr>
              <w:t>Delineate clear responsibility for cleaning assignment to ensure all departments understand accountability</w:t>
            </w:r>
          </w:p>
        </w:tc>
        <w:tc>
          <w:tcPr>
            <w:tcW w:w="1800" w:type="dxa"/>
            <w:shd w:val="clear" w:color="auto" w:fill="auto"/>
          </w:tcPr>
          <w:p w14:paraId="75399CDF" w14:textId="03A87714" w:rsidR="00BB416F" w:rsidRPr="00B24045" w:rsidRDefault="00BB416F" w:rsidP="00DF498A">
            <w:pPr>
              <w:rPr>
                <w:rFonts w:cstheme="minorHAnsi"/>
                <w:sz w:val="24"/>
                <w:szCs w:val="24"/>
              </w:rPr>
            </w:pPr>
            <w:r>
              <w:rPr>
                <w:rFonts w:cstheme="minorHAnsi"/>
                <w:sz w:val="24"/>
                <w:szCs w:val="24"/>
              </w:rPr>
              <w:lastRenderedPageBreak/>
              <w:t xml:space="preserve">Administrator, </w:t>
            </w:r>
            <w:r w:rsidRPr="003213DA">
              <w:rPr>
                <w:rFonts w:cstheme="minorHAnsi"/>
                <w:sz w:val="24"/>
                <w:szCs w:val="24"/>
              </w:rPr>
              <w:t xml:space="preserve">Infection Preventionist, </w:t>
            </w:r>
            <w:r>
              <w:rPr>
                <w:rFonts w:cstheme="minorHAnsi"/>
                <w:sz w:val="24"/>
                <w:szCs w:val="24"/>
              </w:rPr>
              <w:t xml:space="preserve">Environmental Services </w:t>
            </w:r>
            <w:r w:rsidRPr="00F04767">
              <w:rPr>
                <w:rFonts w:cstheme="minorHAnsi"/>
                <w:sz w:val="24"/>
                <w:szCs w:val="24"/>
              </w:rPr>
              <w:t xml:space="preserve">Manager, </w:t>
            </w:r>
            <w:r w:rsidRPr="003213DA">
              <w:rPr>
                <w:rFonts w:cstheme="minorHAnsi"/>
                <w:sz w:val="24"/>
                <w:szCs w:val="24"/>
              </w:rPr>
              <w:t>Director of Nursing</w:t>
            </w:r>
          </w:p>
        </w:tc>
        <w:tc>
          <w:tcPr>
            <w:tcW w:w="2340" w:type="dxa"/>
            <w:shd w:val="clear" w:color="auto" w:fill="auto"/>
          </w:tcPr>
          <w:p w14:paraId="3E44090E" w14:textId="77777777" w:rsidR="00BB416F" w:rsidRPr="00B90927" w:rsidRDefault="00BB416F" w:rsidP="00DF498A">
            <w:pPr>
              <w:rPr>
                <w:rFonts w:cstheme="minorHAnsi"/>
                <w:sz w:val="24"/>
                <w:szCs w:val="24"/>
              </w:rPr>
            </w:pPr>
          </w:p>
        </w:tc>
        <w:tc>
          <w:tcPr>
            <w:tcW w:w="5400" w:type="dxa"/>
            <w:shd w:val="clear" w:color="auto" w:fill="auto"/>
          </w:tcPr>
          <w:p w14:paraId="531C233E" w14:textId="363F33D1" w:rsidR="00BB416F" w:rsidRPr="00664C5D" w:rsidRDefault="00BB416F" w:rsidP="00DF498A">
            <w:pPr>
              <w:rPr>
                <w:rFonts w:cstheme="minorHAnsi"/>
                <w:sz w:val="24"/>
                <w:szCs w:val="24"/>
              </w:rPr>
            </w:pPr>
          </w:p>
        </w:tc>
      </w:tr>
      <w:tr w:rsidR="00BB416F" w:rsidRPr="00B90927" w14:paraId="7D64190F" w14:textId="77777777" w:rsidTr="30FD7E8A">
        <w:trPr>
          <w:trHeight w:val="1696"/>
        </w:trPr>
        <w:tc>
          <w:tcPr>
            <w:tcW w:w="1435" w:type="dxa"/>
            <w:shd w:val="clear" w:color="auto" w:fill="auto"/>
          </w:tcPr>
          <w:p w14:paraId="75B936D9" w14:textId="77777777" w:rsidR="00BB416F" w:rsidRPr="001B5B8F" w:rsidRDefault="00BB416F" w:rsidP="00DF498A">
            <w:pPr>
              <w:rPr>
                <w:sz w:val="24"/>
                <w:szCs w:val="24"/>
              </w:rPr>
            </w:pPr>
          </w:p>
        </w:tc>
        <w:tc>
          <w:tcPr>
            <w:tcW w:w="3330" w:type="dxa"/>
            <w:shd w:val="clear" w:color="auto" w:fill="auto"/>
          </w:tcPr>
          <w:p w14:paraId="6DD49447" w14:textId="64CCB37F" w:rsidR="0014004A" w:rsidRPr="0014004A" w:rsidRDefault="0014004A" w:rsidP="00DF498A">
            <w:pPr>
              <w:pStyle w:val="ListParagraph"/>
              <w:numPr>
                <w:ilvl w:val="0"/>
                <w:numId w:val="11"/>
              </w:numPr>
              <w:rPr>
                <w:rFonts w:cstheme="minorHAnsi"/>
                <w:sz w:val="24"/>
                <w:szCs w:val="24"/>
              </w:rPr>
            </w:pPr>
            <w:r w:rsidRPr="0014004A">
              <w:rPr>
                <w:rFonts w:cstheme="minorHAnsi"/>
                <w:sz w:val="24"/>
                <w:szCs w:val="24"/>
              </w:rPr>
              <w:t>Educate staff in all departments and EVS team on communic</w:t>
            </w:r>
            <w:r w:rsidR="004807EF" w:rsidRPr="00B90927">
              <w:rPr>
                <w:rFonts w:cstheme="minorHAnsi"/>
                <w:noProof/>
                <w:sz w:val="24"/>
                <w:szCs w:val="24"/>
                <w:shd w:val="clear" w:color="auto" w:fill="E6E6E6"/>
              </w:rPr>
              <mc:AlternateContent>
                <mc:Choice Requires="wps">
                  <w:drawing>
                    <wp:anchor distT="45720" distB="45720" distL="114300" distR="114300" simplePos="0" relativeHeight="251658251" behindDoc="0" locked="1" layoutInCell="1" allowOverlap="1" wp14:anchorId="1C0EEE99" wp14:editId="3AC4905E">
                      <wp:simplePos x="0" y="0"/>
                      <wp:positionH relativeFrom="margin">
                        <wp:posOffset>-1133475</wp:posOffset>
                      </wp:positionH>
                      <wp:positionV relativeFrom="page">
                        <wp:posOffset>3671570</wp:posOffset>
                      </wp:positionV>
                      <wp:extent cx="292100" cy="301625"/>
                      <wp:effectExtent l="0" t="0" r="0" b="0"/>
                      <wp:wrapNone/>
                      <wp:docPr id="1233553671" name="Text Box 12335536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3E4E818C" w14:textId="77777777" w:rsidR="004807EF" w:rsidRPr="00EB4320" w:rsidRDefault="004807EF" w:rsidP="008A299D">
                                  <w:pPr>
                                    <w:spacing w:after="0" w:line="240" w:lineRule="auto"/>
                                    <w:ind w:hanging="14"/>
                                    <w:jc w:val="center"/>
                                    <w:rPr>
                                      <w:b/>
                                      <w:bCs/>
                                      <w:color w:val="FFFFFF" w:themeColor="background1"/>
                                      <w:sz w:val="26"/>
                                      <w:szCs w:val="26"/>
                                    </w:rPr>
                                  </w:pPr>
                                  <w:r>
                                    <w:rPr>
                                      <w:b/>
                                      <w:bCs/>
                                      <w:color w:val="FFFFFF" w:themeColor="background1"/>
                                      <w:sz w:val="26"/>
                                      <w:szCs w:val="2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0EEE99" id="Text Box 1233553671" o:spid="_x0000_s1039" type="#_x0000_t202" alt="&quot;&quot;" style="position:absolute;left:0;text-align:left;margin-left:-89.25pt;margin-top:289.1pt;width:23pt;height:23.7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" filled="f" stroked="f">
                      <v:textbox style="mso-fit-shape-to-text:t">
                        <w:txbxContent>
                          <w:p w14:paraId="3E4E818C" w14:textId="77777777" w:rsidR="004807EF" w:rsidRPr="00EB4320" w:rsidRDefault="004807EF" w:rsidP="008A299D">
                            <w:pPr>
                              <w:spacing w:after="0" w:line="240" w:lineRule="auto"/>
                              <w:ind w:hanging="14"/>
                              <w:jc w:val="center"/>
                              <w:rPr>
                                <w:b/>
                                <w:bCs/>
                                <w:color w:val="FFFFFF" w:themeColor="background1"/>
                                <w:sz w:val="26"/>
                                <w:szCs w:val="26"/>
                              </w:rPr>
                            </w:pPr>
                            <w:r>
                              <w:rPr>
                                <w:b/>
                                <w:bCs/>
                                <w:color w:val="FFFFFF" w:themeColor="background1"/>
                                <w:sz w:val="26"/>
                                <w:szCs w:val="26"/>
                              </w:rPr>
                              <w:t>7</w:t>
                            </w:r>
                          </w:p>
                        </w:txbxContent>
                      </v:textbox>
                      <w10:wrap anchorx="margin" anchory="page"/>
                      <w10:anchorlock/>
                    </v:shape>
                  </w:pict>
                </mc:Fallback>
              </mc:AlternateContent>
            </w:r>
            <w:r w:rsidRPr="0014004A">
              <w:rPr>
                <w:rFonts w:cstheme="minorHAnsi"/>
                <w:sz w:val="24"/>
                <w:szCs w:val="24"/>
              </w:rPr>
              <w:t>ation system and process</w:t>
            </w:r>
          </w:p>
          <w:p w14:paraId="5D7A1F23" w14:textId="0F4953D8" w:rsidR="00BB416F" w:rsidRPr="00976F76" w:rsidRDefault="0014004A" w:rsidP="00DF498A">
            <w:pPr>
              <w:pStyle w:val="ListParagraph"/>
              <w:numPr>
                <w:ilvl w:val="0"/>
                <w:numId w:val="11"/>
              </w:numPr>
              <w:rPr>
                <w:rFonts w:cstheme="minorHAnsi"/>
                <w:sz w:val="24"/>
                <w:szCs w:val="24"/>
              </w:rPr>
            </w:pPr>
            <w:r w:rsidRPr="0014004A">
              <w:rPr>
                <w:rFonts w:cstheme="minorHAnsi"/>
                <w:sz w:val="24"/>
                <w:szCs w:val="24"/>
              </w:rPr>
              <w:t>Revise as necessary</w:t>
            </w:r>
          </w:p>
        </w:tc>
        <w:tc>
          <w:tcPr>
            <w:tcW w:w="1800" w:type="dxa"/>
            <w:shd w:val="clear" w:color="auto" w:fill="auto"/>
          </w:tcPr>
          <w:p w14:paraId="310968BE" w14:textId="4D1289CE" w:rsidR="00BB416F" w:rsidRPr="00B24045" w:rsidRDefault="0014004A" w:rsidP="00DF498A">
            <w:pPr>
              <w:rPr>
                <w:rFonts w:cstheme="minorHAnsi"/>
                <w:sz w:val="24"/>
                <w:szCs w:val="24"/>
              </w:rPr>
            </w:pPr>
            <w:r w:rsidRPr="0014004A">
              <w:rPr>
                <w:rFonts w:cstheme="minorHAnsi"/>
                <w:sz w:val="24"/>
                <w:szCs w:val="24"/>
              </w:rPr>
              <w:t>Administrator, Infection Preventionist, Director of Nursing</w:t>
            </w:r>
            <w:r>
              <w:rPr>
                <w:rFonts w:cstheme="minorHAnsi"/>
                <w:sz w:val="24"/>
                <w:szCs w:val="24"/>
              </w:rPr>
              <w:t>,</w:t>
            </w:r>
            <w:r w:rsidRPr="0014004A">
              <w:rPr>
                <w:rFonts w:cstheme="minorHAnsi"/>
                <w:sz w:val="24"/>
                <w:szCs w:val="24"/>
              </w:rPr>
              <w:t xml:space="preserve"> Environmental Services Manager, </w:t>
            </w:r>
            <w:r>
              <w:rPr>
                <w:rFonts w:cstheme="minorHAnsi"/>
                <w:sz w:val="24"/>
                <w:szCs w:val="24"/>
              </w:rPr>
              <w:t>All Department Managers</w:t>
            </w:r>
          </w:p>
        </w:tc>
        <w:tc>
          <w:tcPr>
            <w:tcW w:w="2340" w:type="dxa"/>
            <w:shd w:val="clear" w:color="auto" w:fill="auto"/>
          </w:tcPr>
          <w:p w14:paraId="5104117F" w14:textId="679A3A24" w:rsidR="00BB416F" w:rsidRPr="00B90927" w:rsidRDefault="0081233C" w:rsidP="00DF498A">
            <w:pPr>
              <w:rPr>
                <w:rFonts w:cstheme="minorHAnsi"/>
                <w:sz w:val="24"/>
                <w:szCs w:val="24"/>
              </w:rPr>
            </w:pPr>
            <w:r w:rsidRPr="00F04767">
              <w:rPr>
                <w:rFonts w:cstheme="minorHAnsi"/>
                <w:sz w:val="24"/>
                <w:szCs w:val="24"/>
              </w:rPr>
              <w:t xml:space="preserve">Review at orientation, annually and as needed during </w:t>
            </w:r>
            <w:r>
              <w:rPr>
                <w:rFonts w:cstheme="minorHAnsi"/>
                <w:sz w:val="24"/>
                <w:szCs w:val="24"/>
              </w:rPr>
              <w:t xml:space="preserve">an </w:t>
            </w:r>
            <w:r w:rsidRPr="00F04767">
              <w:rPr>
                <w:rFonts w:cstheme="minorHAnsi"/>
                <w:sz w:val="24"/>
                <w:szCs w:val="24"/>
              </w:rPr>
              <w:t>outbreak or pandemic</w:t>
            </w:r>
          </w:p>
        </w:tc>
        <w:tc>
          <w:tcPr>
            <w:tcW w:w="5400" w:type="dxa"/>
            <w:shd w:val="clear" w:color="auto" w:fill="auto"/>
          </w:tcPr>
          <w:p w14:paraId="24201220" w14:textId="68EE4986" w:rsidR="00BB416F" w:rsidRDefault="00BB416F" w:rsidP="00DF498A"/>
        </w:tc>
      </w:tr>
      <w:tr w:rsidR="00BB416F" w:rsidRPr="00B90927" w14:paraId="4D4A650B" w14:textId="77777777" w:rsidTr="30FD7E8A">
        <w:trPr>
          <w:trHeight w:val="2155"/>
        </w:trPr>
        <w:tc>
          <w:tcPr>
            <w:tcW w:w="1435" w:type="dxa"/>
            <w:shd w:val="clear" w:color="auto" w:fill="auto"/>
          </w:tcPr>
          <w:p w14:paraId="2E852248" w14:textId="77777777" w:rsidR="00BB416F" w:rsidRPr="001B5B8F" w:rsidRDefault="00BB416F" w:rsidP="00DF498A">
            <w:pPr>
              <w:rPr>
                <w:sz w:val="24"/>
                <w:szCs w:val="24"/>
              </w:rPr>
            </w:pPr>
          </w:p>
        </w:tc>
        <w:tc>
          <w:tcPr>
            <w:tcW w:w="3330" w:type="dxa"/>
            <w:shd w:val="clear" w:color="auto" w:fill="auto"/>
          </w:tcPr>
          <w:p w14:paraId="0E8D1EB8" w14:textId="11BD1976" w:rsidR="00444F16" w:rsidRPr="00444F16" w:rsidRDefault="00444F16" w:rsidP="10A84569">
            <w:pPr>
              <w:pStyle w:val="ListParagraph"/>
              <w:numPr>
                <w:ilvl w:val="0"/>
                <w:numId w:val="11"/>
              </w:numPr>
              <w:rPr>
                <w:sz w:val="24"/>
                <w:szCs w:val="24"/>
              </w:rPr>
            </w:pPr>
            <w:r w:rsidRPr="10A84569">
              <w:rPr>
                <w:sz w:val="24"/>
                <w:szCs w:val="24"/>
              </w:rPr>
              <w:t>EVS staff on various shifts will be audited for environmental hygiene compliance</w:t>
            </w:r>
            <w:r w:rsidR="00114A46" w:rsidRPr="10A84569">
              <w:rPr>
                <w:sz w:val="24"/>
                <w:szCs w:val="24"/>
              </w:rPr>
              <w:t>,</w:t>
            </w:r>
            <w:r w:rsidR="00BD5E67" w:rsidRPr="10A84569">
              <w:rPr>
                <w:sz w:val="24"/>
                <w:szCs w:val="24"/>
              </w:rPr>
              <w:t xml:space="preserve"> </w:t>
            </w:r>
            <w:r w:rsidRPr="10A84569">
              <w:rPr>
                <w:sz w:val="24"/>
                <w:szCs w:val="24"/>
              </w:rPr>
              <w:t xml:space="preserve">15-20 per week for 8 weeks, or until goal is met and sustained for 6 </w:t>
            </w:r>
            <w:r w:rsidR="097326AD" w:rsidRPr="10A84569">
              <w:rPr>
                <w:sz w:val="24"/>
                <w:szCs w:val="24"/>
              </w:rPr>
              <w:t xml:space="preserve">consecutive </w:t>
            </w:r>
            <w:r w:rsidRPr="10A84569">
              <w:rPr>
                <w:sz w:val="24"/>
                <w:szCs w:val="24"/>
              </w:rPr>
              <w:t>weeks</w:t>
            </w:r>
          </w:p>
          <w:p w14:paraId="4480F754" w14:textId="3A5946C4" w:rsidR="00BB416F" w:rsidRPr="00444F16" w:rsidRDefault="00444F16" w:rsidP="10A84569">
            <w:pPr>
              <w:pStyle w:val="ListParagraph"/>
              <w:numPr>
                <w:ilvl w:val="0"/>
                <w:numId w:val="11"/>
              </w:numPr>
              <w:rPr>
                <w:sz w:val="24"/>
                <w:szCs w:val="24"/>
              </w:rPr>
            </w:pPr>
            <w:r w:rsidRPr="10A84569">
              <w:rPr>
                <w:sz w:val="24"/>
                <w:szCs w:val="24"/>
              </w:rPr>
              <w:lastRenderedPageBreak/>
              <w:t>Report weekly data to HQI</w:t>
            </w:r>
            <w:r w:rsidR="3E59D852" w:rsidRPr="10A84569">
              <w:rPr>
                <w:sz w:val="24"/>
                <w:szCs w:val="24"/>
              </w:rPr>
              <w:t>, if applicable</w:t>
            </w:r>
          </w:p>
        </w:tc>
        <w:tc>
          <w:tcPr>
            <w:tcW w:w="1800" w:type="dxa"/>
            <w:shd w:val="clear" w:color="auto" w:fill="auto"/>
          </w:tcPr>
          <w:p w14:paraId="229D1CD2" w14:textId="6AD4C00D" w:rsidR="00BB416F" w:rsidRPr="00A43F85" w:rsidRDefault="005E2A80" w:rsidP="00DF498A">
            <w:pPr>
              <w:rPr>
                <w:rFonts w:cstheme="minorHAnsi"/>
                <w:sz w:val="24"/>
                <w:szCs w:val="24"/>
              </w:rPr>
            </w:pPr>
            <w:r w:rsidRPr="0014004A">
              <w:rPr>
                <w:rFonts w:cstheme="minorHAnsi"/>
                <w:sz w:val="24"/>
                <w:szCs w:val="24"/>
              </w:rPr>
              <w:lastRenderedPageBreak/>
              <w:t>Administrator, Infection Preventionist, Director of Nursing</w:t>
            </w:r>
            <w:r>
              <w:rPr>
                <w:rFonts w:cstheme="minorHAnsi"/>
                <w:sz w:val="24"/>
                <w:szCs w:val="24"/>
              </w:rPr>
              <w:t>,</w:t>
            </w:r>
            <w:r w:rsidRPr="0014004A">
              <w:rPr>
                <w:rFonts w:cstheme="minorHAnsi"/>
                <w:sz w:val="24"/>
                <w:szCs w:val="24"/>
              </w:rPr>
              <w:t xml:space="preserve"> Environmental Services Manager, </w:t>
            </w:r>
            <w:r>
              <w:rPr>
                <w:rFonts w:cstheme="minorHAnsi"/>
                <w:sz w:val="24"/>
                <w:szCs w:val="24"/>
              </w:rPr>
              <w:t xml:space="preserve">All </w:t>
            </w:r>
            <w:r>
              <w:rPr>
                <w:rFonts w:cstheme="minorHAnsi"/>
                <w:sz w:val="24"/>
                <w:szCs w:val="24"/>
              </w:rPr>
              <w:lastRenderedPageBreak/>
              <w:t>Department Managers</w:t>
            </w:r>
          </w:p>
        </w:tc>
        <w:tc>
          <w:tcPr>
            <w:tcW w:w="2340" w:type="dxa"/>
            <w:shd w:val="clear" w:color="auto" w:fill="auto"/>
          </w:tcPr>
          <w:p w14:paraId="00676CD3" w14:textId="77777777" w:rsidR="00BB416F" w:rsidRPr="00B90927" w:rsidRDefault="00BB416F" w:rsidP="00DF498A">
            <w:pPr>
              <w:rPr>
                <w:rFonts w:cstheme="minorHAnsi"/>
                <w:sz w:val="24"/>
                <w:szCs w:val="24"/>
              </w:rPr>
            </w:pPr>
          </w:p>
        </w:tc>
        <w:tc>
          <w:tcPr>
            <w:tcW w:w="5400" w:type="dxa"/>
            <w:shd w:val="clear" w:color="auto" w:fill="auto"/>
          </w:tcPr>
          <w:p w14:paraId="07FDFB92" w14:textId="6582C0D9" w:rsidR="002E6D14" w:rsidRPr="003F30BE" w:rsidRDefault="00AF01FF" w:rsidP="00B6718E">
            <w:pPr>
              <w:pStyle w:val="ListParagraph"/>
              <w:numPr>
                <w:ilvl w:val="0"/>
                <w:numId w:val="44"/>
              </w:numPr>
              <w:ind w:left="346"/>
              <w:rPr>
                <w:rStyle w:val="Hyperlink"/>
                <w:rFonts w:ascii="Calibri" w:eastAsia="Calibri" w:hAnsi="Calibri" w:cs="Calibri"/>
                <w:sz w:val="24"/>
                <w:szCs w:val="24"/>
              </w:rPr>
            </w:pPr>
            <w:r w:rsidRPr="003F30BE">
              <w:rPr>
                <w:rFonts w:ascii="Calibri" w:eastAsia="Calibri" w:hAnsi="Calibri" w:cs="Calibri"/>
                <w:sz w:val="24"/>
                <w:szCs w:val="24"/>
              </w:rPr>
              <w:fldChar w:fldCharType="begin"/>
            </w:r>
            <w:r w:rsidRPr="003F30BE">
              <w:rPr>
                <w:rFonts w:ascii="Calibri" w:eastAsia="Calibri" w:hAnsi="Calibri" w:cs="Calibri"/>
                <w:sz w:val="24"/>
                <w:szCs w:val="24"/>
              </w:rPr>
              <w:instrText>HYPERLINK "https://hqin.org/wp-content/uploads/2023/04/HQIN-APIC-Daily-Cleaning-Tracking-Tool.xlsx"</w:instrText>
            </w:r>
            <w:r w:rsidRPr="003F30BE">
              <w:rPr>
                <w:rFonts w:ascii="Calibri" w:eastAsia="Calibri" w:hAnsi="Calibri" w:cs="Calibri"/>
                <w:sz w:val="24"/>
                <w:szCs w:val="24"/>
              </w:rPr>
            </w:r>
            <w:r w:rsidRPr="003F30BE">
              <w:rPr>
                <w:rFonts w:ascii="Calibri" w:eastAsia="Calibri" w:hAnsi="Calibri" w:cs="Calibri"/>
                <w:sz w:val="24"/>
                <w:szCs w:val="24"/>
              </w:rPr>
              <w:fldChar w:fldCharType="separate"/>
            </w:r>
            <w:r w:rsidR="002E6D14" w:rsidRPr="003F30BE">
              <w:rPr>
                <w:rStyle w:val="Hyperlink"/>
                <w:rFonts w:ascii="Calibri" w:eastAsia="Calibri" w:hAnsi="Calibri" w:cs="Calibri"/>
                <w:sz w:val="24"/>
                <w:szCs w:val="24"/>
              </w:rPr>
              <w:t>APIC Daily Cleaning Tracking Tool</w:t>
            </w:r>
          </w:p>
          <w:p w14:paraId="1AC68789" w14:textId="299D9BE0" w:rsidR="00BB416F" w:rsidRPr="000806E1" w:rsidRDefault="00AF01FF" w:rsidP="00B6718E">
            <w:pPr>
              <w:pStyle w:val="ListParagraph"/>
              <w:numPr>
                <w:ilvl w:val="0"/>
                <w:numId w:val="44"/>
              </w:numPr>
              <w:ind w:left="346"/>
              <w:rPr>
                <w:sz w:val="24"/>
                <w:szCs w:val="24"/>
              </w:rPr>
            </w:pPr>
            <w:r w:rsidRPr="003F30BE">
              <w:rPr>
                <w:rFonts w:ascii="Calibri" w:eastAsia="Calibri" w:hAnsi="Calibri" w:cs="Calibri"/>
                <w:sz w:val="24"/>
                <w:szCs w:val="24"/>
              </w:rPr>
              <w:fldChar w:fldCharType="end"/>
            </w:r>
            <w:hyperlink r:id="rId38">
              <w:r w:rsidR="008B5929" w:rsidRPr="003F30BE">
                <w:rPr>
                  <w:rStyle w:val="Hyperlink"/>
                  <w:rFonts w:ascii="Calibri" w:eastAsia="Calibri" w:hAnsi="Calibri" w:cs="Calibri"/>
                  <w:sz w:val="24"/>
                  <w:szCs w:val="24"/>
                </w:rPr>
                <w:t>C</w:t>
              </w:r>
              <w:r w:rsidR="00C76077" w:rsidRPr="00C76077">
                <w:rPr>
                  <w:rStyle w:val="Hyperlink"/>
                  <w:rFonts w:ascii="Calibri" w:eastAsia="Calibri" w:hAnsi="Calibri" w:cs="Calibri"/>
                  <w:sz w:val="24"/>
                  <w:szCs w:val="24"/>
                </w:rPr>
                <w:t xml:space="preserve">DC </w:t>
              </w:r>
              <w:r w:rsidR="00C76077">
                <w:rPr>
                  <w:rStyle w:val="Hyperlink"/>
                  <w:rFonts w:ascii="Calibri" w:eastAsia="Calibri" w:hAnsi="Calibri" w:cs="Calibri"/>
                  <w:sz w:val="24"/>
                  <w:szCs w:val="24"/>
                </w:rPr>
                <w:t>T</w:t>
              </w:r>
              <w:r w:rsidR="00C76077" w:rsidRPr="00C76077">
                <w:rPr>
                  <w:rStyle w:val="Hyperlink"/>
                  <w:rFonts w:ascii="Calibri" w:eastAsia="Calibri" w:hAnsi="Calibri" w:cs="Calibri"/>
                  <w:sz w:val="24"/>
                  <w:szCs w:val="24"/>
                </w:rPr>
                <w:t xml:space="preserve">erminal </w:t>
              </w:r>
              <w:r w:rsidR="00C76077">
                <w:rPr>
                  <w:rStyle w:val="Hyperlink"/>
                  <w:rFonts w:ascii="Calibri" w:eastAsia="Calibri" w:hAnsi="Calibri" w:cs="Calibri"/>
                  <w:sz w:val="24"/>
                  <w:szCs w:val="24"/>
                </w:rPr>
                <w:t>C</w:t>
              </w:r>
              <w:r w:rsidR="00C76077" w:rsidRPr="00C76077">
                <w:rPr>
                  <w:rStyle w:val="Hyperlink"/>
                  <w:rFonts w:ascii="Calibri" w:eastAsia="Calibri" w:hAnsi="Calibri" w:cs="Calibri"/>
                  <w:sz w:val="24"/>
                  <w:szCs w:val="24"/>
                </w:rPr>
                <w:t xml:space="preserve">leaning </w:t>
              </w:r>
              <w:r w:rsidR="00C76077">
                <w:rPr>
                  <w:rStyle w:val="Hyperlink"/>
                  <w:rFonts w:ascii="Calibri" w:eastAsia="Calibri" w:hAnsi="Calibri" w:cs="Calibri"/>
                  <w:sz w:val="24"/>
                  <w:szCs w:val="24"/>
                </w:rPr>
                <w:t>A</w:t>
              </w:r>
              <w:r w:rsidR="00C76077" w:rsidRPr="00C76077">
                <w:rPr>
                  <w:rStyle w:val="Hyperlink"/>
                  <w:rFonts w:ascii="Calibri" w:eastAsia="Calibri" w:hAnsi="Calibri" w:cs="Calibri"/>
                  <w:sz w:val="24"/>
                  <w:szCs w:val="24"/>
                </w:rPr>
                <w:t xml:space="preserve">udit </w:t>
              </w:r>
              <w:r w:rsidR="00C76077">
                <w:rPr>
                  <w:rStyle w:val="Hyperlink"/>
                  <w:rFonts w:ascii="Calibri" w:eastAsia="Calibri" w:hAnsi="Calibri" w:cs="Calibri"/>
                  <w:sz w:val="24"/>
                  <w:szCs w:val="24"/>
                </w:rPr>
                <w:t>T</w:t>
              </w:r>
              <w:r w:rsidR="00C76077" w:rsidRPr="00C76077">
                <w:rPr>
                  <w:rStyle w:val="Hyperlink"/>
                  <w:rFonts w:ascii="Calibri" w:eastAsia="Calibri" w:hAnsi="Calibri" w:cs="Calibri"/>
                  <w:sz w:val="24"/>
                  <w:szCs w:val="24"/>
                </w:rPr>
                <w:t xml:space="preserve">racking </w:t>
              </w:r>
              <w:r w:rsidR="00C76077">
                <w:rPr>
                  <w:rStyle w:val="Hyperlink"/>
                  <w:rFonts w:ascii="Calibri" w:eastAsia="Calibri" w:hAnsi="Calibri" w:cs="Calibri"/>
                  <w:sz w:val="24"/>
                  <w:szCs w:val="24"/>
                </w:rPr>
                <w:t>T</w:t>
              </w:r>
              <w:r w:rsidR="00C76077" w:rsidRPr="00C76077">
                <w:rPr>
                  <w:rStyle w:val="Hyperlink"/>
                  <w:rFonts w:ascii="Calibri" w:eastAsia="Calibri" w:hAnsi="Calibri" w:cs="Calibri"/>
                  <w:sz w:val="24"/>
                  <w:szCs w:val="24"/>
                </w:rPr>
                <w:t>ool</w:t>
              </w:r>
            </w:hyperlink>
          </w:p>
        </w:tc>
      </w:tr>
      <w:tr w:rsidR="00BB416F" w:rsidRPr="00B90927" w14:paraId="77811975" w14:textId="77777777" w:rsidTr="30FD7E8A">
        <w:trPr>
          <w:trHeight w:val="1273"/>
        </w:trPr>
        <w:tc>
          <w:tcPr>
            <w:tcW w:w="1435" w:type="dxa"/>
            <w:shd w:val="clear" w:color="auto" w:fill="auto"/>
          </w:tcPr>
          <w:p w14:paraId="548F14BB" w14:textId="77777777" w:rsidR="00BB416F" w:rsidRPr="001B5B8F" w:rsidRDefault="00BB416F" w:rsidP="00DF498A">
            <w:pPr>
              <w:rPr>
                <w:sz w:val="24"/>
                <w:szCs w:val="24"/>
              </w:rPr>
            </w:pPr>
          </w:p>
        </w:tc>
        <w:tc>
          <w:tcPr>
            <w:tcW w:w="3330" w:type="dxa"/>
            <w:shd w:val="clear" w:color="auto" w:fill="auto"/>
          </w:tcPr>
          <w:p w14:paraId="101B1D8F" w14:textId="7F280B82" w:rsidR="00BB416F" w:rsidRPr="00773304" w:rsidRDefault="00BB416F" w:rsidP="00DF498A">
            <w:pPr>
              <w:pStyle w:val="ListParagraph"/>
              <w:numPr>
                <w:ilvl w:val="0"/>
                <w:numId w:val="11"/>
              </w:numPr>
              <w:rPr>
                <w:rFonts w:cstheme="minorHAnsi"/>
                <w:sz w:val="24"/>
                <w:szCs w:val="24"/>
              </w:rPr>
            </w:pPr>
            <w:r w:rsidRPr="00664557">
              <w:rPr>
                <w:rFonts w:cstheme="minorHAnsi"/>
                <w:sz w:val="24"/>
                <w:szCs w:val="24"/>
              </w:rPr>
              <w:t>Report findings and compliance at monthly/quarterly QAPI meeting</w:t>
            </w:r>
          </w:p>
        </w:tc>
        <w:tc>
          <w:tcPr>
            <w:tcW w:w="1800" w:type="dxa"/>
            <w:shd w:val="clear" w:color="auto" w:fill="auto"/>
          </w:tcPr>
          <w:p w14:paraId="7B499F55" w14:textId="054FDBBC" w:rsidR="00BB416F" w:rsidRPr="00026859" w:rsidRDefault="00BB416F" w:rsidP="00DF498A">
            <w:pPr>
              <w:rPr>
                <w:rFonts w:cstheme="minorHAnsi"/>
                <w:sz w:val="24"/>
                <w:szCs w:val="24"/>
              </w:rPr>
            </w:pPr>
            <w:r w:rsidRPr="00763419">
              <w:rPr>
                <w:rFonts w:cstheme="minorHAnsi"/>
                <w:sz w:val="24"/>
                <w:szCs w:val="24"/>
              </w:rPr>
              <w:t>QAPI Team</w:t>
            </w:r>
          </w:p>
        </w:tc>
        <w:tc>
          <w:tcPr>
            <w:tcW w:w="2340" w:type="dxa"/>
            <w:shd w:val="clear" w:color="auto" w:fill="auto"/>
          </w:tcPr>
          <w:p w14:paraId="52727C69" w14:textId="77777777" w:rsidR="00BB416F" w:rsidRPr="00061203" w:rsidRDefault="00BB416F" w:rsidP="00DF498A">
            <w:pPr>
              <w:rPr>
                <w:rFonts w:cstheme="minorHAnsi"/>
                <w:sz w:val="24"/>
                <w:szCs w:val="24"/>
              </w:rPr>
            </w:pPr>
          </w:p>
        </w:tc>
        <w:tc>
          <w:tcPr>
            <w:tcW w:w="5400" w:type="dxa"/>
            <w:shd w:val="clear" w:color="auto" w:fill="auto"/>
          </w:tcPr>
          <w:p w14:paraId="0D1B9DCA" w14:textId="14116F53" w:rsidR="00BB416F" w:rsidRDefault="00000000" w:rsidP="00DF498A">
            <w:pPr>
              <w:pStyle w:val="ListParagraph"/>
              <w:numPr>
                <w:ilvl w:val="0"/>
                <w:numId w:val="33"/>
              </w:numPr>
              <w:ind w:left="343"/>
            </w:pPr>
            <w:hyperlink r:id="rId39" w:history="1">
              <w:r w:rsidR="00BB416F" w:rsidRPr="00402B1D">
                <w:rPr>
                  <w:rStyle w:val="Hyperlink"/>
                  <w:rFonts w:cstheme="minorHAnsi"/>
                  <w:sz w:val="24"/>
                  <w:szCs w:val="24"/>
                </w:rPr>
                <w:t xml:space="preserve">QAPI At a Glance: A </w:t>
              </w:r>
              <w:proofErr w:type="gramStart"/>
              <w:r w:rsidR="00BB416F" w:rsidRPr="00402B1D">
                <w:rPr>
                  <w:rStyle w:val="Hyperlink"/>
                  <w:rFonts w:cstheme="minorHAnsi"/>
                  <w:sz w:val="24"/>
                  <w:szCs w:val="24"/>
                </w:rPr>
                <w:t>Step by Step</w:t>
              </w:r>
              <w:proofErr w:type="gramEnd"/>
              <w:r w:rsidR="00BB416F" w:rsidRPr="00402B1D">
                <w:rPr>
                  <w:rStyle w:val="Hyperlink"/>
                  <w:rFonts w:cstheme="minorHAnsi"/>
                  <w:sz w:val="24"/>
                  <w:szCs w:val="24"/>
                </w:rPr>
                <w:t xml:space="preserve"> Guide to Implementing Quality Assurance and Performance Improvement (QAPI) in Your Nursing Home</w:t>
              </w:r>
            </w:hyperlink>
          </w:p>
        </w:tc>
      </w:tr>
    </w:tbl>
    <w:p w14:paraId="3DB5D2E0" w14:textId="03F1CFF9" w:rsidR="30D337E4" w:rsidRDefault="30D337E4"/>
    <w:p w14:paraId="373AE610" w14:textId="47EB571E" w:rsidR="00695AE8" w:rsidRPr="00EC496F" w:rsidRDefault="0027296C" w:rsidP="00BC29C6">
      <w:pPr>
        <w:spacing w:after="0" w:line="240" w:lineRule="auto"/>
        <w:rPr>
          <w:rFonts w:cstheme="minorHAnsi"/>
          <w:b/>
          <w:bCs/>
          <w:sz w:val="4"/>
          <w:szCs w:val="4"/>
        </w:rPr>
      </w:pPr>
      <w:r w:rsidRPr="00EC496F">
        <w:rPr>
          <w:rFonts w:cstheme="minorHAnsi"/>
          <w:noProof/>
          <w:color w:val="2B579A"/>
          <w:sz w:val="4"/>
          <w:szCs w:val="4"/>
          <w:shd w:val="clear" w:color="auto" w:fill="E6E6E6"/>
        </w:rPr>
        <mc:AlternateContent>
          <mc:Choice Requires="wps">
            <w:drawing>
              <wp:anchor distT="45720" distB="45720" distL="114300" distR="114300" simplePos="0" relativeHeight="251658246"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28B1E" id="Text Box 862312299" o:spid="_x0000_s1040" type="#_x0000_t202" alt="&quot;&quot;" style="position:absolute;margin-left:.25pt;margin-top:-159.5pt;width:29.25pt;height:54.3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7Aq/gEAANQ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" filled="f" stroked="f">
                <v:textbox style="mso-fit-shape-to-text:t">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r w:rsidR="00E619C0" w:rsidRPr="00EC496F">
        <w:rPr>
          <w:rFonts w:cstheme="minorHAnsi"/>
          <w:noProof/>
          <w:color w:val="2B579A"/>
          <w:sz w:val="4"/>
          <w:szCs w:val="4"/>
          <w:shd w:val="clear" w:color="auto" w:fill="E6E6E6"/>
        </w:rPr>
        <mc:AlternateContent>
          <mc:Choice Requires="wps">
            <w:drawing>
              <wp:anchor distT="45720" distB="45720" distL="114300" distR="114300" simplePos="0" relativeHeight="251658243" behindDoc="0" locked="1" layoutInCell="1" allowOverlap="1" wp14:anchorId="53EBBD5B" wp14:editId="0438AC03">
                <wp:simplePos x="0" y="0"/>
                <wp:positionH relativeFrom="margin">
                  <wp:posOffset>-254000</wp:posOffset>
                </wp:positionH>
                <wp:positionV relativeFrom="page">
                  <wp:posOffset>7260141</wp:posOffset>
                </wp:positionV>
                <wp:extent cx="374904" cy="689610"/>
                <wp:effectExtent l="0" t="0" r="0" b="3175"/>
                <wp:wrapNone/>
                <wp:docPr id="1483321503" name="Text Box 148332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 cy="689610"/>
                        </a:xfrm>
                        <a:prstGeom prst="rect">
                          <a:avLst/>
                        </a:prstGeom>
                        <a:noFill/>
                        <a:ln w="9525">
                          <a:noFill/>
                          <a:miter lim="800000"/>
                          <a:headEnd/>
                          <a:tailEnd/>
                        </a:ln>
                      </wps:spPr>
                      <wps:txbx>
                        <w:txbxContent>
                          <w:p w14:paraId="17E6B035" w14:textId="4DCCF531" w:rsidR="005278AE" w:rsidRPr="00EB4320" w:rsidRDefault="002B4EFA" w:rsidP="008A299D">
                            <w:pPr>
                              <w:spacing w:after="0" w:line="240" w:lineRule="auto"/>
                              <w:ind w:hanging="14"/>
                              <w:jc w:val="center"/>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BBD5B" id="Text Box 1483321503" o:spid="_x0000_s1041" type="#_x0000_t202" alt="&quot;&quot;" style="position:absolute;margin-left:-20pt;margin-top:571.65pt;width:29.5pt;height:54.3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" filled="f" stroked="f">
                <v:textbox style="mso-fit-shape-to-text:t">
                  <w:txbxContent>
                    <w:p w14:paraId="17E6B035" w14:textId="4DCCF531" w:rsidR="005278AE" w:rsidRPr="00EB4320" w:rsidRDefault="002B4EFA" w:rsidP="008A299D">
                      <w:pPr>
                        <w:spacing w:after="0" w:line="240" w:lineRule="auto"/>
                        <w:ind w:hanging="14"/>
                        <w:jc w:val="center"/>
                        <w:rPr>
                          <w:b/>
                          <w:bCs/>
                          <w:color w:val="FFFFFF" w:themeColor="background1"/>
                          <w:sz w:val="26"/>
                          <w:szCs w:val="26"/>
                        </w:rPr>
                      </w:pPr>
                      <w:r>
                        <w:rPr>
                          <w:b/>
                          <w:bCs/>
                          <w:color w:val="FFFFFF" w:themeColor="background1"/>
                          <w:sz w:val="26"/>
                          <w:szCs w:val="26"/>
                        </w:rPr>
                        <w:t>8</w:t>
                      </w:r>
                    </w:p>
                  </w:txbxContent>
                </v:textbox>
                <w10:wrap anchorx="margin" anchory="page"/>
                <w10:anchorlock/>
              </v:shape>
            </w:pict>
          </mc:Fallback>
        </mc:AlternateContent>
      </w:r>
      <w:r w:rsidR="006A665D" w:rsidRPr="00EC496F">
        <w:rPr>
          <w:rFonts w:cstheme="minorHAnsi"/>
          <w:noProof/>
          <w:color w:val="2B579A"/>
          <w:sz w:val="4"/>
          <w:szCs w:val="4"/>
          <w:shd w:val="clear" w:color="auto" w:fill="E6E6E6"/>
        </w:rPr>
        <mc:AlternateContent>
          <mc:Choice Requires="wps">
            <w:drawing>
              <wp:anchor distT="45720" distB="45720" distL="114300" distR="114300" simplePos="0" relativeHeight="251658244" behindDoc="0" locked="0" layoutInCell="1" allowOverlap="1" wp14:anchorId="31796853" wp14:editId="1D6B0112">
                <wp:simplePos x="0" y="0"/>
                <wp:positionH relativeFrom="margin">
                  <wp:posOffset>171450</wp:posOffset>
                </wp:positionH>
                <wp:positionV relativeFrom="page">
                  <wp:posOffset>7159439</wp:posOffset>
                </wp:positionV>
                <wp:extent cx="5979381" cy="689610"/>
                <wp:effectExtent l="0" t="0" r="0" b="0"/>
                <wp:wrapNone/>
                <wp:docPr id="1937601309" name="Text Box 1937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689610"/>
                        </a:xfrm>
                        <a:prstGeom prst="rect">
                          <a:avLst/>
                        </a:prstGeom>
                        <a:noFill/>
                        <a:ln w="9525">
                          <a:noFill/>
                          <a:miter lim="800000"/>
                          <a:headEnd/>
                          <a:tailEnd/>
                        </a:ln>
                      </wps:spPr>
                      <wps:txbx>
                        <w:txbxContent>
                          <w:p w14:paraId="068406D6" w14:textId="55256E48"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DE5BB2" w:rsidRPr="00DE5BB2">
                              <w:rPr>
                                <w:color w:val="FFFFFF" w:themeColor="background1"/>
                                <w:sz w:val="13"/>
                                <w:szCs w:val="13"/>
                              </w:rPr>
                              <w:t>12SOW/HQI/QIN-QIO-0851-08/16/24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96853" id="Text Box 1937601309" o:spid="_x0000_s1042" type="#_x0000_t202" alt="&quot;&quot;" style="position:absolute;margin-left:13.5pt;margin-top:563.75pt;width:470.8pt;height:54.3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F1/wEAANU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" filled="f" stroked="f">
                <v:textbox style="mso-fit-shape-to-text:t">
                  <w:txbxContent>
                    <w:p w14:paraId="068406D6" w14:textId="55256E48"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DE5BB2" w:rsidRPr="00DE5BB2">
                        <w:rPr>
                          <w:color w:val="FFFFFF" w:themeColor="background1"/>
                          <w:sz w:val="13"/>
                          <w:szCs w:val="13"/>
                        </w:rPr>
                        <w:t>12SOW/HQI/QIN-QIO-0851-08/16/24</w:t>
                      </w:r>
                    </w:p>
                  </w:txbxContent>
                </v:textbox>
                <w10:wrap anchorx="margin" anchory="page"/>
              </v:shape>
            </w:pict>
          </mc:Fallback>
        </mc:AlternateContent>
      </w:r>
    </w:p>
    <w:sectPr w:rsidR="00695AE8" w:rsidRPr="00EC496F" w:rsidSect="0048598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555CB" w14:textId="77777777" w:rsidR="00327A94" w:rsidRDefault="00327A94" w:rsidP="00013896">
      <w:pPr>
        <w:spacing w:after="0" w:line="240" w:lineRule="auto"/>
      </w:pPr>
      <w:r>
        <w:separator/>
      </w:r>
    </w:p>
  </w:endnote>
  <w:endnote w:type="continuationSeparator" w:id="0">
    <w:p w14:paraId="5160D2AA" w14:textId="77777777" w:rsidR="00327A94" w:rsidRDefault="00327A94" w:rsidP="00013896">
      <w:pPr>
        <w:spacing w:after="0" w:line="240" w:lineRule="auto"/>
      </w:pPr>
      <w:r>
        <w:continuationSeparator/>
      </w:r>
    </w:p>
  </w:endnote>
  <w:endnote w:type="continuationNotice" w:id="1">
    <w:p w14:paraId="350C584B" w14:textId="77777777" w:rsidR="00327A94" w:rsidRDefault="00327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768F" w14:textId="10F0FFDD" w:rsidR="0081358F" w:rsidRPr="002B55DD" w:rsidRDefault="00FF6D23">
    <w:pPr>
      <w:pStyle w:val="Footer"/>
      <w:rPr>
        <w:color w:val="0B4A72"/>
      </w:rPr>
    </w:pPr>
    <w:r w:rsidRPr="002B55DD">
      <w:rPr>
        <w:noProof/>
        <w:color w:val="0B4A72"/>
        <w:shd w:val="clear" w:color="auto" w:fill="E6E6E6"/>
      </w:rPr>
      <w:drawing>
        <wp:anchor distT="0" distB="0" distL="114300" distR="114300" simplePos="0" relativeHeight="251658245" behindDoc="0" locked="0" layoutInCell="1" allowOverlap="1" wp14:anchorId="31B7986C" wp14:editId="7FA0ED81">
          <wp:simplePos x="0" y="0"/>
          <wp:positionH relativeFrom="column">
            <wp:posOffset>6229350</wp:posOffset>
          </wp:positionH>
          <wp:positionV relativeFrom="paragraph">
            <wp:posOffset>75565</wp:posOffset>
          </wp:positionV>
          <wp:extent cx="2989580" cy="430530"/>
          <wp:effectExtent l="0" t="0" r="1270" b="7620"/>
          <wp:wrapNone/>
          <wp:docPr id="1206017609" name="Picture 1206017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9580" cy="430530"/>
                  </a:xfrm>
                  <a:prstGeom prst="rect">
                    <a:avLst/>
                  </a:prstGeom>
                </pic:spPr>
              </pic:pic>
            </a:graphicData>
          </a:graphic>
          <wp14:sizeRelH relativeFrom="page">
            <wp14:pctWidth>0</wp14:pctWidth>
          </wp14:sizeRelH>
          <wp14:sizeRelV relativeFrom="page">
            <wp14:pctHeight>0</wp14:pctHeight>
          </wp14:sizeRelV>
        </wp:anchor>
      </w:drawing>
    </w:r>
    <w:r w:rsidR="002B55DD" w:rsidRPr="002B55DD">
      <w:rPr>
        <w:noProof/>
        <w:color w:val="0B4A72"/>
        <w:shd w:val="clear" w:color="auto" w:fill="E6E6E6"/>
      </w:rPr>
      <mc:AlternateContent>
        <mc:Choice Requires="wps">
          <w:drawing>
            <wp:anchor distT="0" distB="0" distL="114300" distR="114300" simplePos="0" relativeHeight="251658244" behindDoc="0" locked="0" layoutInCell="1" allowOverlap="1" wp14:anchorId="49F46959" wp14:editId="5BC46B97">
              <wp:simplePos x="0" y="0"/>
              <wp:positionH relativeFrom="column">
                <wp:posOffset>-489005</wp:posOffset>
              </wp:positionH>
              <wp:positionV relativeFrom="paragraph">
                <wp:posOffset>-75675</wp:posOffset>
              </wp:positionV>
              <wp:extent cx="10470901" cy="722630"/>
              <wp:effectExtent l="0" t="0" r="6985" b="127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901"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28D610BE">
            <v:rect id="Rectangle 409946205" style="position:absolute;margin-left:-38.5pt;margin-top:-5.95pt;width:824.5pt;height:5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06db7" stroked="f" strokeweight="1pt" w14:anchorId="7ECAF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FD0BC" w14:textId="77777777" w:rsidR="00327A94" w:rsidRDefault="00327A94" w:rsidP="00013896">
      <w:pPr>
        <w:spacing w:after="0" w:line="240" w:lineRule="auto"/>
      </w:pPr>
      <w:r>
        <w:separator/>
      </w:r>
    </w:p>
  </w:footnote>
  <w:footnote w:type="continuationSeparator" w:id="0">
    <w:p w14:paraId="1E9406A1" w14:textId="77777777" w:rsidR="00327A94" w:rsidRDefault="00327A94" w:rsidP="00013896">
      <w:pPr>
        <w:spacing w:after="0" w:line="240" w:lineRule="auto"/>
      </w:pPr>
      <w:r>
        <w:continuationSeparator/>
      </w:r>
    </w:p>
  </w:footnote>
  <w:footnote w:type="continuationNotice" w:id="1">
    <w:p w14:paraId="36AA4E73" w14:textId="77777777" w:rsidR="00327A94" w:rsidRDefault="00327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A30B" w14:textId="1A1C29AE" w:rsidR="0019261C" w:rsidRDefault="009D5CEC" w:rsidP="0019261C">
    <w:pPr>
      <w:pStyle w:val="Header"/>
      <w:jc w:val="both"/>
      <w:rPr>
        <w:b/>
        <w:bCs/>
        <w:sz w:val="12"/>
        <w:szCs w:val="12"/>
      </w:rP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3" behindDoc="0" locked="0" layoutInCell="1" allowOverlap="1" wp14:anchorId="78701372" wp14:editId="443BA241">
              <wp:simplePos x="0" y="0"/>
              <wp:positionH relativeFrom="column">
                <wp:posOffset>-488950</wp:posOffset>
              </wp:positionH>
              <wp:positionV relativeFrom="page">
                <wp:posOffset>143095</wp:posOffset>
              </wp:positionV>
              <wp:extent cx="10113645" cy="472440"/>
              <wp:effectExtent l="0" t="0" r="0" b="381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645" cy="472440"/>
                      </a:xfrm>
                      <a:prstGeom prst="rect">
                        <a:avLst/>
                      </a:prstGeom>
                      <a:noFill/>
                      <a:ln w="9525">
                        <a:noFill/>
                        <a:miter lim="800000"/>
                        <a:headEnd/>
                        <a:tailEnd/>
                      </a:ln>
                    </wps:spPr>
                    <wps:txbx>
                      <w:txbxContent>
                        <w:p w14:paraId="61F56C6A" w14:textId="50878EE1" w:rsidR="00A4504F" w:rsidRPr="00EF12A3" w:rsidRDefault="00B84854"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Environmental Hygiene</w:t>
                          </w:r>
                          <w:r w:rsidR="009D5CEC">
                            <w:rPr>
                              <w:rFonts w:cstheme="minorHAnsi"/>
                              <w:b/>
                              <w:bCs/>
                              <w:color w:val="FFFFFF" w:themeColor="background1"/>
                              <w:sz w:val="48"/>
                              <w:szCs w:val="48"/>
                            </w:rPr>
                            <w:t xml:space="preserve"> 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v:shapetype w14:anchorId="78701372" id="_x0000_t202" coordsize="21600,21600" o:spt="202" path="m,l,21600r21600,l21600,xe">
              <v:stroke joinstyle="miter"/>
              <v:path gradientshapeok="t" o:connecttype="rect"/>
            </v:shapetype>
            <v:shape id="Text Box 287308849" o:spid="_x0000_s1043" type="#_x0000_t202" alt="&quot;&quot;" style="position:absolute;left:0;text-align:left;margin-left:-38.5pt;margin-top:11.25pt;width:796.3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" filled="f" stroked="f">
              <v:textbox style="mso-fit-shape-to-text:t">
                <w:txbxContent>
                  <w:p w14:paraId="61F56C6A" w14:textId="50878EE1" w:rsidR="00A4504F" w:rsidRPr="00EF12A3" w:rsidRDefault="00B84854"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Environmental Hygiene</w:t>
                    </w:r>
                    <w:r w:rsidR="009D5CEC">
                      <w:rPr>
                        <w:rFonts w:cstheme="minorHAnsi"/>
                        <w:b/>
                        <w:bCs/>
                        <w:color w:val="FFFFFF" w:themeColor="background1"/>
                        <w:sz w:val="48"/>
                        <w:szCs w:val="48"/>
                      </w:rPr>
                      <w:t xml:space="preserve"> Action Plan Template</w:t>
                    </w:r>
                  </w:p>
                </w:txbxContent>
              </v:textbox>
              <w10:wrap anchory="page"/>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2" behindDoc="0" locked="0" layoutInCell="1" allowOverlap="1" wp14:anchorId="0EB86052" wp14:editId="746A9727">
              <wp:simplePos x="0" y="0"/>
              <wp:positionH relativeFrom="column">
                <wp:posOffset>-489005</wp:posOffset>
              </wp:positionH>
              <wp:positionV relativeFrom="page">
                <wp:posOffset>-127221</wp:posOffset>
              </wp:positionV>
              <wp:extent cx="10113645" cy="850790"/>
              <wp:effectExtent l="0" t="0" r="1905" b="698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85079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2611E8F7">
            <v:rect id="Rectangle 230406138" style="position:absolute;margin-left:-38.5pt;margin-top:-10pt;width:796.3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quot;&quot;" o:spid="_x0000_s1026" fillcolor="#006db7" stroked="f" strokeweight="1pt" w14:anchorId="68B85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">
              <w10:wrap anchory="page"/>
            </v:rect>
          </w:pict>
        </mc:Fallback>
      </mc:AlternateContent>
    </w:r>
  </w:p>
  <w:p w14:paraId="6C3F988E" w14:textId="77777777"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9FDE9EA" w14:textId="6263EA84" w:rsidR="0019261C" w:rsidRPr="006F0214" w:rsidRDefault="0019261C" w:rsidP="0019261C">
    <w:pPr>
      <w:pStyle w:val="Header"/>
      <w:jc w:val="both"/>
      <w:rPr>
        <w:b/>
        <w:bCs/>
        <w:sz w:val="40"/>
        <w:szCs w:val="40"/>
      </w:rPr>
    </w:pPr>
    <w:r w:rsidRPr="003272FD">
      <w:rPr>
        <w:b/>
        <w:bCs/>
        <w:sz w:val="36"/>
        <w:szCs w:val="36"/>
      </w:rPr>
      <w:t>Facility Name:</w:t>
    </w:r>
    <w:r>
      <w:rPr>
        <w:b/>
        <w:bCs/>
        <w:sz w:val="36"/>
        <w:szCs w:val="36"/>
      </w:rPr>
      <w:t xml:space="preserve"> </w:t>
    </w:r>
    <w:r w:rsidRPr="00016DFA">
      <w:rPr>
        <w:rFonts w:cstheme="minorHAnsi"/>
        <w:b/>
        <w:bCs/>
        <w:noProof/>
        <w:sz w:val="32"/>
        <w:szCs w:val="32"/>
      </w:rPr>
      <mc:AlternateContent>
        <mc:Choice Requires="wps">
          <w:drawing>
            <wp:inline distT="0" distB="0" distL="0" distR="0" wp14:anchorId="3D0373C0" wp14:editId="6E1AADDE">
              <wp:extent cx="4937760" cy="0"/>
              <wp:effectExtent l="0" t="0" r="0" b="0"/>
              <wp:docPr id="1" name="Straight Connector 1" descr="Line to capture facility name"/>
              <wp:cNvGraphicFramePr/>
              <a:graphic xmlns:a="http://schemas.openxmlformats.org/drawingml/2006/main">
                <a:graphicData uri="http://schemas.microsoft.com/office/word/2010/wordprocessingShape">
                  <wps:wsp>
                    <wps:cNvCnPr/>
                    <wps:spPr>
                      <a:xfrm>
                        <a:off x="0" y="0"/>
                        <a:ext cx="49377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dec="http://schemas.microsoft.com/office/drawing/2017/decorative" xmlns:a="http://schemas.openxmlformats.org/drawingml/2006/main">
          <w:pict w14:anchorId="339D44E6">
            <v:line id="Straight Connector 1" style="visibility:visible;mso-wrap-style:square;mso-left-percent:-10001;mso-top-percent:-10001;mso-position-horizontal:absolute;mso-position-horizontal-relative:char;mso-position-vertical:absolute;mso-position-vertical-relative:line;mso-left-percent:-10001;mso-top-percent:-10001" alt="Line to capture facility name" o:spid="_x0000_s1026" strokecolor="#7f7f7f [1612]" strokeweight=".5pt" from="0,0" to="388.8pt,0" w14:anchorId="75E3B4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">
              <v:stroke joinstyle="miter"/>
              <w10:anchorlock/>
            </v:line>
          </w:pict>
        </mc:Fallback>
      </mc:AlternateContent>
    </w:r>
    <w:r>
      <w:rPr>
        <w:b/>
        <w:bCs/>
        <w:sz w:val="36"/>
        <w:szCs w:val="36"/>
      </w:rPr>
      <w:t xml:space="preserve"> </w:t>
    </w:r>
    <w:r w:rsidRPr="003272FD">
      <w:rPr>
        <w:b/>
        <w:bCs/>
        <w:sz w:val="36"/>
        <w:szCs w:val="36"/>
      </w:rPr>
      <w:t>Date</w:t>
    </w:r>
    <w:r w:rsidRPr="003272FD">
      <w:rPr>
        <w:sz w:val="36"/>
        <w:szCs w:val="36"/>
      </w:rPr>
      <w:t>:</w:t>
    </w:r>
    <w:r>
      <w:rPr>
        <w:sz w:val="36"/>
        <w:szCs w:val="36"/>
      </w:rPr>
      <w:t xml:space="preserve"> </w:t>
    </w:r>
    <w:r w:rsidRPr="00016DFA">
      <w:rPr>
        <w:rFonts w:cstheme="minorHAnsi"/>
        <w:b/>
        <w:bCs/>
        <w:noProof/>
        <w:sz w:val="32"/>
        <w:szCs w:val="32"/>
      </w:rPr>
      <mc:AlternateContent>
        <mc:Choice Requires="wps">
          <w:drawing>
            <wp:inline distT="0" distB="0" distL="0" distR="0" wp14:anchorId="65959641" wp14:editId="108D1CBB">
              <wp:extent cx="2176272" cy="0"/>
              <wp:effectExtent l="0" t="0" r="0" b="0"/>
              <wp:docPr id="2" name="Straight Connector 2" descr="Line to capture date"/>
              <wp:cNvGraphicFramePr/>
              <a:graphic xmlns:a="http://schemas.openxmlformats.org/drawingml/2006/main">
                <a:graphicData uri="http://schemas.microsoft.com/office/word/2010/wordprocessingShape">
                  <wps:wsp>
                    <wps:cNvCnPr/>
                    <wps:spPr>
                      <a:xfrm>
                        <a:off x="0" y="0"/>
                        <a:ext cx="21762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dec="http://schemas.microsoft.com/office/drawing/2017/decorative" xmlns:a="http://schemas.openxmlformats.org/drawingml/2006/main">
          <w:pict w14:anchorId="314F1CF3">
            <v:line id="Straight Connector 2" style="visibility:visible;mso-wrap-style:square;mso-left-percent:-10001;mso-top-percent:-10001;mso-position-horizontal:absolute;mso-position-horizontal-relative:char;mso-position-vertical:absolute;mso-position-vertical-relative:line;mso-left-percent:-10001;mso-top-percent:-10001" alt="Line to capture date" o:spid="_x0000_s1026" strokecolor="#7f7f7f [1612]" strokeweight=".5pt" from="0,0" to="171.35pt,0" w14:anchorId="7941F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">
              <v:stroke joinstyle="miter"/>
              <w10:anchorlock/>
            </v:line>
          </w:pict>
        </mc:Fallback>
      </mc:AlternateContent>
    </w: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B36B" w14:textId="5FF8B19D" w:rsidR="00013896" w:rsidRDefault="008742FC">
    <w:pPr>
      <w:pStyle w:val="Header"/>
    </w:pPr>
    <w:r>
      <w:rPr>
        <w:noProof/>
      </w:rPr>
      <w:drawing>
        <wp:anchor distT="0" distB="0" distL="114300" distR="114300" simplePos="0" relativeHeight="251658240" behindDoc="1" locked="0" layoutInCell="0" allowOverlap="1" wp14:anchorId="62C2B571" wp14:editId="4A4C596D">
          <wp:simplePos x="0" y="0"/>
          <wp:positionH relativeFrom="margin">
            <wp:align>center</wp:align>
          </wp:positionH>
          <wp:positionV relativeFrom="margin">
            <wp:align>center</wp:align>
          </wp:positionV>
          <wp:extent cx="10058400" cy="7772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5499"/>
    <w:multiLevelType w:val="hybridMultilevel"/>
    <w:tmpl w:val="97D8A14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244"/>
    <w:multiLevelType w:val="hybridMultilevel"/>
    <w:tmpl w:val="00F65F0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07455"/>
    <w:multiLevelType w:val="hybridMultilevel"/>
    <w:tmpl w:val="624A06F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661D5"/>
    <w:multiLevelType w:val="hybridMultilevel"/>
    <w:tmpl w:val="0DD624AC"/>
    <w:lvl w:ilvl="0" w:tplc="7022284A">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21A60"/>
    <w:multiLevelType w:val="hybridMultilevel"/>
    <w:tmpl w:val="F34EB4E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05D6F"/>
    <w:multiLevelType w:val="hybridMultilevel"/>
    <w:tmpl w:val="63E0E0FE"/>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EF2AD1"/>
    <w:multiLevelType w:val="hybridMultilevel"/>
    <w:tmpl w:val="A15E24D0"/>
    <w:lvl w:ilvl="0" w:tplc="98AA4DA6">
      <w:start w:val="1"/>
      <w:numFmt w:val="bullet"/>
      <w:lvlText w:val=""/>
      <w:lvlJc w:val="left"/>
      <w:pPr>
        <w:ind w:left="1066" w:hanging="360"/>
      </w:pPr>
      <w:rPr>
        <w:rFonts w:ascii="Symbol" w:hAnsi="Symbol" w:hint="default"/>
        <w:color w:val="006DB7"/>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171B1F45"/>
    <w:multiLevelType w:val="hybridMultilevel"/>
    <w:tmpl w:val="BC2A409C"/>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4718E"/>
    <w:multiLevelType w:val="hybridMultilevel"/>
    <w:tmpl w:val="5B3215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5564E4"/>
    <w:multiLevelType w:val="hybridMultilevel"/>
    <w:tmpl w:val="7EC25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5F50BC"/>
    <w:multiLevelType w:val="hybridMultilevel"/>
    <w:tmpl w:val="E982D35E"/>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3700E"/>
    <w:multiLevelType w:val="hybridMultilevel"/>
    <w:tmpl w:val="BACA6BCE"/>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C47D4"/>
    <w:multiLevelType w:val="hybridMultilevel"/>
    <w:tmpl w:val="C0589AF8"/>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468C"/>
    <w:multiLevelType w:val="hybridMultilevel"/>
    <w:tmpl w:val="F8A0C3A2"/>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07DF4"/>
    <w:multiLevelType w:val="hybridMultilevel"/>
    <w:tmpl w:val="77A2E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C3035"/>
    <w:multiLevelType w:val="hybridMultilevel"/>
    <w:tmpl w:val="5328A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87C2B"/>
    <w:multiLevelType w:val="hybridMultilevel"/>
    <w:tmpl w:val="658AE4AE"/>
    <w:lvl w:ilvl="0" w:tplc="98AA4DA6">
      <w:start w:val="1"/>
      <w:numFmt w:val="bullet"/>
      <w:lvlText w:val=""/>
      <w:lvlJc w:val="left"/>
      <w:pPr>
        <w:ind w:left="425" w:hanging="360"/>
      </w:pPr>
      <w:rPr>
        <w:rFonts w:ascii="Symbol" w:hAnsi="Symbol" w:hint="default"/>
        <w:color w:val="006DB7"/>
      </w:rPr>
    </w:lvl>
    <w:lvl w:ilvl="1" w:tplc="FFFFFFFF" w:tentative="1">
      <w:start w:val="1"/>
      <w:numFmt w:val="bullet"/>
      <w:lvlText w:val="o"/>
      <w:lvlJc w:val="left"/>
      <w:pPr>
        <w:ind w:left="1145" w:hanging="360"/>
      </w:pPr>
      <w:rPr>
        <w:rFonts w:ascii="Courier New" w:hAnsi="Courier New" w:cs="Courier New" w:hint="default"/>
      </w:rPr>
    </w:lvl>
    <w:lvl w:ilvl="2" w:tplc="FFFFFFFF" w:tentative="1">
      <w:start w:val="1"/>
      <w:numFmt w:val="bullet"/>
      <w:lvlText w:val=""/>
      <w:lvlJc w:val="left"/>
      <w:pPr>
        <w:ind w:left="1865" w:hanging="360"/>
      </w:pPr>
      <w:rPr>
        <w:rFonts w:ascii="Wingdings" w:hAnsi="Wingdings" w:hint="default"/>
      </w:rPr>
    </w:lvl>
    <w:lvl w:ilvl="3" w:tplc="FFFFFFFF" w:tentative="1">
      <w:start w:val="1"/>
      <w:numFmt w:val="bullet"/>
      <w:lvlText w:val=""/>
      <w:lvlJc w:val="left"/>
      <w:pPr>
        <w:ind w:left="2585" w:hanging="360"/>
      </w:pPr>
      <w:rPr>
        <w:rFonts w:ascii="Symbol" w:hAnsi="Symbol" w:hint="default"/>
      </w:rPr>
    </w:lvl>
    <w:lvl w:ilvl="4" w:tplc="FFFFFFFF" w:tentative="1">
      <w:start w:val="1"/>
      <w:numFmt w:val="bullet"/>
      <w:lvlText w:val="o"/>
      <w:lvlJc w:val="left"/>
      <w:pPr>
        <w:ind w:left="3305" w:hanging="360"/>
      </w:pPr>
      <w:rPr>
        <w:rFonts w:ascii="Courier New" w:hAnsi="Courier New" w:cs="Courier New" w:hint="default"/>
      </w:rPr>
    </w:lvl>
    <w:lvl w:ilvl="5" w:tplc="FFFFFFFF" w:tentative="1">
      <w:start w:val="1"/>
      <w:numFmt w:val="bullet"/>
      <w:lvlText w:val=""/>
      <w:lvlJc w:val="left"/>
      <w:pPr>
        <w:ind w:left="4025" w:hanging="360"/>
      </w:pPr>
      <w:rPr>
        <w:rFonts w:ascii="Wingdings" w:hAnsi="Wingdings" w:hint="default"/>
      </w:rPr>
    </w:lvl>
    <w:lvl w:ilvl="6" w:tplc="FFFFFFFF" w:tentative="1">
      <w:start w:val="1"/>
      <w:numFmt w:val="bullet"/>
      <w:lvlText w:val=""/>
      <w:lvlJc w:val="left"/>
      <w:pPr>
        <w:ind w:left="4745" w:hanging="360"/>
      </w:pPr>
      <w:rPr>
        <w:rFonts w:ascii="Symbol" w:hAnsi="Symbol" w:hint="default"/>
      </w:rPr>
    </w:lvl>
    <w:lvl w:ilvl="7" w:tplc="FFFFFFFF" w:tentative="1">
      <w:start w:val="1"/>
      <w:numFmt w:val="bullet"/>
      <w:lvlText w:val="o"/>
      <w:lvlJc w:val="left"/>
      <w:pPr>
        <w:ind w:left="5465" w:hanging="360"/>
      </w:pPr>
      <w:rPr>
        <w:rFonts w:ascii="Courier New" w:hAnsi="Courier New" w:cs="Courier New" w:hint="default"/>
      </w:rPr>
    </w:lvl>
    <w:lvl w:ilvl="8" w:tplc="FFFFFFFF" w:tentative="1">
      <w:start w:val="1"/>
      <w:numFmt w:val="bullet"/>
      <w:lvlText w:val=""/>
      <w:lvlJc w:val="left"/>
      <w:pPr>
        <w:ind w:left="6185" w:hanging="360"/>
      </w:pPr>
      <w:rPr>
        <w:rFonts w:ascii="Wingdings" w:hAnsi="Wingdings" w:hint="default"/>
      </w:rPr>
    </w:lvl>
  </w:abstractNum>
  <w:abstractNum w:abstractNumId="19" w15:restartNumberingAfterBreak="0">
    <w:nsid w:val="36C01C87"/>
    <w:multiLevelType w:val="hybridMultilevel"/>
    <w:tmpl w:val="2BA49106"/>
    <w:lvl w:ilvl="0" w:tplc="AAD41E18">
      <w:start w:val="1"/>
      <w:numFmt w:val="bullet"/>
      <w:lvlText w:val=""/>
      <w:lvlJc w:val="left"/>
      <w:pPr>
        <w:ind w:left="1063" w:hanging="360"/>
      </w:pPr>
      <w:rPr>
        <w:rFonts w:ascii="Symbol" w:hAnsi="Symbol" w:hint="default"/>
        <w:b w:val="0"/>
        <w:i w:val="0"/>
        <w:color w:val="0073B6"/>
        <w:sz w:val="24"/>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20" w15:restartNumberingAfterBreak="0">
    <w:nsid w:val="37976854"/>
    <w:multiLevelType w:val="hybridMultilevel"/>
    <w:tmpl w:val="49522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82BF3"/>
    <w:multiLevelType w:val="hybridMultilevel"/>
    <w:tmpl w:val="DD86EA0E"/>
    <w:lvl w:ilvl="0" w:tplc="98AA4DA6">
      <w:start w:val="1"/>
      <w:numFmt w:val="bullet"/>
      <w:lvlText w:val=""/>
      <w:lvlJc w:val="left"/>
      <w:pPr>
        <w:ind w:left="360" w:hanging="360"/>
      </w:pPr>
      <w:rPr>
        <w:rFonts w:ascii="Symbol" w:hAnsi="Symbol" w:hint="default"/>
        <w:color w:val="006DB7"/>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3CD86829"/>
    <w:multiLevelType w:val="hybridMultilevel"/>
    <w:tmpl w:val="58D2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288ED"/>
    <w:multiLevelType w:val="hybridMultilevel"/>
    <w:tmpl w:val="57F4812A"/>
    <w:lvl w:ilvl="0" w:tplc="AC5267BE">
      <w:start w:val="1"/>
      <w:numFmt w:val="bullet"/>
      <w:lvlText w:val=""/>
      <w:lvlJc w:val="left"/>
      <w:pPr>
        <w:ind w:left="360" w:hanging="360"/>
      </w:pPr>
      <w:rPr>
        <w:rFonts w:ascii="Symbol" w:hAnsi="Symbol" w:hint="default"/>
      </w:rPr>
    </w:lvl>
    <w:lvl w:ilvl="1" w:tplc="487E62BC">
      <w:start w:val="1"/>
      <w:numFmt w:val="bullet"/>
      <w:lvlText w:val="o"/>
      <w:lvlJc w:val="left"/>
      <w:pPr>
        <w:ind w:left="1080" w:hanging="360"/>
      </w:pPr>
      <w:rPr>
        <w:rFonts w:ascii="Courier New" w:hAnsi="Courier New" w:hint="default"/>
      </w:rPr>
    </w:lvl>
    <w:lvl w:ilvl="2" w:tplc="4316098C">
      <w:start w:val="1"/>
      <w:numFmt w:val="bullet"/>
      <w:lvlText w:val=""/>
      <w:lvlJc w:val="left"/>
      <w:pPr>
        <w:ind w:left="1800" w:hanging="360"/>
      </w:pPr>
      <w:rPr>
        <w:rFonts w:ascii="Wingdings" w:hAnsi="Wingdings" w:hint="default"/>
      </w:rPr>
    </w:lvl>
    <w:lvl w:ilvl="3" w:tplc="9036F5E2">
      <w:start w:val="1"/>
      <w:numFmt w:val="bullet"/>
      <w:lvlText w:val=""/>
      <w:lvlJc w:val="left"/>
      <w:pPr>
        <w:ind w:left="2520" w:hanging="360"/>
      </w:pPr>
      <w:rPr>
        <w:rFonts w:ascii="Symbol" w:hAnsi="Symbol" w:hint="default"/>
      </w:rPr>
    </w:lvl>
    <w:lvl w:ilvl="4" w:tplc="9490F918">
      <w:start w:val="1"/>
      <w:numFmt w:val="bullet"/>
      <w:lvlText w:val="o"/>
      <w:lvlJc w:val="left"/>
      <w:pPr>
        <w:ind w:left="3240" w:hanging="360"/>
      </w:pPr>
      <w:rPr>
        <w:rFonts w:ascii="Courier New" w:hAnsi="Courier New" w:hint="default"/>
      </w:rPr>
    </w:lvl>
    <w:lvl w:ilvl="5" w:tplc="9D08C974">
      <w:start w:val="1"/>
      <w:numFmt w:val="bullet"/>
      <w:lvlText w:val=""/>
      <w:lvlJc w:val="left"/>
      <w:pPr>
        <w:ind w:left="3960" w:hanging="360"/>
      </w:pPr>
      <w:rPr>
        <w:rFonts w:ascii="Wingdings" w:hAnsi="Wingdings" w:hint="default"/>
      </w:rPr>
    </w:lvl>
    <w:lvl w:ilvl="6" w:tplc="F3FC94B8">
      <w:start w:val="1"/>
      <w:numFmt w:val="bullet"/>
      <w:lvlText w:val=""/>
      <w:lvlJc w:val="left"/>
      <w:pPr>
        <w:ind w:left="4680" w:hanging="360"/>
      </w:pPr>
      <w:rPr>
        <w:rFonts w:ascii="Symbol" w:hAnsi="Symbol" w:hint="default"/>
      </w:rPr>
    </w:lvl>
    <w:lvl w:ilvl="7" w:tplc="E2E886FA">
      <w:start w:val="1"/>
      <w:numFmt w:val="bullet"/>
      <w:lvlText w:val="o"/>
      <w:lvlJc w:val="left"/>
      <w:pPr>
        <w:ind w:left="5400" w:hanging="360"/>
      </w:pPr>
      <w:rPr>
        <w:rFonts w:ascii="Courier New" w:hAnsi="Courier New" w:hint="default"/>
      </w:rPr>
    </w:lvl>
    <w:lvl w:ilvl="8" w:tplc="8D7080D4">
      <w:start w:val="1"/>
      <w:numFmt w:val="bullet"/>
      <w:lvlText w:val=""/>
      <w:lvlJc w:val="left"/>
      <w:pPr>
        <w:ind w:left="6120" w:hanging="360"/>
      </w:pPr>
      <w:rPr>
        <w:rFonts w:ascii="Wingdings" w:hAnsi="Wingdings" w:hint="default"/>
      </w:rPr>
    </w:lvl>
  </w:abstractNum>
  <w:abstractNum w:abstractNumId="24" w15:restartNumberingAfterBreak="0">
    <w:nsid w:val="47582EA8"/>
    <w:multiLevelType w:val="hybridMultilevel"/>
    <w:tmpl w:val="3588201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51223"/>
    <w:multiLevelType w:val="hybridMultilevel"/>
    <w:tmpl w:val="E2F2FCEC"/>
    <w:lvl w:ilvl="0" w:tplc="AAD41E18">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B669B"/>
    <w:multiLevelType w:val="hybridMultilevel"/>
    <w:tmpl w:val="7F94C080"/>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D23E8"/>
    <w:multiLevelType w:val="hybridMultilevel"/>
    <w:tmpl w:val="8034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8C1A8D"/>
    <w:multiLevelType w:val="hybridMultilevel"/>
    <w:tmpl w:val="9E0A4D1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1126B"/>
    <w:multiLevelType w:val="hybridMultilevel"/>
    <w:tmpl w:val="4C1C3000"/>
    <w:lvl w:ilvl="0" w:tplc="98AA4DA6">
      <w:start w:val="1"/>
      <w:numFmt w:val="bullet"/>
      <w:lvlText w:val=""/>
      <w:lvlJc w:val="left"/>
      <w:pPr>
        <w:ind w:left="706" w:hanging="360"/>
      </w:pPr>
      <w:rPr>
        <w:rFonts w:ascii="Symbol" w:hAnsi="Symbol" w:hint="default"/>
        <w:color w:val="006DB7"/>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2" w15:restartNumberingAfterBreak="0">
    <w:nsid w:val="60C959B0"/>
    <w:multiLevelType w:val="hybridMultilevel"/>
    <w:tmpl w:val="523A0314"/>
    <w:lvl w:ilvl="0" w:tplc="7022284A">
      <w:start w:val="1"/>
      <w:numFmt w:val="bullet"/>
      <w:lvlText w:val=""/>
      <w:lvlJc w:val="left"/>
      <w:pPr>
        <w:ind w:left="360" w:hanging="360"/>
      </w:pPr>
      <w:rPr>
        <w:rFonts w:ascii="Symbol" w:hAnsi="Symbol" w:hint="default"/>
        <w:b w:val="0"/>
        <w:i w:val="0"/>
        <w:color w:val="0073B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F3124A"/>
    <w:multiLevelType w:val="hybridMultilevel"/>
    <w:tmpl w:val="540846EE"/>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51A71"/>
    <w:multiLevelType w:val="hybridMultilevel"/>
    <w:tmpl w:val="475CE60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74B90"/>
    <w:multiLevelType w:val="hybridMultilevel"/>
    <w:tmpl w:val="A794754A"/>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0E3D2B"/>
    <w:multiLevelType w:val="hybridMultilevel"/>
    <w:tmpl w:val="08669F3C"/>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7726E"/>
    <w:multiLevelType w:val="hybridMultilevel"/>
    <w:tmpl w:val="87901F7E"/>
    <w:lvl w:ilvl="0" w:tplc="FFFFFFFF">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FCE0E53"/>
    <w:multiLevelType w:val="hybridMultilevel"/>
    <w:tmpl w:val="2E6074B4"/>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0049A"/>
    <w:multiLevelType w:val="hybridMultilevel"/>
    <w:tmpl w:val="746E0F3A"/>
    <w:lvl w:ilvl="0" w:tplc="FAEE49FE">
      <w:start w:val="1"/>
      <w:numFmt w:val="bullet"/>
      <w:lvlText w:val=""/>
      <w:lvlJc w:val="left"/>
      <w:pPr>
        <w:ind w:left="720" w:hanging="360"/>
      </w:pPr>
      <w:rPr>
        <w:rFonts w:ascii="Symbol" w:hAnsi="Symbol" w:hint="default"/>
        <w:b w:val="0"/>
        <w:i w:val="0"/>
        <w:color w:val="006DB7"/>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A77D6B"/>
    <w:multiLevelType w:val="hybridMultilevel"/>
    <w:tmpl w:val="83BA0408"/>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E3A22"/>
    <w:multiLevelType w:val="hybridMultilevel"/>
    <w:tmpl w:val="5E765320"/>
    <w:lvl w:ilvl="0" w:tplc="9F3C435E">
      <w:start w:val="1"/>
      <w:numFmt w:val="bullet"/>
      <w:lvlText w:val=""/>
      <w:lvlJc w:val="left"/>
      <w:pPr>
        <w:ind w:left="425" w:hanging="360"/>
      </w:pPr>
      <w:rPr>
        <w:rFonts w:ascii="Symbol" w:hAnsi="Symbol" w:hint="default"/>
        <w:color w:val="0073B6"/>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42" w15:restartNumberingAfterBreak="0">
    <w:nsid w:val="79C6679C"/>
    <w:multiLevelType w:val="hybridMultilevel"/>
    <w:tmpl w:val="A69EA9B6"/>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A4182"/>
    <w:multiLevelType w:val="hybridMultilevel"/>
    <w:tmpl w:val="9A5C506A"/>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81C27"/>
    <w:multiLevelType w:val="hybridMultilevel"/>
    <w:tmpl w:val="6126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98491">
    <w:abstractNumId w:val="25"/>
  </w:num>
  <w:num w:numId="2" w16cid:durableId="1777628030">
    <w:abstractNumId w:val="29"/>
  </w:num>
  <w:num w:numId="3" w16cid:durableId="42950061">
    <w:abstractNumId w:val="5"/>
  </w:num>
  <w:num w:numId="4" w16cid:durableId="1373768373">
    <w:abstractNumId w:val="32"/>
  </w:num>
  <w:num w:numId="5" w16cid:durableId="1699508714">
    <w:abstractNumId w:val="31"/>
  </w:num>
  <w:num w:numId="6" w16cid:durableId="863445360">
    <w:abstractNumId w:val="2"/>
  </w:num>
  <w:num w:numId="7" w16cid:durableId="1387754368">
    <w:abstractNumId w:val="24"/>
  </w:num>
  <w:num w:numId="8" w16cid:durableId="1693022553">
    <w:abstractNumId w:val="6"/>
  </w:num>
  <w:num w:numId="9" w16cid:durableId="1612282912">
    <w:abstractNumId w:val="10"/>
  </w:num>
  <w:num w:numId="10" w16cid:durableId="2026319504">
    <w:abstractNumId w:val="4"/>
  </w:num>
  <w:num w:numId="11" w16cid:durableId="426659857">
    <w:abstractNumId w:val="3"/>
  </w:num>
  <w:num w:numId="12" w16cid:durableId="651179740">
    <w:abstractNumId w:val="37"/>
  </w:num>
  <w:num w:numId="13" w16cid:durableId="1059472171">
    <w:abstractNumId w:val="7"/>
  </w:num>
  <w:num w:numId="14" w16cid:durableId="23285667">
    <w:abstractNumId w:val="1"/>
  </w:num>
  <w:num w:numId="15" w16cid:durableId="2065833187">
    <w:abstractNumId w:val="33"/>
  </w:num>
  <w:num w:numId="16" w16cid:durableId="204802661">
    <w:abstractNumId w:val="43"/>
  </w:num>
  <w:num w:numId="17" w16cid:durableId="1555847431">
    <w:abstractNumId w:val="42"/>
  </w:num>
  <w:num w:numId="18" w16cid:durableId="1530490754">
    <w:abstractNumId w:val="20"/>
  </w:num>
  <w:num w:numId="19" w16cid:durableId="640040673">
    <w:abstractNumId w:val="35"/>
  </w:num>
  <w:num w:numId="20" w16cid:durableId="1278949591">
    <w:abstractNumId w:val="16"/>
  </w:num>
  <w:num w:numId="21" w16cid:durableId="699403801">
    <w:abstractNumId w:val="13"/>
  </w:num>
  <w:num w:numId="22" w16cid:durableId="1375278911">
    <w:abstractNumId w:val="28"/>
  </w:num>
  <w:num w:numId="23" w16cid:durableId="1415971669">
    <w:abstractNumId w:val="34"/>
  </w:num>
  <w:num w:numId="24" w16cid:durableId="524640217">
    <w:abstractNumId w:val="11"/>
  </w:num>
  <w:num w:numId="25" w16cid:durableId="11033505">
    <w:abstractNumId w:val="0"/>
  </w:num>
  <w:num w:numId="26" w16cid:durableId="58677277">
    <w:abstractNumId w:val="30"/>
  </w:num>
  <w:num w:numId="27" w16cid:durableId="2825488">
    <w:abstractNumId w:val="44"/>
  </w:num>
  <w:num w:numId="28" w16cid:durableId="1754886641">
    <w:abstractNumId w:val="14"/>
  </w:num>
  <w:num w:numId="29" w16cid:durableId="2134059552">
    <w:abstractNumId w:val="19"/>
  </w:num>
  <w:num w:numId="30" w16cid:durableId="1558324036">
    <w:abstractNumId w:val="22"/>
  </w:num>
  <w:num w:numId="31" w16cid:durableId="1349141306">
    <w:abstractNumId w:val="40"/>
  </w:num>
  <w:num w:numId="32" w16cid:durableId="2035030411">
    <w:abstractNumId w:val="38"/>
  </w:num>
  <w:num w:numId="33" w16cid:durableId="909193528">
    <w:abstractNumId w:val="12"/>
  </w:num>
  <w:num w:numId="34" w16cid:durableId="249706331">
    <w:abstractNumId w:val="26"/>
  </w:num>
  <w:num w:numId="35" w16cid:durableId="1095007665">
    <w:abstractNumId w:val="15"/>
  </w:num>
  <w:num w:numId="36" w16cid:durableId="1649356410">
    <w:abstractNumId w:val="9"/>
  </w:num>
  <w:num w:numId="37" w16cid:durableId="235091736">
    <w:abstractNumId w:val="8"/>
  </w:num>
  <w:num w:numId="38" w16cid:durableId="1654407507">
    <w:abstractNumId w:val="17"/>
  </w:num>
  <w:num w:numId="39" w16cid:durableId="725223420">
    <w:abstractNumId w:val="41"/>
  </w:num>
  <w:num w:numId="40" w16cid:durableId="1603338657">
    <w:abstractNumId w:val="18"/>
  </w:num>
  <w:num w:numId="41" w16cid:durableId="1546066637">
    <w:abstractNumId w:val="36"/>
  </w:num>
  <w:num w:numId="42" w16cid:durableId="106505583">
    <w:abstractNumId w:val="23"/>
  </w:num>
  <w:num w:numId="43" w16cid:durableId="1193421651">
    <w:abstractNumId w:val="27"/>
  </w:num>
  <w:num w:numId="44" w16cid:durableId="1144543595">
    <w:abstractNumId w:val="39"/>
  </w:num>
  <w:num w:numId="45" w16cid:durableId="118489743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BCF"/>
    <w:rsid w:val="00000F60"/>
    <w:rsid w:val="00001047"/>
    <w:rsid w:val="00001501"/>
    <w:rsid w:val="00001AF5"/>
    <w:rsid w:val="00003545"/>
    <w:rsid w:val="00003C4D"/>
    <w:rsid w:val="00004886"/>
    <w:rsid w:val="0000552A"/>
    <w:rsid w:val="00005CB0"/>
    <w:rsid w:val="000067C4"/>
    <w:rsid w:val="000070EE"/>
    <w:rsid w:val="000073B3"/>
    <w:rsid w:val="00007B2E"/>
    <w:rsid w:val="00012403"/>
    <w:rsid w:val="0001294C"/>
    <w:rsid w:val="00013896"/>
    <w:rsid w:val="00014678"/>
    <w:rsid w:val="00014D9B"/>
    <w:rsid w:val="00015BC3"/>
    <w:rsid w:val="00015E39"/>
    <w:rsid w:val="0001662E"/>
    <w:rsid w:val="00016AA0"/>
    <w:rsid w:val="0002116C"/>
    <w:rsid w:val="000215A9"/>
    <w:rsid w:val="00021859"/>
    <w:rsid w:val="000218F0"/>
    <w:rsid w:val="00022EBB"/>
    <w:rsid w:val="00024D50"/>
    <w:rsid w:val="00026859"/>
    <w:rsid w:val="0002726D"/>
    <w:rsid w:val="000305C8"/>
    <w:rsid w:val="00031662"/>
    <w:rsid w:val="00031BDA"/>
    <w:rsid w:val="000323AF"/>
    <w:rsid w:val="00032640"/>
    <w:rsid w:val="0003385B"/>
    <w:rsid w:val="0003490C"/>
    <w:rsid w:val="000351B3"/>
    <w:rsid w:val="0003597F"/>
    <w:rsid w:val="00035D56"/>
    <w:rsid w:val="00037CBE"/>
    <w:rsid w:val="00037E41"/>
    <w:rsid w:val="0004157B"/>
    <w:rsid w:val="00041877"/>
    <w:rsid w:val="00042F47"/>
    <w:rsid w:val="00043040"/>
    <w:rsid w:val="00044320"/>
    <w:rsid w:val="0004778C"/>
    <w:rsid w:val="00047992"/>
    <w:rsid w:val="00050F56"/>
    <w:rsid w:val="000520CE"/>
    <w:rsid w:val="00052140"/>
    <w:rsid w:val="0005358E"/>
    <w:rsid w:val="00053966"/>
    <w:rsid w:val="00053D9B"/>
    <w:rsid w:val="00054848"/>
    <w:rsid w:val="0005528B"/>
    <w:rsid w:val="00055C10"/>
    <w:rsid w:val="0005692C"/>
    <w:rsid w:val="00057D3A"/>
    <w:rsid w:val="000608C7"/>
    <w:rsid w:val="00060D60"/>
    <w:rsid w:val="00061203"/>
    <w:rsid w:val="00061AEB"/>
    <w:rsid w:val="00062207"/>
    <w:rsid w:val="00063BFC"/>
    <w:rsid w:val="00064C88"/>
    <w:rsid w:val="00064CD3"/>
    <w:rsid w:val="00065918"/>
    <w:rsid w:val="000666B1"/>
    <w:rsid w:val="00071D55"/>
    <w:rsid w:val="00072A23"/>
    <w:rsid w:val="00073DD9"/>
    <w:rsid w:val="00074461"/>
    <w:rsid w:val="00074C4B"/>
    <w:rsid w:val="00075023"/>
    <w:rsid w:val="000751E2"/>
    <w:rsid w:val="0007624B"/>
    <w:rsid w:val="000763CA"/>
    <w:rsid w:val="00076577"/>
    <w:rsid w:val="000774C5"/>
    <w:rsid w:val="00077DD5"/>
    <w:rsid w:val="0008025A"/>
    <w:rsid w:val="000806E1"/>
    <w:rsid w:val="00081BB2"/>
    <w:rsid w:val="00081DFF"/>
    <w:rsid w:val="0008526A"/>
    <w:rsid w:val="00086020"/>
    <w:rsid w:val="00087702"/>
    <w:rsid w:val="00090186"/>
    <w:rsid w:val="00091329"/>
    <w:rsid w:val="000913EA"/>
    <w:rsid w:val="00092673"/>
    <w:rsid w:val="00096106"/>
    <w:rsid w:val="00097636"/>
    <w:rsid w:val="000977FE"/>
    <w:rsid w:val="000979D0"/>
    <w:rsid w:val="00097FFB"/>
    <w:rsid w:val="000A26B7"/>
    <w:rsid w:val="000A306B"/>
    <w:rsid w:val="000A3198"/>
    <w:rsid w:val="000A3920"/>
    <w:rsid w:val="000A45E0"/>
    <w:rsid w:val="000A4C5F"/>
    <w:rsid w:val="000A4F31"/>
    <w:rsid w:val="000A631B"/>
    <w:rsid w:val="000B4216"/>
    <w:rsid w:val="000B494D"/>
    <w:rsid w:val="000B614D"/>
    <w:rsid w:val="000B64B9"/>
    <w:rsid w:val="000B66FD"/>
    <w:rsid w:val="000B6A12"/>
    <w:rsid w:val="000B6B67"/>
    <w:rsid w:val="000B6D7F"/>
    <w:rsid w:val="000B6E0E"/>
    <w:rsid w:val="000C0581"/>
    <w:rsid w:val="000C14A7"/>
    <w:rsid w:val="000C212F"/>
    <w:rsid w:val="000C234E"/>
    <w:rsid w:val="000C35E1"/>
    <w:rsid w:val="000C3B43"/>
    <w:rsid w:val="000C72A2"/>
    <w:rsid w:val="000C7E5F"/>
    <w:rsid w:val="000D248C"/>
    <w:rsid w:val="000D25D3"/>
    <w:rsid w:val="000D29A0"/>
    <w:rsid w:val="000D2B3C"/>
    <w:rsid w:val="000D2C2C"/>
    <w:rsid w:val="000D2C5E"/>
    <w:rsid w:val="000D2F7D"/>
    <w:rsid w:val="000D3161"/>
    <w:rsid w:val="000D35CB"/>
    <w:rsid w:val="000D422E"/>
    <w:rsid w:val="000D553A"/>
    <w:rsid w:val="000D5964"/>
    <w:rsid w:val="000D7BD2"/>
    <w:rsid w:val="000E0382"/>
    <w:rsid w:val="000E3F8A"/>
    <w:rsid w:val="000E5238"/>
    <w:rsid w:val="000E5673"/>
    <w:rsid w:val="000F0E2F"/>
    <w:rsid w:val="000F1ACB"/>
    <w:rsid w:val="000F23CD"/>
    <w:rsid w:val="000F29DF"/>
    <w:rsid w:val="000F2AE8"/>
    <w:rsid w:val="000F2AF9"/>
    <w:rsid w:val="000F48A4"/>
    <w:rsid w:val="000F71E2"/>
    <w:rsid w:val="00101486"/>
    <w:rsid w:val="00101B7B"/>
    <w:rsid w:val="00102161"/>
    <w:rsid w:val="001026AB"/>
    <w:rsid w:val="00102989"/>
    <w:rsid w:val="0010299B"/>
    <w:rsid w:val="001035E1"/>
    <w:rsid w:val="001050AE"/>
    <w:rsid w:val="00105825"/>
    <w:rsid w:val="00106A6F"/>
    <w:rsid w:val="00106ED1"/>
    <w:rsid w:val="00110873"/>
    <w:rsid w:val="00110936"/>
    <w:rsid w:val="00112D72"/>
    <w:rsid w:val="00113F44"/>
    <w:rsid w:val="00114384"/>
    <w:rsid w:val="00114A46"/>
    <w:rsid w:val="00120300"/>
    <w:rsid w:val="0012093D"/>
    <w:rsid w:val="00120A3A"/>
    <w:rsid w:val="00120A4B"/>
    <w:rsid w:val="001217A9"/>
    <w:rsid w:val="00121938"/>
    <w:rsid w:val="001221C9"/>
    <w:rsid w:val="001242F7"/>
    <w:rsid w:val="00124D4F"/>
    <w:rsid w:val="00125304"/>
    <w:rsid w:val="0012684A"/>
    <w:rsid w:val="00127021"/>
    <w:rsid w:val="00127519"/>
    <w:rsid w:val="00127CCA"/>
    <w:rsid w:val="00130E39"/>
    <w:rsid w:val="001316BB"/>
    <w:rsid w:val="00132160"/>
    <w:rsid w:val="00133958"/>
    <w:rsid w:val="001351A4"/>
    <w:rsid w:val="001356FB"/>
    <w:rsid w:val="00136A3A"/>
    <w:rsid w:val="0014004A"/>
    <w:rsid w:val="00142144"/>
    <w:rsid w:val="00144D36"/>
    <w:rsid w:val="001467AC"/>
    <w:rsid w:val="00147313"/>
    <w:rsid w:val="0015035F"/>
    <w:rsid w:val="00150D16"/>
    <w:rsid w:val="00153DFE"/>
    <w:rsid w:val="00155BC5"/>
    <w:rsid w:val="001568CD"/>
    <w:rsid w:val="001575AE"/>
    <w:rsid w:val="00157973"/>
    <w:rsid w:val="0016060E"/>
    <w:rsid w:val="001606EE"/>
    <w:rsid w:val="0016087A"/>
    <w:rsid w:val="001610BA"/>
    <w:rsid w:val="0016187A"/>
    <w:rsid w:val="001618C7"/>
    <w:rsid w:val="0016252C"/>
    <w:rsid w:val="0016706B"/>
    <w:rsid w:val="00167485"/>
    <w:rsid w:val="00170B24"/>
    <w:rsid w:val="00171DA0"/>
    <w:rsid w:val="00171E0A"/>
    <w:rsid w:val="00172EFA"/>
    <w:rsid w:val="00175284"/>
    <w:rsid w:val="001812D3"/>
    <w:rsid w:val="001815C7"/>
    <w:rsid w:val="00181DE8"/>
    <w:rsid w:val="0018250A"/>
    <w:rsid w:val="00184C5B"/>
    <w:rsid w:val="0018583E"/>
    <w:rsid w:val="0018653B"/>
    <w:rsid w:val="00186AF7"/>
    <w:rsid w:val="00190626"/>
    <w:rsid w:val="00190660"/>
    <w:rsid w:val="00190789"/>
    <w:rsid w:val="00190818"/>
    <w:rsid w:val="001924C0"/>
    <w:rsid w:val="0019261C"/>
    <w:rsid w:val="00192EE6"/>
    <w:rsid w:val="001946AC"/>
    <w:rsid w:val="001957B0"/>
    <w:rsid w:val="00196FB7"/>
    <w:rsid w:val="00197A44"/>
    <w:rsid w:val="001A1733"/>
    <w:rsid w:val="001A2FF9"/>
    <w:rsid w:val="001A4C26"/>
    <w:rsid w:val="001A513C"/>
    <w:rsid w:val="001A5273"/>
    <w:rsid w:val="001A68B9"/>
    <w:rsid w:val="001A6FD5"/>
    <w:rsid w:val="001A76E8"/>
    <w:rsid w:val="001B05F4"/>
    <w:rsid w:val="001B142F"/>
    <w:rsid w:val="001B334B"/>
    <w:rsid w:val="001B36B3"/>
    <w:rsid w:val="001B3955"/>
    <w:rsid w:val="001B3C12"/>
    <w:rsid w:val="001B52BA"/>
    <w:rsid w:val="001B56B6"/>
    <w:rsid w:val="001B5B8F"/>
    <w:rsid w:val="001B6D2A"/>
    <w:rsid w:val="001C0594"/>
    <w:rsid w:val="001C09A1"/>
    <w:rsid w:val="001C09F0"/>
    <w:rsid w:val="001C0AB7"/>
    <w:rsid w:val="001C45A2"/>
    <w:rsid w:val="001C5597"/>
    <w:rsid w:val="001C681D"/>
    <w:rsid w:val="001C7689"/>
    <w:rsid w:val="001C7F67"/>
    <w:rsid w:val="001D1DBE"/>
    <w:rsid w:val="001D247B"/>
    <w:rsid w:val="001D3A7C"/>
    <w:rsid w:val="001D3E73"/>
    <w:rsid w:val="001D527C"/>
    <w:rsid w:val="001E11FA"/>
    <w:rsid w:val="001E51FF"/>
    <w:rsid w:val="001E5F26"/>
    <w:rsid w:val="001E7B16"/>
    <w:rsid w:val="001E7D1C"/>
    <w:rsid w:val="001F27E8"/>
    <w:rsid w:val="001F3675"/>
    <w:rsid w:val="001F3BFB"/>
    <w:rsid w:val="001F7C86"/>
    <w:rsid w:val="001F7E29"/>
    <w:rsid w:val="00200542"/>
    <w:rsid w:val="0020188A"/>
    <w:rsid w:val="0020244C"/>
    <w:rsid w:val="0020292B"/>
    <w:rsid w:val="00202C5E"/>
    <w:rsid w:val="00202C91"/>
    <w:rsid w:val="0020358C"/>
    <w:rsid w:val="00204397"/>
    <w:rsid w:val="00204E46"/>
    <w:rsid w:val="00206E61"/>
    <w:rsid w:val="002118AC"/>
    <w:rsid w:val="002123C1"/>
    <w:rsid w:val="002127B7"/>
    <w:rsid w:val="0021415C"/>
    <w:rsid w:val="002156FE"/>
    <w:rsid w:val="002172AB"/>
    <w:rsid w:val="0021758A"/>
    <w:rsid w:val="002204F5"/>
    <w:rsid w:val="00220664"/>
    <w:rsid w:val="00220C17"/>
    <w:rsid w:val="00220DD1"/>
    <w:rsid w:val="0022279C"/>
    <w:rsid w:val="002249BF"/>
    <w:rsid w:val="00224F4A"/>
    <w:rsid w:val="00225870"/>
    <w:rsid w:val="00226218"/>
    <w:rsid w:val="002263CF"/>
    <w:rsid w:val="0022742C"/>
    <w:rsid w:val="0022785C"/>
    <w:rsid w:val="00234489"/>
    <w:rsid w:val="00234603"/>
    <w:rsid w:val="00236428"/>
    <w:rsid w:val="002371E6"/>
    <w:rsid w:val="002404DB"/>
    <w:rsid w:val="002414AD"/>
    <w:rsid w:val="00242291"/>
    <w:rsid w:val="002428D4"/>
    <w:rsid w:val="00242CD8"/>
    <w:rsid w:val="00244A2B"/>
    <w:rsid w:val="00244BC5"/>
    <w:rsid w:val="00246C3D"/>
    <w:rsid w:val="00246EFC"/>
    <w:rsid w:val="00247990"/>
    <w:rsid w:val="002504F6"/>
    <w:rsid w:val="002507BC"/>
    <w:rsid w:val="00250DB3"/>
    <w:rsid w:val="00251BCA"/>
    <w:rsid w:val="0025383D"/>
    <w:rsid w:val="002565A0"/>
    <w:rsid w:val="00256623"/>
    <w:rsid w:val="00256B22"/>
    <w:rsid w:val="002617E0"/>
    <w:rsid w:val="0026206C"/>
    <w:rsid w:val="00263A71"/>
    <w:rsid w:val="00264615"/>
    <w:rsid w:val="0026599E"/>
    <w:rsid w:val="00265F3A"/>
    <w:rsid w:val="00267842"/>
    <w:rsid w:val="002701E8"/>
    <w:rsid w:val="002702A5"/>
    <w:rsid w:val="0027296C"/>
    <w:rsid w:val="002762EF"/>
    <w:rsid w:val="00276878"/>
    <w:rsid w:val="00277601"/>
    <w:rsid w:val="0028203E"/>
    <w:rsid w:val="002825C2"/>
    <w:rsid w:val="00282A24"/>
    <w:rsid w:val="00283449"/>
    <w:rsid w:val="00285322"/>
    <w:rsid w:val="00285EF3"/>
    <w:rsid w:val="002868DB"/>
    <w:rsid w:val="00286CB9"/>
    <w:rsid w:val="00286CEC"/>
    <w:rsid w:val="0028728F"/>
    <w:rsid w:val="00290AE4"/>
    <w:rsid w:val="00290C0B"/>
    <w:rsid w:val="002941E2"/>
    <w:rsid w:val="00294A94"/>
    <w:rsid w:val="00296B63"/>
    <w:rsid w:val="002A0035"/>
    <w:rsid w:val="002A05C6"/>
    <w:rsid w:val="002A4E6C"/>
    <w:rsid w:val="002B1EC6"/>
    <w:rsid w:val="002B2680"/>
    <w:rsid w:val="002B4005"/>
    <w:rsid w:val="002B45DE"/>
    <w:rsid w:val="002B4EFA"/>
    <w:rsid w:val="002B51F1"/>
    <w:rsid w:val="002B54B2"/>
    <w:rsid w:val="002B55DD"/>
    <w:rsid w:val="002B6211"/>
    <w:rsid w:val="002B6705"/>
    <w:rsid w:val="002B76D3"/>
    <w:rsid w:val="002B7FAA"/>
    <w:rsid w:val="002C0057"/>
    <w:rsid w:val="002C0242"/>
    <w:rsid w:val="002C0403"/>
    <w:rsid w:val="002C10BA"/>
    <w:rsid w:val="002C113F"/>
    <w:rsid w:val="002C12EA"/>
    <w:rsid w:val="002C19EC"/>
    <w:rsid w:val="002C2453"/>
    <w:rsid w:val="002C6629"/>
    <w:rsid w:val="002D016E"/>
    <w:rsid w:val="002D0417"/>
    <w:rsid w:val="002D1606"/>
    <w:rsid w:val="002D32AA"/>
    <w:rsid w:val="002D3F22"/>
    <w:rsid w:val="002D4625"/>
    <w:rsid w:val="002D5631"/>
    <w:rsid w:val="002D625C"/>
    <w:rsid w:val="002D6924"/>
    <w:rsid w:val="002D6BC9"/>
    <w:rsid w:val="002D7BBB"/>
    <w:rsid w:val="002E09C6"/>
    <w:rsid w:val="002E2150"/>
    <w:rsid w:val="002E46AD"/>
    <w:rsid w:val="002E47EE"/>
    <w:rsid w:val="002E5732"/>
    <w:rsid w:val="002E57E2"/>
    <w:rsid w:val="002E6D14"/>
    <w:rsid w:val="002F0014"/>
    <w:rsid w:val="002F025F"/>
    <w:rsid w:val="002F0454"/>
    <w:rsid w:val="002F2D83"/>
    <w:rsid w:val="002F36C4"/>
    <w:rsid w:val="002F3A54"/>
    <w:rsid w:val="002F4EFD"/>
    <w:rsid w:val="002F77CE"/>
    <w:rsid w:val="002F7DD8"/>
    <w:rsid w:val="003006CD"/>
    <w:rsid w:val="00300EC9"/>
    <w:rsid w:val="00300EDB"/>
    <w:rsid w:val="00300F74"/>
    <w:rsid w:val="0030146B"/>
    <w:rsid w:val="00302623"/>
    <w:rsid w:val="0030597C"/>
    <w:rsid w:val="00306423"/>
    <w:rsid w:val="00306B06"/>
    <w:rsid w:val="00310CAD"/>
    <w:rsid w:val="00310DF3"/>
    <w:rsid w:val="00311F90"/>
    <w:rsid w:val="0031384B"/>
    <w:rsid w:val="00314439"/>
    <w:rsid w:val="00315658"/>
    <w:rsid w:val="003160EB"/>
    <w:rsid w:val="003213DA"/>
    <w:rsid w:val="00321B7A"/>
    <w:rsid w:val="00324074"/>
    <w:rsid w:val="003262C6"/>
    <w:rsid w:val="00326D84"/>
    <w:rsid w:val="00326DF6"/>
    <w:rsid w:val="003272FD"/>
    <w:rsid w:val="0032775B"/>
    <w:rsid w:val="00327A94"/>
    <w:rsid w:val="00327D3B"/>
    <w:rsid w:val="00330CEB"/>
    <w:rsid w:val="0033200F"/>
    <w:rsid w:val="00332042"/>
    <w:rsid w:val="00332E43"/>
    <w:rsid w:val="003343DE"/>
    <w:rsid w:val="00335DA4"/>
    <w:rsid w:val="00336338"/>
    <w:rsid w:val="00336CB2"/>
    <w:rsid w:val="00337D8A"/>
    <w:rsid w:val="00337DEB"/>
    <w:rsid w:val="003408B0"/>
    <w:rsid w:val="003429E4"/>
    <w:rsid w:val="003441B1"/>
    <w:rsid w:val="00344320"/>
    <w:rsid w:val="00344723"/>
    <w:rsid w:val="0034567F"/>
    <w:rsid w:val="003458B7"/>
    <w:rsid w:val="00345DB0"/>
    <w:rsid w:val="00346E85"/>
    <w:rsid w:val="00347075"/>
    <w:rsid w:val="00347595"/>
    <w:rsid w:val="003478E8"/>
    <w:rsid w:val="00350253"/>
    <w:rsid w:val="0035084C"/>
    <w:rsid w:val="003508F5"/>
    <w:rsid w:val="00350A2F"/>
    <w:rsid w:val="00352873"/>
    <w:rsid w:val="003534AC"/>
    <w:rsid w:val="003541EE"/>
    <w:rsid w:val="00354F41"/>
    <w:rsid w:val="00355752"/>
    <w:rsid w:val="003576C7"/>
    <w:rsid w:val="00357DE8"/>
    <w:rsid w:val="00362888"/>
    <w:rsid w:val="00365E0F"/>
    <w:rsid w:val="00366379"/>
    <w:rsid w:val="0036675A"/>
    <w:rsid w:val="00370624"/>
    <w:rsid w:val="00370CFE"/>
    <w:rsid w:val="003749D2"/>
    <w:rsid w:val="003754C6"/>
    <w:rsid w:val="003760F2"/>
    <w:rsid w:val="003769E7"/>
    <w:rsid w:val="00377402"/>
    <w:rsid w:val="00377784"/>
    <w:rsid w:val="0038049A"/>
    <w:rsid w:val="00380664"/>
    <w:rsid w:val="00382442"/>
    <w:rsid w:val="00383C08"/>
    <w:rsid w:val="00383E13"/>
    <w:rsid w:val="00385D38"/>
    <w:rsid w:val="00387EFA"/>
    <w:rsid w:val="0039050B"/>
    <w:rsid w:val="0039188D"/>
    <w:rsid w:val="00392423"/>
    <w:rsid w:val="00393B21"/>
    <w:rsid w:val="00393EDC"/>
    <w:rsid w:val="00393F3F"/>
    <w:rsid w:val="00394601"/>
    <w:rsid w:val="003948C2"/>
    <w:rsid w:val="00394D37"/>
    <w:rsid w:val="003952F1"/>
    <w:rsid w:val="00395CFF"/>
    <w:rsid w:val="003A06DF"/>
    <w:rsid w:val="003A08B0"/>
    <w:rsid w:val="003A0ACD"/>
    <w:rsid w:val="003A1365"/>
    <w:rsid w:val="003A246F"/>
    <w:rsid w:val="003A3498"/>
    <w:rsid w:val="003A44FF"/>
    <w:rsid w:val="003A512E"/>
    <w:rsid w:val="003A55D3"/>
    <w:rsid w:val="003A5882"/>
    <w:rsid w:val="003A60AA"/>
    <w:rsid w:val="003A648F"/>
    <w:rsid w:val="003A6D68"/>
    <w:rsid w:val="003A7A02"/>
    <w:rsid w:val="003A7EA8"/>
    <w:rsid w:val="003B1490"/>
    <w:rsid w:val="003B152D"/>
    <w:rsid w:val="003B1FBF"/>
    <w:rsid w:val="003B295F"/>
    <w:rsid w:val="003B3A5B"/>
    <w:rsid w:val="003B493D"/>
    <w:rsid w:val="003B4BB2"/>
    <w:rsid w:val="003C1DA7"/>
    <w:rsid w:val="003C2B67"/>
    <w:rsid w:val="003C36DF"/>
    <w:rsid w:val="003C4B17"/>
    <w:rsid w:val="003C60CA"/>
    <w:rsid w:val="003C6157"/>
    <w:rsid w:val="003C647E"/>
    <w:rsid w:val="003C7019"/>
    <w:rsid w:val="003C7EC2"/>
    <w:rsid w:val="003D140F"/>
    <w:rsid w:val="003D1D2B"/>
    <w:rsid w:val="003D21F5"/>
    <w:rsid w:val="003D3B62"/>
    <w:rsid w:val="003D3D38"/>
    <w:rsid w:val="003D40FC"/>
    <w:rsid w:val="003D4D38"/>
    <w:rsid w:val="003D577F"/>
    <w:rsid w:val="003D5964"/>
    <w:rsid w:val="003D64CB"/>
    <w:rsid w:val="003D67F8"/>
    <w:rsid w:val="003D7945"/>
    <w:rsid w:val="003E06E3"/>
    <w:rsid w:val="003E086D"/>
    <w:rsid w:val="003E148C"/>
    <w:rsid w:val="003E489F"/>
    <w:rsid w:val="003E51EA"/>
    <w:rsid w:val="003E5A0F"/>
    <w:rsid w:val="003E6432"/>
    <w:rsid w:val="003E651A"/>
    <w:rsid w:val="003F010A"/>
    <w:rsid w:val="003F1CBC"/>
    <w:rsid w:val="003F30BE"/>
    <w:rsid w:val="003F3917"/>
    <w:rsid w:val="003F4552"/>
    <w:rsid w:val="003F4579"/>
    <w:rsid w:val="003F6BD5"/>
    <w:rsid w:val="00400FE6"/>
    <w:rsid w:val="0040128E"/>
    <w:rsid w:val="00401589"/>
    <w:rsid w:val="00401DA8"/>
    <w:rsid w:val="00403562"/>
    <w:rsid w:val="00404552"/>
    <w:rsid w:val="004051E7"/>
    <w:rsid w:val="004058C3"/>
    <w:rsid w:val="00405DB4"/>
    <w:rsid w:val="00405F05"/>
    <w:rsid w:val="00412EBD"/>
    <w:rsid w:val="00413E3B"/>
    <w:rsid w:val="004148A2"/>
    <w:rsid w:val="00414AF5"/>
    <w:rsid w:val="00415127"/>
    <w:rsid w:val="00415473"/>
    <w:rsid w:val="00415933"/>
    <w:rsid w:val="0041641A"/>
    <w:rsid w:val="00416A79"/>
    <w:rsid w:val="004173A4"/>
    <w:rsid w:val="00417CAE"/>
    <w:rsid w:val="00422041"/>
    <w:rsid w:val="00422855"/>
    <w:rsid w:val="00422A4C"/>
    <w:rsid w:val="0042325D"/>
    <w:rsid w:val="00423605"/>
    <w:rsid w:val="00423BDB"/>
    <w:rsid w:val="00426AD8"/>
    <w:rsid w:val="004277D4"/>
    <w:rsid w:val="00430493"/>
    <w:rsid w:val="00430F5D"/>
    <w:rsid w:val="004331EF"/>
    <w:rsid w:val="0043384B"/>
    <w:rsid w:val="00433F77"/>
    <w:rsid w:val="00434088"/>
    <w:rsid w:val="004351A6"/>
    <w:rsid w:val="00436191"/>
    <w:rsid w:val="0043788A"/>
    <w:rsid w:val="0044109C"/>
    <w:rsid w:val="00441FF2"/>
    <w:rsid w:val="00442491"/>
    <w:rsid w:val="00442EAC"/>
    <w:rsid w:val="004431B9"/>
    <w:rsid w:val="00444F16"/>
    <w:rsid w:val="004459C9"/>
    <w:rsid w:val="00445A44"/>
    <w:rsid w:val="00445AD2"/>
    <w:rsid w:val="00446F6D"/>
    <w:rsid w:val="004517EB"/>
    <w:rsid w:val="00451BDB"/>
    <w:rsid w:val="00452032"/>
    <w:rsid w:val="004520B5"/>
    <w:rsid w:val="00453ACC"/>
    <w:rsid w:val="00453FA3"/>
    <w:rsid w:val="0045407D"/>
    <w:rsid w:val="00454188"/>
    <w:rsid w:val="00454321"/>
    <w:rsid w:val="00455362"/>
    <w:rsid w:val="0045589A"/>
    <w:rsid w:val="00455F93"/>
    <w:rsid w:val="0046045E"/>
    <w:rsid w:val="00462056"/>
    <w:rsid w:val="00463832"/>
    <w:rsid w:val="00463936"/>
    <w:rsid w:val="004664A8"/>
    <w:rsid w:val="0047063E"/>
    <w:rsid w:val="00471C92"/>
    <w:rsid w:val="0047293A"/>
    <w:rsid w:val="00472BEA"/>
    <w:rsid w:val="004732CF"/>
    <w:rsid w:val="0047385E"/>
    <w:rsid w:val="0047466A"/>
    <w:rsid w:val="004757B4"/>
    <w:rsid w:val="004807EF"/>
    <w:rsid w:val="00480A0B"/>
    <w:rsid w:val="00481F6F"/>
    <w:rsid w:val="0048279B"/>
    <w:rsid w:val="00483121"/>
    <w:rsid w:val="004831B2"/>
    <w:rsid w:val="00484E09"/>
    <w:rsid w:val="00485524"/>
    <w:rsid w:val="00485981"/>
    <w:rsid w:val="0048627D"/>
    <w:rsid w:val="00491062"/>
    <w:rsid w:val="0049255C"/>
    <w:rsid w:val="004926EE"/>
    <w:rsid w:val="00494AAF"/>
    <w:rsid w:val="00495CE8"/>
    <w:rsid w:val="00496D53"/>
    <w:rsid w:val="00496F4E"/>
    <w:rsid w:val="0049739F"/>
    <w:rsid w:val="004A23F0"/>
    <w:rsid w:val="004A4B7C"/>
    <w:rsid w:val="004A5727"/>
    <w:rsid w:val="004A5A52"/>
    <w:rsid w:val="004A60F5"/>
    <w:rsid w:val="004A75A7"/>
    <w:rsid w:val="004B1DF7"/>
    <w:rsid w:val="004B201A"/>
    <w:rsid w:val="004B477E"/>
    <w:rsid w:val="004B68F3"/>
    <w:rsid w:val="004B6E04"/>
    <w:rsid w:val="004B75D7"/>
    <w:rsid w:val="004C0E38"/>
    <w:rsid w:val="004C183B"/>
    <w:rsid w:val="004C1898"/>
    <w:rsid w:val="004C28BD"/>
    <w:rsid w:val="004C4550"/>
    <w:rsid w:val="004C4A44"/>
    <w:rsid w:val="004C78F1"/>
    <w:rsid w:val="004D0724"/>
    <w:rsid w:val="004D1FF0"/>
    <w:rsid w:val="004D2889"/>
    <w:rsid w:val="004D3538"/>
    <w:rsid w:val="004D35E1"/>
    <w:rsid w:val="004D642E"/>
    <w:rsid w:val="004D6EC1"/>
    <w:rsid w:val="004D74DC"/>
    <w:rsid w:val="004D7575"/>
    <w:rsid w:val="004D7C9C"/>
    <w:rsid w:val="004E0A5C"/>
    <w:rsid w:val="004E121C"/>
    <w:rsid w:val="004E1513"/>
    <w:rsid w:val="004E1BA0"/>
    <w:rsid w:val="004E1CF2"/>
    <w:rsid w:val="004E1EAC"/>
    <w:rsid w:val="004E2244"/>
    <w:rsid w:val="004E4403"/>
    <w:rsid w:val="004E575E"/>
    <w:rsid w:val="004E59EB"/>
    <w:rsid w:val="004E6BCC"/>
    <w:rsid w:val="004F05A4"/>
    <w:rsid w:val="004F1525"/>
    <w:rsid w:val="004F1964"/>
    <w:rsid w:val="004F2100"/>
    <w:rsid w:val="004F37CE"/>
    <w:rsid w:val="004F45A5"/>
    <w:rsid w:val="004F5A60"/>
    <w:rsid w:val="004F5A9C"/>
    <w:rsid w:val="004F68EB"/>
    <w:rsid w:val="004F7728"/>
    <w:rsid w:val="00500B32"/>
    <w:rsid w:val="00501E50"/>
    <w:rsid w:val="00502022"/>
    <w:rsid w:val="00502B7B"/>
    <w:rsid w:val="00502C14"/>
    <w:rsid w:val="005032BF"/>
    <w:rsid w:val="00505376"/>
    <w:rsid w:val="005068F7"/>
    <w:rsid w:val="0050707C"/>
    <w:rsid w:val="00510A0D"/>
    <w:rsid w:val="00511F44"/>
    <w:rsid w:val="0051521A"/>
    <w:rsid w:val="005159DD"/>
    <w:rsid w:val="0051602E"/>
    <w:rsid w:val="00516E9C"/>
    <w:rsid w:val="00516F90"/>
    <w:rsid w:val="0052007C"/>
    <w:rsid w:val="00523CE4"/>
    <w:rsid w:val="00525177"/>
    <w:rsid w:val="005278AE"/>
    <w:rsid w:val="00531595"/>
    <w:rsid w:val="00531637"/>
    <w:rsid w:val="00532642"/>
    <w:rsid w:val="00533B6F"/>
    <w:rsid w:val="00534240"/>
    <w:rsid w:val="00535822"/>
    <w:rsid w:val="00535AD5"/>
    <w:rsid w:val="00536C9C"/>
    <w:rsid w:val="005379CB"/>
    <w:rsid w:val="005405C3"/>
    <w:rsid w:val="0054065B"/>
    <w:rsid w:val="0054074A"/>
    <w:rsid w:val="00540BDE"/>
    <w:rsid w:val="005412CD"/>
    <w:rsid w:val="00542E71"/>
    <w:rsid w:val="0054392C"/>
    <w:rsid w:val="00543C62"/>
    <w:rsid w:val="00544200"/>
    <w:rsid w:val="00545828"/>
    <w:rsid w:val="005464C7"/>
    <w:rsid w:val="005478C7"/>
    <w:rsid w:val="005509BF"/>
    <w:rsid w:val="005515AF"/>
    <w:rsid w:val="00551D12"/>
    <w:rsid w:val="00552100"/>
    <w:rsid w:val="005528FD"/>
    <w:rsid w:val="00553278"/>
    <w:rsid w:val="005537D0"/>
    <w:rsid w:val="00554534"/>
    <w:rsid w:val="00561169"/>
    <w:rsid w:val="005617BF"/>
    <w:rsid w:val="00561D6C"/>
    <w:rsid w:val="00561DDD"/>
    <w:rsid w:val="00561F58"/>
    <w:rsid w:val="00562553"/>
    <w:rsid w:val="005625F3"/>
    <w:rsid w:val="00563343"/>
    <w:rsid w:val="00570FD5"/>
    <w:rsid w:val="005722FE"/>
    <w:rsid w:val="005723B9"/>
    <w:rsid w:val="00572D06"/>
    <w:rsid w:val="0057353C"/>
    <w:rsid w:val="00574ABD"/>
    <w:rsid w:val="00574ACF"/>
    <w:rsid w:val="005761A6"/>
    <w:rsid w:val="005762CF"/>
    <w:rsid w:val="00576538"/>
    <w:rsid w:val="00576AB8"/>
    <w:rsid w:val="005802E7"/>
    <w:rsid w:val="0058167E"/>
    <w:rsid w:val="00581774"/>
    <w:rsid w:val="0058192A"/>
    <w:rsid w:val="00581982"/>
    <w:rsid w:val="005829E8"/>
    <w:rsid w:val="00582B46"/>
    <w:rsid w:val="00583B53"/>
    <w:rsid w:val="005850C1"/>
    <w:rsid w:val="005860B7"/>
    <w:rsid w:val="005860EC"/>
    <w:rsid w:val="0058725D"/>
    <w:rsid w:val="0058777E"/>
    <w:rsid w:val="00590C19"/>
    <w:rsid w:val="005912BE"/>
    <w:rsid w:val="00591A4C"/>
    <w:rsid w:val="005921CE"/>
    <w:rsid w:val="00593E21"/>
    <w:rsid w:val="00593EE8"/>
    <w:rsid w:val="0059542D"/>
    <w:rsid w:val="0059781A"/>
    <w:rsid w:val="005A09F7"/>
    <w:rsid w:val="005A5C44"/>
    <w:rsid w:val="005B0FC7"/>
    <w:rsid w:val="005B1161"/>
    <w:rsid w:val="005B242B"/>
    <w:rsid w:val="005B3564"/>
    <w:rsid w:val="005B4884"/>
    <w:rsid w:val="005B5A99"/>
    <w:rsid w:val="005B6135"/>
    <w:rsid w:val="005B75BA"/>
    <w:rsid w:val="005C0665"/>
    <w:rsid w:val="005C0F95"/>
    <w:rsid w:val="005C275A"/>
    <w:rsid w:val="005C3A4C"/>
    <w:rsid w:val="005C3C55"/>
    <w:rsid w:val="005C43F7"/>
    <w:rsid w:val="005C52A9"/>
    <w:rsid w:val="005C542F"/>
    <w:rsid w:val="005C5A76"/>
    <w:rsid w:val="005C73AD"/>
    <w:rsid w:val="005D195C"/>
    <w:rsid w:val="005D257B"/>
    <w:rsid w:val="005D32B1"/>
    <w:rsid w:val="005D3939"/>
    <w:rsid w:val="005D6616"/>
    <w:rsid w:val="005D7AA7"/>
    <w:rsid w:val="005E0E92"/>
    <w:rsid w:val="005E24C1"/>
    <w:rsid w:val="005E2A80"/>
    <w:rsid w:val="005E36BD"/>
    <w:rsid w:val="005E37F0"/>
    <w:rsid w:val="005E3A8F"/>
    <w:rsid w:val="005E4CED"/>
    <w:rsid w:val="005E4D5E"/>
    <w:rsid w:val="005E50CB"/>
    <w:rsid w:val="005E5242"/>
    <w:rsid w:val="005E59D2"/>
    <w:rsid w:val="005E7A4E"/>
    <w:rsid w:val="005E7DB1"/>
    <w:rsid w:val="005F1CAB"/>
    <w:rsid w:val="005F2465"/>
    <w:rsid w:val="005F29F8"/>
    <w:rsid w:val="005F2BBF"/>
    <w:rsid w:val="005F7BFB"/>
    <w:rsid w:val="0060049C"/>
    <w:rsid w:val="00601AE4"/>
    <w:rsid w:val="00601B3D"/>
    <w:rsid w:val="0060273D"/>
    <w:rsid w:val="00603D3D"/>
    <w:rsid w:val="00605079"/>
    <w:rsid w:val="00607F78"/>
    <w:rsid w:val="006111DE"/>
    <w:rsid w:val="00611221"/>
    <w:rsid w:val="00613313"/>
    <w:rsid w:val="006141CF"/>
    <w:rsid w:val="00615259"/>
    <w:rsid w:val="006152DC"/>
    <w:rsid w:val="006167C6"/>
    <w:rsid w:val="00617541"/>
    <w:rsid w:val="00621BF6"/>
    <w:rsid w:val="00623118"/>
    <w:rsid w:val="00623890"/>
    <w:rsid w:val="00625A93"/>
    <w:rsid w:val="0062613C"/>
    <w:rsid w:val="006266E7"/>
    <w:rsid w:val="0062799A"/>
    <w:rsid w:val="00627E35"/>
    <w:rsid w:val="006300F7"/>
    <w:rsid w:val="00630175"/>
    <w:rsid w:val="00632BB2"/>
    <w:rsid w:val="00632D05"/>
    <w:rsid w:val="00633FE9"/>
    <w:rsid w:val="006344CC"/>
    <w:rsid w:val="00636457"/>
    <w:rsid w:val="00640532"/>
    <w:rsid w:val="006413FE"/>
    <w:rsid w:val="006415B2"/>
    <w:rsid w:val="00643461"/>
    <w:rsid w:val="00645061"/>
    <w:rsid w:val="006471DE"/>
    <w:rsid w:val="0065025B"/>
    <w:rsid w:val="006526BD"/>
    <w:rsid w:val="00652849"/>
    <w:rsid w:val="00652B6A"/>
    <w:rsid w:val="00652E27"/>
    <w:rsid w:val="00655736"/>
    <w:rsid w:val="006557E9"/>
    <w:rsid w:val="00656A05"/>
    <w:rsid w:val="00657604"/>
    <w:rsid w:val="0066052B"/>
    <w:rsid w:val="00660E2B"/>
    <w:rsid w:val="006614F3"/>
    <w:rsid w:val="00664557"/>
    <w:rsid w:val="00664C5D"/>
    <w:rsid w:val="0066633A"/>
    <w:rsid w:val="00670025"/>
    <w:rsid w:val="00671BF6"/>
    <w:rsid w:val="00671F63"/>
    <w:rsid w:val="00673F81"/>
    <w:rsid w:val="006765F8"/>
    <w:rsid w:val="0068004D"/>
    <w:rsid w:val="0068041B"/>
    <w:rsid w:val="00680797"/>
    <w:rsid w:val="00682AD6"/>
    <w:rsid w:val="006844E9"/>
    <w:rsid w:val="00684AA7"/>
    <w:rsid w:val="006853B8"/>
    <w:rsid w:val="00685D13"/>
    <w:rsid w:val="00685E1D"/>
    <w:rsid w:val="00686E63"/>
    <w:rsid w:val="00687E0A"/>
    <w:rsid w:val="0069082F"/>
    <w:rsid w:val="006916E7"/>
    <w:rsid w:val="0069278C"/>
    <w:rsid w:val="00692C11"/>
    <w:rsid w:val="00692D43"/>
    <w:rsid w:val="00693B4A"/>
    <w:rsid w:val="0069460C"/>
    <w:rsid w:val="00694B0D"/>
    <w:rsid w:val="00694E46"/>
    <w:rsid w:val="00695AC9"/>
    <w:rsid w:val="00695AE8"/>
    <w:rsid w:val="006976DD"/>
    <w:rsid w:val="006976E6"/>
    <w:rsid w:val="006A00CE"/>
    <w:rsid w:val="006A1156"/>
    <w:rsid w:val="006A1E8D"/>
    <w:rsid w:val="006A3741"/>
    <w:rsid w:val="006A3B4F"/>
    <w:rsid w:val="006A5462"/>
    <w:rsid w:val="006A597F"/>
    <w:rsid w:val="006A6019"/>
    <w:rsid w:val="006A6388"/>
    <w:rsid w:val="006A665D"/>
    <w:rsid w:val="006A73FE"/>
    <w:rsid w:val="006A76C9"/>
    <w:rsid w:val="006B00A1"/>
    <w:rsid w:val="006B0D4D"/>
    <w:rsid w:val="006B11E1"/>
    <w:rsid w:val="006B2287"/>
    <w:rsid w:val="006B250C"/>
    <w:rsid w:val="006B3BB5"/>
    <w:rsid w:val="006B644F"/>
    <w:rsid w:val="006B69BA"/>
    <w:rsid w:val="006B75E1"/>
    <w:rsid w:val="006C32F0"/>
    <w:rsid w:val="006C3450"/>
    <w:rsid w:val="006C4054"/>
    <w:rsid w:val="006C452B"/>
    <w:rsid w:val="006C4B2D"/>
    <w:rsid w:val="006C512E"/>
    <w:rsid w:val="006D09B1"/>
    <w:rsid w:val="006D1CE0"/>
    <w:rsid w:val="006D64D8"/>
    <w:rsid w:val="006D71F4"/>
    <w:rsid w:val="006E001B"/>
    <w:rsid w:val="006E0713"/>
    <w:rsid w:val="006E3347"/>
    <w:rsid w:val="006E4329"/>
    <w:rsid w:val="006E484F"/>
    <w:rsid w:val="006E5095"/>
    <w:rsid w:val="006E54DA"/>
    <w:rsid w:val="006E5B12"/>
    <w:rsid w:val="006E6BAE"/>
    <w:rsid w:val="006F0214"/>
    <w:rsid w:val="006F04FE"/>
    <w:rsid w:val="006F0A69"/>
    <w:rsid w:val="006F1017"/>
    <w:rsid w:val="006F1FBF"/>
    <w:rsid w:val="006F26E4"/>
    <w:rsid w:val="006F5EBE"/>
    <w:rsid w:val="006F76A0"/>
    <w:rsid w:val="00701240"/>
    <w:rsid w:val="00702626"/>
    <w:rsid w:val="00702785"/>
    <w:rsid w:val="00702AA8"/>
    <w:rsid w:val="00705F18"/>
    <w:rsid w:val="0070601E"/>
    <w:rsid w:val="007063EC"/>
    <w:rsid w:val="00706857"/>
    <w:rsid w:val="00706D86"/>
    <w:rsid w:val="00707698"/>
    <w:rsid w:val="007103FC"/>
    <w:rsid w:val="00711881"/>
    <w:rsid w:val="007127C3"/>
    <w:rsid w:val="00712ED7"/>
    <w:rsid w:val="00712FB3"/>
    <w:rsid w:val="007142C4"/>
    <w:rsid w:val="0071441C"/>
    <w:rsid w:val="007171CF"/>
    <w:rsid w:val="00717565"/>
    <w:rsid w:val="00720ABF"/>
    <w:rsid w:val="00721111"/>
    <w:rsid w:val="00721545"/>
    <w:rsid w:val="00721602"/>
    <w:rsid w:val="0072167E"/>
    <w:rsid w:val="00724CBA"/>
    <w:rsid w:val="00725241"/>
    <w:rsid w:val="0072568B"/>
    <w:rsid w:val="00726F96"/>
    <w:rsid w:val="00730C4F"/>
    <w:rsid w:val="007319F3"/>
    <w:rsid w:val="007336C6"/>
    <w:rsid w:val="00733F4F"/>
    <w:rsid w:val="0073564C"/>
    <w:rsid w:val="0073629B"/>
    <w:rsid w:val="0073724C"/>
    <w:rsid w:val="00741197"/>
    <w:rsid w:val="00741412"/>
    <w:rsid w:val="00741D03"/>
    <w:rsid w:val="00742514"/>
    <w:rsid w:val="00742799"/>
    <w:rsid w:val="00742D31"/>
    <w:rsid w:val="0074393A"/>
    <w:rsid w:val="00743ACD"/>
    <w:rsid w:val="00743ADD"/>
    <w:rsid w:val="00743BCE"/>
    <w:rsid w:val="00744146"/>
    <w:rsid w:val="00744A75"/>
    <w:rsid w:val="00746B50"/>
    <w:rsid w:val="00746BDD"/>
    <w:rsid w:val="00751058"/>
    <w:rsid w:val="00752016"/>
    <w:rsid w:val="0075322F"/>
    <w:rsid w:val="00753A2E"/>
    <w:rsid w:val="00754FA1"/>
    <w:rsid w:val="007556FA"/>
    <w:rsid w:val="007561C3"/>
    <w:rsid w:val="00761F78"/>
    <w:rsid w:val="007629E8"/>
    <w:rsid w:val="007635A1"/>
    <w:rsid w:val="00763C9A"/>
    <w:rsid w:val="007660B0"/>
    <w:rsid w:val="00766D9B"/>
    <w:rsid w:val="00767FE1"/>
    <w:rsid w:val="0077172D"/>
    <w:rsid w:val="00771ABB"/>
    <w:rsid w:val="00773304"/>
    <w:rsid w:val="00773D03"/>
    <w:rsid w:val="0077422C"/>
    <w:rsid w:val="00774733"/>
    <w:rsid w:val="00775CCE"/>
    <w:rsid w:val="00776D55"/>
    <w:rsid w:val="00777E5C"/>
    <w:rsid w:val="00781084"/>
    <w:rsid w:val="00781BB4"/>
    <w:rsid w:val="00781E89"/>
    <w:rsid w:val="00784BBE"/>
    <w:rsid w:val="00786F60"/>
    <w:rsid w:val="00791371"/>
    <w:rsid w:val="00792247"/>
    <w:rsid w:val="0079318D"/>
    <w:rsid w:val="00793880"/>
    <w:rsid w:val="00793AF8"/>
    <w:rsid w:val="0079437B"/>
    <w:rsid w:val="007962AF"/>
    <w:rsid w:val="007963F1"/>
    <w:rsid w:val="00797819"/>
    <w:rsid w:val="007A1341"/>
    <w:rsid w:val="007A2D83"/>
    <w:rsid w:val="007A2DA0"/>
    <w:rsid w:val="007A304A"/>
    <w:rsid w:val="007A3D5A"/>
    <w:rsid w:val="007A54F9"/>
    <w:rsid w:val="007A60DF"/>
    <w:rsid w:val="007A690E"/>
    <w:rsid w:val="007B0DFF"/>
    <w:rsid w:val="007B236D"/>
    <w:rsid w:val="007B287B"/>
    <w:rsid w:val="007B29D2"/>
    <w:rsid w:val="007B40D8"/>
    <w:rsid w:val="007B4700"/>
    <w:rsid w:val="007B4A70"/>
    <w:rsid w:val="007B4B0F"/>
    <w:rsid w:val="007B59E8"/>
    <w:rsid w:val="007B66D2"/>
    <w:rsid w:val="007B7047"/>
    <w:rsid w:val="007B7662"/>
    <w:rsid w:val="007C0E8C"/>
    <w:rsid w:val="007C1622"/>
    <w:rsid w:val="007C2E8A"/>
    <w:rsid w:val="007C2FAE"/>
    <w:rsid w:val="007C5517"/>
    <w:rsid w:val="007C67E8"/>
    <w:rsid w:val="007D0243"/>
    <w:rsid w:val="007D1197"/>
    <w:rsid w:val="007D3814"/>
    <w:rsid w:val="007D3CC7"/>
    <w:rsid w:val="007D46EF"/>
    <w:rsid w:val="007D4E9A"/>
    <w:rsid w:val="007D54C0"/>
    <w:rsid w:val="007D62D1"/>
    <w:rsid w:val="007E0A63"/>
    <w:rsid w:val="007E4710"/>
    <w:rsid w:val="007E4F4C"/>
    <w:rsid w:val="007E574F"/>
    <w:rsid w:val="007E65E1"/>
    <w:rsid w:val="007E678E"/>
    <w:rsid w:val="007E7C05"/>
    <w:rsid w:val="007F0367"/>
    <w:rsid w:val="007F06DC"/>
    <w:rsid w:val="007F0DC7"/>
    <w:rsid w:val="007F111D"/>
    <w:rsid w:val="007F1174"/>
    <w:rsid w:val="007F1A43"/>
    <w:rsid w:val="007F1B87"/>
    <w:rsid w:val="007F4227"/>
    <w:rsid w:val="007F61CC"/>
    <w:rsid w:val="007F7376"/>
    <w:rsid w:val="007F7560"/>
    <w:rsid w:val="007F7BB2"/>
    <w:rsid w:val="00800FF3"/>
    <w:rsid w:val="0080128E"/>
    <w:rsid w:val="00802043"/>
    <w:rsid w:val="008027EA"/>
    <w:rsid w:val="008029EB"/>
    <w:rsid w:val="008034D8"/>
    <w:rsid w:val="008050F6"/>
    <w:rsid w:val="00805AA9"/>
    <w:rsid w:val="00805F5A"/>
    <w:rsid w:val="00806326"/>
    <w:rsid w:val="00806B0C"/>
    <w:rsid w:val="00806C29"/>
    <w:rsid w:val="00807189"/>
    <w:rsid w:val="0080718D"/>
    <w:rsid w:val="00807AC7"/>
    <w:rsid w:val="008108A1"/>
    <w:rsid w:val="0081233C"/>
    <w:rsid w:val="008129E3"/>
    <w:rsid w:val="00812D53"/>
    <w:rsid w:val="00813429"/>
    <w:rsid w:val="0081358F"/>
    <w:rsid w:val="00813828"/>
    <w:rsid w:val="0081482D"/>
    <w:rsid w:val="00815604"/>
    <w:rsid w:val="00815B19"/>
    <w:rsid w:val="0081738C"/>
    <w:rsid w:val="0081757F"/>
    <w:rsid w:val="0082011D"/>
    <w:rsid w:val="00822BF6"/>
    <w:rsid w:val="00823B15"/>
    <w:rsid w:val="0082466D"/>
    <w:rsid w:val="008261BA"/>
    <w:rsid w:val="00826AED"/>
    <w:rsid w:val="00826EAC"/>
    <w:rsid w:val="008270BD"/>
    <w:rsid w:val="008303EA"/>
    <w:rsid w:val="00830F6D"/>
    <w:rsid w:val="008310D3"/>
    <w:rsid w:val="00831173"/>
    <w:rsid w:val="008355CF"/>
    <w:rsid w:val="0083608F"/>
    <w:rsid w:val="00837398"/>
    <w:rsid w:val="00840A31"/>
    <w:rsid w:val="00840B6A"/>
    <w:rsid w:val="008413FD"/>
    <w:rsid w:val="00842401"/>
    <w:rsid w:val="00842A6B"/>
    <w:rsid w:val="00842EC0"/>
    <w:rsid w:val="008430C7"/>
    <w:rsid w:val="00846555"/>
    <w:rsid w:val="0085012D"/>
    <w:rsid w:val="0085023F"/>
    <w:rsid w:val="0085117E"/>
    <w:rsid w:val="008515A3"/>
    <w:rsid w:val="00852257"/>
    <w:rsid w:val="00852665"/>
    <w:rsid w:val="00855AAC"/>
    <w:rsid w:val="0085686B"/>
    <w:rsid w:val="00857FCD"/>
    <w:rsid w:val="00860D60"/>
    <w:rsid w:val="008613D9"/>
    <w:rsid w:val="00861A7A"/>
    <w:rsid w:val="00861D07"/>
    <w:rsid w:val="008622E0"/>
    <w:rsid w:val="00863013"/>
    <w:rsid w:val="00864974"/>
    <w:rsid w:val="008654B9"/>
    <w:rsid w:val="00865694"/>
    <w:rsid w:val="008659DF"/>
    <w:rsid w:val="008675B0"/>
    <w:rsid w:val="00867F5B"/>
    <w:rsid w:val="008707A9"/>
    <w:rsid w:val="008708BE"/>
    <w:rsid w:val="00871555"/>
    <w:rsid w:val="0087309C"/>
    <w:rsid w:val="00873687"/>
    <w:rsid w:val="008742FC"/>
    <w:rsid w:val="008749CD"/>
    <w:rsid w:val="00876AE8"/>
    <w:rsid w:val="008773CA"/>
    <w:rsid w:val="00880A89"/>
    <w:rsid w:val="008813EE"/>
    <w:rsid w:val="00881B57"/>
    <w:rsid w:val="00881FFA"/>
    <w:rsid w:val="0088595D"/>
    <w:rsid w:val="00885F4E"/>
    <w:rsid w:val="008869AC"/>
    <w:rsid w:val="0089007F"/>
    <w:rsid w:val="00890F97"/>
    <w:rsid w:val="0089247D"/>
    <w:rsid w:val="008925C8"/>
    <w:rsid w:val="008926AE"/>
    <w:rsid w:val="00892F75"/>
    <w:rsid w:val="00896D0E"/>
    <w:rsid w:val="008A134C"/>
    <w:rsid w:val="008A1B1F"/>
    <w:rsid w:val="008A1D03"/>
    <w:rsid w:val="008A299D"/>
    <w:rsid w:val="008A415F"/>
    <w:rsid w:val="008A4B29"/>
    <w:rsid w:val="008A529E"/>
    <w:rsid w:val="008A6874"/>
    <w:rsid w:val="008A6DC7"/>
    <w:rsid w:val="008A7330"/>
    <w:rsid w:val="008A7581"/>
    <w:rsid w:val="008B3086"/>
    <w:rsid w:val="008B53C3"/>
    <w:rsid w:val="008B5929"/>
    <w:rsid w:val="008B65AD"/>
    <w:rsid w:val="008B6C57"/>
    <w:rsid w:val="008B76F6"/>
    <w:rsid w:val="008B7CC4"/>
    <w:rsid w:val="008C14AE"/>
    <w:rsid w:val="008C26BF"/>
    <w:rsid w:val="008C284C"/>
    <w:rsid w:val="008C44D3"/>
    <w:rsid w:val="008C4F3B"/>
    <w:rsid w:val="008C524A"/>
    <w:rsid w:val="008C7BB1"/>
    <w:rsid w:val="008D056A"/>
    <w:rsid w:val="008D0BF0"/>
    <w:rsid w:val="008D12DF"/>
    <w:rsid w:val="008D13AD"/>
    <w:rsid w:val="008D16A4"/>
    <w:rsid w:val="008D3DD6"/>
    <w:rsid w:val="008D45E9"/>
    <w:rsid w:val="008D599F"/>
    <w:rsid w:val="008D628B"/>
    <w:rsid w:val="008D62E5"/>
    <w:rsid w:val="008E00A7"/>
    <w:rsid w:val="008E1196"/>
    <w:rsid w:val="008E1BD2"/>
    <w:rsid w:val="008E1CE7"/>
    <w:rsid w:val="008E2B9D"/>
    <w:rsid w:val="008E5A0D"/>
    <w:rsid w:val="008E6022"/>
    <w:rsid w:val="008E6F21"/>
    <w:rsid w:val="008E7F8D"/>
    <w:rsid w:val="008F0399"/>
    <w:rsid w:val="008F283A"/>
    <w:rsid w:val="008F2B09"/>
    <w:rsid w:val="008F3463"/>
    <w:rsid w:val="008F4D24"/>
    <w:rsid w:val="008F5AC7"/>
    <w:rsid w:val="008F6457"/>
    <w:rsid w:val="008F7F6B"/>
    <w:rsid w:val="009003A2"/>
    <w:rsid w:val="009015BD"/>
    <w:rsid w:val="00901624"/>
    <w:rsid w:val="009025DF"/>
    <w:rsid w:val="009030F7"/>
    <w:rsid w:val="00903ACF"/>
    <w:rsid w:val="00904D19"/>
    <w:rsid w:val="00904EC1"/>
    <w:rsid w:val="00907739"/>
    <w:rsid w:val="00907FC3"/>
    <w:rsid w:val="00911498"/>
    <w:rsid w:val="00912285"/>
    <w:rsid w:val="009122AE"/>
    <w:rsid w:val="00912B97"/>
    <w:rsid w:val="00913CFF"/>
    <w:rsid w:val="00914468"/>
    <w:rsid w:val="00914B9B"/>
    <w:rsid w:val="00915230"/>
    <w:rsid w:val="00915603"/>
    <w:rsid w:val="0091621B"/>
    <w:rsid w:val="00916244"/>
    <w:rsid w:val="009167C8"/>
    <w:rsid w:val="00916D18"/>
    <w:rsid w:val="009222D4"/>
    <w:rsid w:val="00922A6C"/>
    <w:rsid w:val="00922F83"/>
    <w:rsid w:val="00922FEA"/>
    <w:rsid w:val="0092585E"/>
    <w:rsid w:val="00925CDC"/>
    <w:rsid w:val="00925D85"/>
    <w:rsid w:val="00926F35"/>
    <w:rsid w:val="00932CB2"/>
    <w:rsid w:val="00932CE5"/>
    <w:rsid w:val="00932DDF"/>
    <w:rsid w:val="00933D4C"/>
    <w:rsid w:val="009347A9"/>
    <w:rsid w:val="00935069"/>
    <w:rsid w:val="00935117"/>
    <w:rsid w:val="00936656"/>
    <w:rsid w:val="009368A8"/>
    <w:rsid w:val="00937662"/>
    <w:rsid w:val="009401E8"/>
    <w:rsid w:val="00940C1D"/>
    <w:rsid w:val="0094112F"/>
    <w:rsid w:val="009419B0"/>
    <w:rsid w:val="0094207F"/>
    <w:rsid w:val="00942102"/>
    <w:rsid w:val="009434C3"/>
    <w:rsid w:val="009447CB"/>
    <w:rsid w:val="0094532F"/>
    <w:rsid w:val="00945884"/>
    <w:rsid w:val="00945FB3"/>
    <w:rsid w:val="0094703D"/>
    <w:rsid w:val="0095003A"/>
    <w:rsid w:val="009520E1"/>
    <w:rsid w:val="0095338C"/>
    <w:rsid w:val="00953A23"/>
    <w:rsid w:val="009542C7"/>
    <w:rsid w:val="0095436A"/>
    <w:rsid w:val="00954817"/>
    <w:rsid w:val="00954AA1"/>
    <w:rsid w:val="0095504B"/>
    <w:rsid w:val="009551AA"/>
    <w:rsid w:val="00956585"/>
    <w:rsid w:val="00960442"/>
    <w:rsid w:val="00960C62"/>
    <w:rsid w:val="0096118B"/>
    <w:rsid w:val="00961A07"/>
    <w:rsid w:val="00962E92"/>
    <w:rsid w:val="00964441"/>
    <w:rsid w:val="0096540C"/>
    <w:rsid w:val="0096562E"/>
    <w:rsid w:val="00965E98"/>
    <w:rsid w:val="00966356"/>
    <w:rsid w:val="00967C3B"/>
    <w:rsid w:val="00967F33"/>
    <w:rsid w:val="00970F69"/>
    <w:rsid w:val="0097142C"/>
    <w:rsid w:val="009721F1"/>
    <w:rsid w:val="00975241"/>
    <w:rsid w:val="009757DF"/>
    <w:rsid w:val="00976F76"/>
    <w:rsid w:val="00980DBE"/>
    <w:rsid w:val="00982C62"/>
    <w:rsid w:val="0098349A"/>
    <w:rsid w:val="00985077"/>
    <w:rsid w:val="00985CAA"/>
    <w:rsid w:val="009877AC"/>
    <w:rsid w:val="009900CA"/>
    <w:rsid w:val="00990A1A"/>
    <w:rsid w:val="009918CB"/>
    <w:rsid w:val="00991A57"/>
    <w:rsid w:val="00992021"/>
    <w:rsid w:val="00992278"/>
    <w:rsid w:val="00992D1F"/>
    <w:rsid w:val="00992D8C"/>
    <w:rsid w:val="00994E8E"/>
    <w:rsid w:val="00995D08"/>
    <w:rsid w:val="00996DB6"/>
    <w:rsid w:val="00996F01"/>
    <w:rsid w:val="00997359"/>
    <w:rsid w:val="0099757C"/>
    <w:rsid w:val="009A15AE"/>
    <w:rsid w:val="009A1625"/>
    <w:rsid w:val="009A1919"/>
    <w:rsid w:val="009A3030"/>
    <w:rsid w:val="009A3750"/>
    <w:rsid w:val="009A387D"/>
    <w:rsid w:val="009A4451"/>
    <w:rsid w:val="009A7DAA"/>
    <w:rsid w:val="009B55F4"/>
    <w:rsid w:val="009B6113"/>
    <w:rsid w:val="009B74E5"/>
    <w:rsid w:val="009C15C8"/>
    <w:rsid w:val="009C2F37"/>
    <w:rsid w:val="009C4B59"/>
    <w:rsid w:val="009C4EB2"/>
    <w:rsid w:val="009C5F99"/>
    <w:rsid w:val="009D0351"/>
    <w:rsid w:val="009D046E"/>
    <w:rsid w:val="009D1D02"/>
    <w:rsid w:val="009D44CE"/>
    <w:rsid w:val="009D55A8"/>
    <w:rsid w:val="009D59A9"/>
    <w:rsid w:val="009D5CEC"/>
    <w:rsid w:val="009D6662"/>
    <w:rsid w:val="009D674A"/>
    <w:rsid w:val="009D6D5B"/>
    <w:rsid w:val="009E12D0"/>
    <w:rsid w:val="009E166F"/>
    <w:rsid w:val="009E19E6"/>
    <w:rsid w:val="009E1ADC"/>
    <w:rsid w:val="009E269F"/>
    <w:rsid w:val="009E2CC4"/>
    <w:rsid w:val="009E373F"/>
    <w:rsid w:val="009E469F"/>
    <w:rsid w:val="009E518A"/>
    <w:rsid w:val="009F078D"/>
    <w:rsid w:val="009F21D5"/>
    <w:rsid w:val="009F3211"/>
    <w:rsid w:val="009F38AE"/>
    <w:rsid w:val="009F4739"/>
    <w:rsid w:val="009F678D"/>
    <w:rsid w:val="009F6E81"/>
    <w:rsid w:val="00A0143E"/>
    <w:rsid w:val="00A020D1"/>
    <w:rsid w:val="00A02D99"/>
    <w:rsid w:val="00A038B8"/>
    <w:rsid w:val="00A045F3"/>
    <w:rsid w:val="00A0469B"/>
    <w:rsid w:val="00A04706"/>
    <w:rsid w:val="00A04C79"/>
    <w:rsid w:val="00A055EA"/>
    <w:rsid w:val="00A05C8E"/>
    <w:rsid w:val="00A068D9"/>
    <w:rsid w:val="00A06C3B"/>
    <w:rsid w:val="00A06C65"/>
    <w:rsid w:val="00A10976"/>
    <w:rsid w:val="00A1166C"/>
    <w:rsid w:val="00A1229C"/>
    <w:rsid w:val="00A12BE7"/>
    <w:rsid w:val="00A16E51"/>
    <w:rsid w:val="00A17A98"/>
    <w:rsid w:val="00A20827"/>
    <w:rsid w:val="00A22008"/>
    <w:rsid w:val="00A226AE"/>
    <w:rsid w:val="00A235E3"/>
    <w:rsid w:val="00A235F0"/>
    <w:rsid w:val="00A23B3B"/>
    <w:rsid w:val="00A25CEA"/>
    <w:rsid w:val="00A26A24"/>
    <w:rsid w:val="00A271F5"/>
    <w:rsid w:val="00A27431"/>
    <w:rsid w:val="00A3010C"/>
    <w:rsid w:val="00A31F56"/>
    <w:rsid w:val="00A3287C"/>
    <w:rsid w:val="00A32CBB"/>
    <w:rsid w:val="00A332D9"/>
    <w:rsid w:val="00A3347F"/>
    <w:rsid w:val="00A3348D"/>
    <w:rsid w:val="00A33AC1"/>
    <w:rsid w:val="00A34E4D"/>
    <w:rsid w:val="00A37C79"/>
    <w:rsid w:val="00A37CF9"/>
    <w:rsid w:val="00A401DF"/>
    <w:rsid w:val="00A42351"/>
    <w:rsid w:val="00A4254A"/>
    <w:rsid w:val="00A42693"/>
    <w:rsid w:val="00A43F85"/>
    <w:rsid w:val="00A4504F"/>
    <w:rsid w:val="00A465E1"/>
    <w:rsid w:val="00A47241"/>
    <w:rsid w:val="00A51147"/>
    <w:rsid w:val="00A512B4"/>
    <w:rsid w:val="00A53239"/>
    <w:rsid w:val="00A5326F"/>
    <w:rsid w:val="00A5588F"/>
    <w:rsid w:val="00A617E3"/>
    <w:rsid w:val="00A6313F"/>
    <w:rsid w:val="00A6373A"/>
    <w:rsid w:val="00A64129"/>
    <w:rsid w:val="00A64358"/>
    <w:rsid w:val="00A649D6"/>
    <w:rsid w:val="00A655B0"/>
    <w:rsid w:val="00A664B7"/>
    <w:rsid w:val="00A70854"/>
    <w:rsid w:val="00A71076"/>
    <w:rsid w:val="00A71EF9"/>
    <w:rsid w:val="00A736D2"/>
    <w:rsid w:val="00A73920"/>
    <w:rsid w:val="00A73965"/>
    <w:rsid w:val="00A755D1"/>
    <w:rsid w:val="00A768B5"/>
    <w:rsid w:val="00A77AB9"/>
    <w:rsid w:val="00A802A9"/>
    <w:rsid w:val="00A804C0"/>
    <w:rsid w:val="00A80569"/>
    <w:rsid w:val="00A817B4"/>
    <w:rsid w:val="00A82102"/>
    <w:rsid w:val="00A82307"/>
    <w:rsid w:val="00A828CD"/>
    <w:rsid w:val="00A834BD"/>
    <w:rsid w:val="00A83644"/>
    <w:rsid w:val="00A844B4"/>
    <w:rsid w:val="00A85DBD"/>
    <w:rsid w:val="00A876C2"/>
    <w:rsid w:val="00A91AC3"/>
    <w:rsid w:val="00A91BC5"/>
    <w:rsid w:val="00A93BC2"/>
    <w:rsid w:val="00A94001"/>
    <w:rsid w:val="00A943FE"/>
    <w:rsid w:val="00A9454A"/>
    <w:rsid w:val="00A961A5"/>
    <w:rsid w:val="00A972E5"/>
    <w:rsid w:val="00A97B8C"/>
    <w:rsid w:val="00AA0A8C"/>
    <w:rsid w:val="00AA0E37"/>
    <w:rsid w:val="00AA292D"/>
    <w:rsid w:val="00AA2ECA"/>
    <w:rsid w:val="00AA62F9"/>
    <w:rsid w:val="00AA7C84"/>
    <w:rsid w:val="00AA7C94"/>
    <w:rsid w:val="00AB10ED"/>
    <w:rsid w:val="00AB10FA"/>
    <w:rsid w:val="00AB1C6F"/>
    <w:rsid w:val="00AB229B"/>
    <w:rsid w:val="00AB2650"/>
    <w:rsid w:val="00AB2C82"/>
    <w:rsid w:val="00AB3785"/>
    <w:rsid w:val="00AB40A5"/>
    <w:rsid w:val="00AB733B"/>
    <w:rsid w:val="00AC0C06"/>
    <w:rsid w:val="00AC16B4"/>
    <w:rsid w:val="00AC2098"/>
    <w:rsid w:val="00AC2EBB"/>
    <w:rsid w:val="00AC3AA7"/>
    <w:rsid w:val="00AC5F3D"/>
    <w:rsid w:val="00AC6017"/>
    <w:rsid w:val="00AC7EF6"/>
    <w:rsid w:val="00AD02EE"/>
    <w:rsid w:val="00AD0A99"/>
    <w:rsid w:val="00AD175F"/>
    <w:rsid w:val="00AD1871"/>
    <w:rsid w:val="00AD1AAF"/>
    <w:rsid w:val="00AD1AE7"/>
    <w:rsid w:val="00AD2950"/>
    <w:rsid w:val="00AD3428"/>
    <w:rsid w:val="00AD4D40"/>
    <w:rsid w:val="00AD51FF"/>
    <w:rsid w:val="00AD660E"/>
    <w:rsid w:val="00AD7874"/>
    <w:rsid w:val="00AD7EFA"/>
    <w:rsid w:val="00AE1318"/>
    <w:rsid w:val="00AE2364"/>
    <w:rsid w:val="00AE4FC4"/>
    <w:rsid w:val="00AE648D"/>
    <w:rsid w:val="00AF01FF"/>
    <w:rsid w:val="00AF15FF"/>
    <w:rsid w:val="00AF1F10"/>
    <w:rsid w:val="00AF2E0D"/>
    <w:rsid w:val="00AF3542"/>
    <w:rsid w:val="00AF61B8"/>
    <w:rsid w:val="00AF6A93"/>
    <w:rsid w:val="00AF6C42"/>
    <w:rsid w:val="00AF6F7E"/>
    <w:rsid w:val="00B03BF0"/>
    <w:rsid w:val="00B03E0F"/>
    <w:rsid w:val="00B04D90"/>
    <w:rsid w:val="00B05354"/>
    <w:rsid w:val="00B056AB"/>
    <w:rsid w:val="00B062C3"/>
    <w:rsid w:val="00B07E97"/>
    <w:rsid w:val="00B10829"/>
    <w:rsid w:val="00B10901"/>
    <w:rsid w:val="00B12D00"/>
    <w:rsid w:val="00B12DC7"/>
    <w:rsid w:val="00B145DA"/>
    <w:rsid w:val="00B150BD"/>
    <w:rsid w:val="00B15400"/>
    <w:rsid w:val="00B15FAC"/>
    <w:rsid w:val="00B16655"/>
    <w:rsid w:val="00B16696"/>
    <w:rsid w:val="00B16DE9"/>
    <w:rsid w:val="00B16FB0"/>
    <w:rsid w:val="00B17108"/>
    <w:rsid w:val="00B17233"/>
    <w:rsid w:val="00B17402"/>
    <w:rsid w:val="00B17AD9"/>
    <w:rsid w:val="00B21BA3"/>
    <w:rsid w:val="00B22B80"/>
    <w:rsid w:val="00B22E7C"/>
    <w:rsid w:val="00B22FF5"/>
    <w:rsid w:val="00B23592"/>
    <w:rsid w:val="00B24045"/>
    <w:rsid w:val="00B25175"/>
    <w:rsid w:val="00B25454"/>
    <w:rsid w:val="00B262F3"/>
    <w:rsid w:val="00B263B1"/>
    <w:rsid w:val="00B27493"/>
    <w:rsid w:val="00B27BCE"/>
    <w:rsid w:val="00B27C1A"/>
    <w:rsid w:val="00B3068A"/>
    <w:rsid w:val="00B31387"/>
    <w:rsid w:val="00B338E7"/>
    <w:rsid w:val="00B33F09"/>
    <w:rsid w:val="00B3500C"/>
    <w:rsid w:val="00B3675A"/>
    <w:rsid w:val="00B37BDA"/>
    <w:rsid w:val="00B40717"/>
    <w:rsid w:val="00B4108A"/>
    <w:rsid w:val="00B4272E"/>
    <w:rsid w:val="00B4425A"/>
    <w:rsid w:val="00B4470C"/>
    <w:rsid w:val="00B44997"/>
    <w:rsid w:val="00B463F5"/>
    <w:rsid w:val="00B46423"/>
    <w:rsid w:val="00B476BF"/>
    <w:rsid w:val="00B5299F"/>
    <w:rsid w:val="00B5499C"/>
    <w:rsid w:val="00B579C8"/>
    <w:rsid w:val="00B57C54"/>
    <w:rsid w:val="00B618CB"/>
    <w:rsid w:val="00B650EF"/>
    <w:rsid w:val="00B65399"/>
    <w:rsid w:val="00B65509"/>
    <w:rsid w:val="00B669E5"/>
    <w:rsid w:val="00B6718E"/>
    <w:rsid w:val="00B679CB"/>
    <w:rsid w:val="00B67EEC"/>
    <w:rsid w:val="00B715CD"/>
    <w:rsid w:val="00B717F6"/>
    <w:rsid w:val="00B71F73"/>
    <w:rsid w:val="00B75360"/>
    <w:rsid w:val="00B75429"/>
    <w:rsid w:val="00B76299"/>
    <w:rsid w:val="00B76AC2"/>
    <w:rsid w:val="00B76DFD"/>
    <w:rsid w:val="00B7742E"/>
    <w:rsid w:val="00B77A4B"/>
    <w:rsid w:val="00B80838"/>
    <w:rsid w:val="00B82607"/>
    <w:rsid w:val="00B827A3"/>
    <w:rsid w:val="00B83F31"/>
    <w:rsid w:val="00B846DB"/>
    <w:rsid w:val="00B84854"/>
    <w:rsid w:val="00B84CE8"/>
    <w:rsid w:val="00B85BAE"/>
    <w:rsid w:val="00B860C5"/>
    <w:rsid w:val="00B86635"/>
    <w:rsid w:val="00B86AC3"/>
    <w:rsid w:val="00B9070B"/>
    <w:rsid w:val="00B90927"/>
    <w:rsid w:val="00B90A57"/>
    <w:rsid w:val="00B914EF"/>
    <w:rsid w:val="00B92412"/>
    <w:rsid w:val="00B9404C"/>
    <w:rsid w:val="00B94C19"/>
    <w:rsid w:val="00B95B2B"/>
    <w:rsid w:val="00B9611F"/>
    <w:rsid w:val="00B96C43"/>
    <w:rsid w:val="00BA2E82"/>
    <w:rsid w:val="00BA46C8"/>
    <w:rsid w:val="00BA4EC4"/>
    <w:rsid w:val="00BA5452"/>
    <w:rsid w:val="00BA593C"/>
    <w:rsid w:val="00BA6392"/>
    <w:rsid w:val="00BA7D4C"/>
    <w:rsid w:val="00BB1FBB"/>
    <w:rsid w:val="00BB2369"/>
    <w:rsid w:val="00BB381F"/>
    <w:rsid w:val="00BB3C8F"/>
    <w:rsid w:val="00BB416F"/>
    <w:rsid w:val="00BB541F"/>
    <w:rsid w:val="00BB67B6"/>
    <w:rsid w:val="00BB72CD"/>
    <w:rsid w:val="00BB78B3"/>
    <w:rsid w:val="00BC1454"/>
    <w:rsid w:val="00BC1815"/>
    <w:rsid w:val="00BC1A54"/>
    <w:rsid w:val="00BC2632"/>
    <w:rsid w:val="00BC29C6"/>
    <w:rsid w:val="00BC2A47"/>
    <w:rsid w:val="00BC2CC2"/>
    <w:rsid w:val="00BC38E1"/>
    <w:rsid w:val="00BC4208"/>
    <w:rsid w:val="00BC48E4"/>
    <w:rsid w:val="00BC4B6D"/>
    <w:rsid w:val="00BC6F23"/>
    <w:rsid w:val="00BC7B05"/>
    <w:rsid w:val="00BC7DC2"/>
    <w:rsid w:val="00BD1BDF"/>
    <w:rsid w:val="00BD1FD5"/>
    <w:rsid w:val="00BD254B"/>
    <w:rsid w:val="00BD3243"/>
    <w:rsid w:val="00BD3411"/>
    <w:rsid w:val="00BD56D0"/>
    <w:rsid w:val="00BD5E67"/>
    <w:rsid w:val="00BD7627"/>
    <w:rsid w:val="00BE1693"/>
    <w:rsid w:val="00BE373D"/>
    <w:rsid w:val="00BE48A5"/>
    <w:rsid w:val="00BE54FC"/>
    <w:rsid w:val="00BE58B2"/>
    <w:rsid w:val="00BE5F24"/>
    <w:rsid w:val="00BE622D"/>
    <w:rsid w:val="00BE6FB6"/>
    <w:rsid w:val="00BE7750"/>
    <w:rsid w:val="00BE7CB4"/>
    <w:rsid w:val="00BF0428"/>
    <w:rsid w:val="00BF195C"/>
    <w:rsid w:val="00BF1D3D"/>
    <w:rsid w:val="00BF2DFF"/>
    <w:rsid w:val="00BF7881"/>
    <w:rsid w:val="00C00681"/>
    <w:rsid w:val="00C00D43"/>
    <w:rsid w:val="00C02257"/>
    <w:rsid w:val="00C02BE8"/>
    <w:rsid w:val="00C034C7"/>
    <w:rsid w:val="00C0449F"/>
    <w:rsid w:val="00C067C9"/>
    <w:rsid w:val="00C068B4"/>
    <w:rsid w:val="00C06C02"/>
    <w:rsid w:val="00C12873"/>
    <w:rsid w:val="00C12DE7"/>
    <w:rsid w:val="00C133AB"/>
    <w:rsid w:val="00C149FF"/>
    <w:rsid w:val="00C15C92"/>
    <w:rsid w:val="00C15D3B"/>
    <w:rsid w:val="00C1658F"/>
    <w:rsid w:val="00C169E8"/>
    <w:rsid w:val="00C16FCF"/>
    <w:rsid w:val="00C1778E"/>
    <w:rsid w:val="00C2055A"/>
    <w:rsid w:val="00C20A20"/>
    <w:rsid w:val="00C22306"/>
    <w:rsid w:val="00C23618"/>
    <w:rsid w:val="00C24C6B"/>
    <w:rsid w:val="00C25703"/>
    <w:rsid w:val="00C3044E"/>
    <w:rsid w:val="00C31472"/>
    <w:rsid w:val="00C31784"/>
    <w:rsid w:val="00C31FAD"/>
    <w:rsid w:val="00C33A11"/>
    <w:rsid w:val="00C34ACD"/>
    <w:rsid w:val="00C35914"/>
    <w:rsid w:val="00C369B0"/>
    <w:rsid w:val="00C404AB"/>
    <w:rsid w:val="00C41B0A"/>
    <w:rsid w:val="00C42D7F"/>
    <w:rsid w:val="00C43146"/>
    <w:rsid w:val="00C432A9"/>
    <w:rsid w:val="00C4485F"/>
    <w:rsid w:val="00C44A05"/>
    <w:rsid w:val="00C44DAF"/>
    <w:rsid w:val="00C45243"/>
    <w:rsid w:val="00C45D96"/>
    <w:rsid w:val="00C46380"/>
    <w:rsid w:val="00C4730C"/>
    <w:rsid w:val="00C52648"/>
    <w:rsid w:val="00C54177"/>
    <w:rsid w:val="00C5579B"/>
    <w:rsid w:val="00C55D50"/>
    <w:rsid w:val="00C60B2B"/>
    <w:rsid w:val="00C60E51"/>
    <w:rsid w:val="00C620F5"/>
    <w:rsid w:val="00C62BB9"/>
    <w:rsid w:val="00C63702"/>
    <w:rsid w:val="00C66CDE"/>
    <w:rsid w:val="00C67400"/>
    <w:rsid w:val="00C71611"/>
    <w:rsid w:val="00C71E93"/>
    <w:rsid w:val="00C72B18"/>
    <w:rsid w:val="00C73AE9"/>
    <w:rsid w:val="00C73ED9"/>
    <w:rsid w:val="00C74063"/>
    <w:rsid w:val="00C75008"/>
    <w:rsid w:val="00C76077"/>
    <w:rsid w:val="00C768E0"/>
    <w:rsid w:val="00C76A2F"/>
    <w:rsid w:val="00C77561"/>
    <w:rsid w:val="00C8048F"/>
    <w:rsid w:val="00C8259B"/>
    <w:rsid w:val="00C8340B"/>
    <w:rsid w:val="00C846EB"/>
    <w:rsid w:val="00C84D40"/>
    <w:rsid w:val="00C85A98"/>
    <w:rsid w:val="00C85DE8"/>
    <w:rsid w:val="00C8633E"/>
    <w:rsid w:val="00C87100"/>
    <w:rsid w:val="00C87CF6"/>
    <w:rsid w:val="00C90BA1"/>
    <w:rsid w:val="00C918C3"/>
    <w:rsid w:val="00C91DD2"/>
    <w:rsid w:val="00C92342"/>
    <w:rsid w:val="00C9268D"/>
    <w:rsid w:val="00C92A9A"/>
    <w:rsid w:val="00C944AB"/>
    <w:rsid w:val="00C949B2"/>
    <w:rsid w:val="00C9548A"/>
    <w:rsid w:val="00C958E8"/>
    <w:rsid w:val="00C95FC3"/>
    <w:rsid w:val="00C977CA"/>
    <w:rsid w:val="00C97880"/>
    <w:rsid w:val="00C97AAD"/>
    <w:rsid w:val="00CA1361"/>
    <w:rsid w:val="00CA2B07"/>
    <w:rsid w:val="00CA37E2"/>
    <w:rsid w:val="00CA60CC"/>
    <w:rsid w:val="00CA6DB8"/>
    <w:rsid w:val="00CA7488"/>
    <w:rsid w:val="00CB0654"/>
    <w:rsid w:val="00CB0726"/>
    <w:rsid w:val="00CB11F6"/>
    <w:rsid w:val="00CB1A80"/>
    <w:rsid w:val="00CB2033"/>
    <w:rsid w:val="00CB2311"/>
    <w:rsid w:val="00CB3B92"/>
    <w:rsid w:val="00CB6332"/>
    <w:rsid w:val="00CB6381"/>
    <w:rsid w:val="00CB64C8"/>
    <w:rsid w:val="00CB68B7"/>
    <w:rsid w:val="00CB6BDB"/>
    <w:rsid w:val="00CB6D56"/>
    <w:rsid w:val="00CB7A0E"/>
    <w:rsid w:val="00CB7D62"/>
    <w:rsid w:val="00CC0F4C"/>
    <w:rsid w:val="00CC11E6"/>
    <w:rsid w:val="00CC2E57"/>
    <w:rsid w:val="00CC3D03"/>
    <w:rsid w:val="00CC77A1"/>
    <w:rsid w:val="00CD038F"/>
    <w:rsid w:val="00CD0AAC"/>
    <w:rsid w:val="00CD0CC5"/>
    <w:rsid w:val="00CD35ED"/>
    <w:rsid w:val="00CD39FF"/>
    <w:rsid w:val="00CD45BB"/>
    <w:rsid w:val="00CD525C"/>
    <w:rsid w:val="00CD78E5"/>
    <w:rsid w:val="00CD7E7D"/>
    <w:rsid w:val="00CE004B"/>
    <w:rsid w:val="00CE2217"/>
    <w:rsid w:val="00CE44B9"/>
    <w:rsid w:val="00CE4CA3"/>
    <w:rsid w:val="00CE5871"/>
    <w:rsid w:val="00CE608D"/>
    <w:rsid w:val="00CE62F5"/>
    <w:rsid w:val="00CE6727"/>
    <w:rsid w:val="00CE6DC6"/>
    <w:rsid w:val="00CF0ED7"/>
    <w:rsid w:val="00CF23BB"/>
    <w:rsid w:val="00CF24A1"/>
    <w:rsid w:val="00CF3763"/>
    <w:rsid w:val="00CF5AB0"/>
    <w:rsid w:val="00CF6F16"/>
    <w:rsid w:val="00CF70AF"/>
    <w:rsid w:val="00CF7931"/>
    <w:rsid w:val="00CF7CBF"/>
    <w:rsid w:val="00D00540"/>
    <w:rsid w:val="00D00595"/>
    <w:rsid w:val="00D0471F"/>
    <w:rsid w:val="00D05ED3"/>
    <w:rsid w:val="00D07135"/>
    <w:rsid w:val="00D10109"/>
    <w:rsid w:val="00D11F02"/>
    <w:rsid w:val="00D12061"/>
    <w:rsid w:val="00D135E9"/>
    <w:rsid w:val="00D13E40"/>
    <w:rsid w:val="00D14DB2"/>
    <w:rsid w:val="00D20B9A"/>
    <w:rsid w:val="00D21816"/>
    <w:rsid w:val="00D2670F"/>
    <w:rsid w:val="00D272BD"/>
    <w:rsid w:val="00D32477"/>
    <w:rsid w:val="00D333ED"/>
    <w:rsid w:val="00D33B49"/>
    <w:rsid w:val="00D34C7B"/>
    <w:rsid w:val="00D34F1B"/>
    <w:rsid w:val="00D35D88"/>
    <w:rsid w:val="00D36EC4"/>
    <w:rsid w:val="00D374C3"/>
    <w:rsid w:val="00D4022A"/>
    <w:rsid w:val="00D406E5"/>
    <w:rsid w:val="00D41144"/>
    <w:rsid w:val="00D41795"/>
    <w:rsid w:val="00D44292"/>
    <w:rsid w:val="00D44D0C"/>
    <w:rsid w:val="00D465F2"/>
    <w:rsid w:val="00D46B71"/>
    <w:rsid w:val="00D5028D"/>
    <w:rsid w:val="00D50AF5"/>
    <w:rsid w:val="00D524C1"/>
    <w:rsid w:val="00D52528"/>
    <w:rsid w:val="00D535D3"/>
    <w:rsid w:val="00D5411D"/>
    <w:rsid w:val="00D5585E"/>
    <w:rsid w:val="00D55983"/>
    <w:rsid w:val="00D6025B"/>
    <w:rsid w:val="00D606D0"/>
    <w:rsid w:val="00D60D17"/>
    <w:rsid w:val="00D61917"/>
    <w:rsid w:val="00D619FF"/>
    <w:rsid w:val="00D63474"/>
    <w:rsid w:val="00D6352C"/>
    <w:rsid w:val="00D6468F"/>
    <w:rsid w:val="00D64CCC"/>
    <w:rsid w:val="00D665CC"/>
    <w:rsid w:val="00D67133"/>
    <w:rsid w:val="00D679C1"/>
    <w:rsid w:val="00D7064A"/>
    <w:rsid w:val="00D70C0D"/>
    <w:rsid w:val="00D71375"/>
    <w:rsid w:val="00D73849"/>
    <w:rsid w:val="00D7637F"/>
    <w:rsid w:val="00D77A37"/>
    <w:rsid w:val="00D8040C"/>
    <w:rsid w:val="00D80CBD"/>
    <w:rsid w:val="00D8206C"/>
    <w:rsid w:val="00D824E3"/>
    <w:rsid w:val="00D82918"/>
    <w:rsid w:val="00D83057"/>
    <w:rsid w:val="00D84F1B"/>
    <w:rsid w:val="00D85008"/>
    <w:rsid w:val="00D85599"/>
    <w:rsid w:val="00D85FB7"/>
    <w:rsid w:val="00D867CE"/>
    <w:rsid w:val="00D868C8"/>
    <w:rsid w:val="00D87287"/>
    <w:rsid w:val="00D90C4E"/>
    <w:rsid w:val="00D90CB5"/>
    <w:rsid w:val="00D9132D"/>
    <w:rsid w:val="00D92B2D"/>
    <w:rsid w:val="00D92CC2"/>
    <w:rsid w:val="00D92DCA"/>
    <w:rsid w:val="00D930F0"/>
    <w:rsid w:val="00D936B6"/>
    <w:rsid w:val="00D938E0"/>
    <w:rsid w:val="00D95048"/>
    <w:rsid w:val="00D95076"/>
    <w:rsid w:val="00D962EE"/>
    <w:rsid w:val="00D96625"/>
    <w:rsid w:val="00D97647"/>
    <w:rsid w:val="00D97CBE"/>
    <w:rsid w:val="00D97E21"/>
    <w:rsid w:val="00DA1D5F"/>
    <w:rsid w:val="00DA1FFD"/>
    <w:rsid w:val="00DA2AFE"/>
    <w:rsid w:val="00DA336C"/>
    <w:rsid w:val="00DA3466"/>
    <w:rsid w:val="00DA3967"/>
    <w:rsid w:val="00DA3B72"/>
    <w:rsid w:val="00DA633D"/>
    <w:rsid w:val="00DB0AE1"/>
    <w:rsid w:val="00DB0B49"/>
    <w:rsid w:val="00DB2D17"/>
    <w:rsid w:val="00DB3C86"/>
    <w:rsid w:val="00DB4D34"/>
    <w:rsid w:val="00DB6A43"/>
    <w:rsid w:val="00DC0629"/>
    <w:rsid w:val="00DC1DC5"/>
    <w:rsid w:val="00DC1F92"/>
    <w:rsid w:val="00DC2803"/>
    <w:rsid w:val="00DC2BA6"/>
    <w:rsid w:val="00DC3624"/>
    <w:rsid w:val="00DC3F01"/>
    <w:rsid w:val="00DC423B"/>
    <w:rsid w:val="00DC4B52"/>
    <w:rsid w:val="00DC50C4"/>
    <w:rsid w:val="00DC6FEF"/>
    <w:rsid w:val="00DC7B58"/>
    <w:rsid w:val="00DC7CB6"/>
    <w:rsid w:val="00DD04BD"/>
    <w:rsid w:val="00DD1DB0"/>
    <w:rsid w:val="00DD1DD0"/>
    <w:rsid w:val="00DD30E4"/>
    <w:rsid w:val="00DD40EC"/>
    <w:rsid w:val="00DD4C27"/>
    <w:rsid w:val="00DD5615"/>
    <w:rsid w:val="00DD5B2F"/>
    <w:rsid w:val="00DD63DB"/>
    <w:rsid w:val="00DD75EA"/>
    <w:rsid w:val="00DD7BBF"/>
    <w:rsid w:val="00DD7C24"/>
    <w:rsid w:val="00DE00DD"/>
    <w:rsid w:val="00DE0D8C"/>
    <w:rsid w:val="00DE0E47"/>
    <w:rsid w:val="00DE11C6"/>
    <w:rsid w:val="00DE3384"/>
    <w:rsid w:val="00DE46AA"/>
    <w:rsid w:val="00DE550A"/>
    <w:rsid w:val="00DE5BB2"/>
    <w:rsid w:val="00DE5EBF"/>
    <w:rsid w:val="00DE63BF"/>
    <w:rsid w:val="00DE68EB"/>
    <w:rsid w:val="00DF0284"/>
    <w:rsid w:val="00DF057C"/>
    <w:rsid w:val="00DF0B54"/>
    <w:rsid w:val="00DF28A0"/>
    <w:rsid w:val="00DF362A"/>
    <w:rsid w:val="00DF3A9C"/>
    <w:rsid w:val="00DF498A"/>
    <w:rsid w:val="00DF5050"/>
    <w:rsid w:val="00DF65F4"/>
    <w:rsid w:val="00DF7621"/>
    <w:rsid w:val="00DF7DE4"/>
    <w:rsid w:val="00DF7E55"/>
    <w:rsid w:val="00E02484"/>
    <w:rsid w:val="00E036E3"/>
    <w:rsid w:val="00E04AD1"/>
    <w:rsid w:val="00E04AFE"/>
    <w:rsid w:val="00E051BA"/>
    <w:rsid w:val="00E05562"/>
    <w:rsid w:val="00E056C6"/>
    <w:rsid w:val="00E065BD"/>
    <w:rsid w:val="00E06840"/>
    <w:rsid w:val="00E07636"/>
    <w:rsid w:val="00E102F8"/>
    <w:rsid w:val="00E10B95"/>
    <w:rsid w:val="00E10C16"/>
    <w:rsid w:val="00E10D38"/>
    <w:rsid w:val="00E13119"/>
    <w:rsid w:val="00E170C2"/>
    <w:rsid w:val="00E21852"/>
    <w:rsid w:val="00E21B49"/>
    <w:rsid w:val="00E2293E"/>
    <w:rsid w:val="00E22C39"/>
    <w:rsid w:val="00E24061"/>
    <w:rsid w:val="00E24AEE"/>
    <w:rsid w:val="00E24E9C"/>
    <w:rsid w:val="00E24EED"/>
    <w:rsid w:val="00E24EEE"/>
    <w:rsid w:val="00E255E1"/>
    <w:rsid w:val="00E26627"/>
    <w:rsid w:val="00E26C36"/>
    <w:rsid w:val="00E30A07"/>
    <w:rsid w:val="00E314E2"/>
    <w:rsid w:val="00E332DA"/>
    <w:rsid w:val="00E34042"/>
    <w:rsid w:val="00E34BFC"/>
    <w:rsid w:val="00E3559A"/>
    <w:rsid w:val="00E35961"/>
    <w:rsid w:val="00E3747A"/>
    <w:rsid w:val="00E37CCE"/>
    <w:rsid w:val="00E41C9E"/>
    <w:rsid w:val="00E444FA"/>
    <w:rsid w:val="00E448C0"/>
    <w:rsid w:val="00E45BC2"/>
    <w:rsid w:val="00E4667D"/>
    <w:rsid w:val="00E500BF"/>
    <w:rsid w:val="00E5071C"/>
    <w:rsid w:val="00E50B42"/>
    <w:rsid w:val="00E50C5C"/>
    <w:rsid w:val="00E510DD"/>
    <w:rsid w:val="00E5146B"/>
    <w:rsid w:val="00E51A5D"/>
    <w:rsid w:val="00E575F5"/>
    <w:rsid w:val="00E60058"/>
    <w:rsid w:val="00E60A86"/>
    <w:rsid w:val="00E619C0"/>
    <w:rsid w:val="00E64B91"/>
    <w:rsid w:val="00E65799"/>
    <w:rsid w:val="00E65CFC"/>
    <w:rsid w:val="00E712A1"/>
    <w:rsid w:val="00E727A0"/>
    <w:rsid w:val="00E76050"/>
    <w:rsid w:val="00E766F4"/>
    <w:rsid w:val="00E7681D"/>
    <w:rsid w:val="00E76E56"/>
    <w:rsid w:val="00E779BE"/>
    <w:rsid w:val="00E80244"/>
    <w:rsid w:val="00E80532"/>
    <w:rsid w:val="00E80CB2"/>
    <w:rsid w:val="00E82682"/>
    <w:rsid w:val="00E8279A"/>
    <w:rsid w:val="00E83179"/>
    <w:rsid w:val="00E849B5"/>
    <w:rsid w:val="00E86AC1"/>
    <w:rsid w:val="00E87D6D"/>
    <w:rsid w:val="00E90315"/>
    <w:rsid w:val="00E93567"/>
    <w:rsid w:val="00E93ACF"/>
    <w:rsid w:val="00E949A0"/>
    <w:rsid w:val="00E976BA"/>
    <w:rsid w:val="00EA2BAC"/>
    <w:rsid w:val="00EA2BE9"/>
    <w:rsid w:val="00EA2CD8"/>
    <w:rsid w:val="00EA348C"/>
    <w:rsid w:val="00EA49DE"/>
    <w:rsid w:val="00EA50A5"/>
    <w:rsid w:val="00EA63BE"/>
    <w:rsid w:val="00EA7DF3"/>
    <w:rsid w:val="00EB02B5"/>
    <w:rsid w:val="00EB15E1"/>
    <w:rsid w:val="00EB3025"/>
    <w:rsid w:val="00EB3F29"/>
    <w:rsid w:val="00EB40AD"/>
    <w:rsid w:val="00EB4117"/>
    <w:rsid w:val="00EB4320"/>
    <w:rsid w:val="00EB44BF"/>
    <w:rsid w:val="00EB58F8"/>
    <w:rsid w:val="00EB67C4"/>
    <w:rsid w:val="00EB6CFB"/>
    <w:rsid w:val="00EB7104"/>
    <w:rsid w:val="00EB781B"/>
    <w:rsid w:val="00EB7AE2"/>
    <w:rsid w:val="00EB7E38"/>
    <w:rsid w:val="00EB7E58"/>
    <w:rsid w:val="00EC09C9"/>
    <w:rsid w:val="00EC0C5B"/>
    <w:rsid w:val="00EC0E89"/>
    <w:rsid w:val="00EC1841"/>
    <w:rsid w:val="00EC2BAB"/>
    <w:rsid w:val="00EC3E75"/>
    <w:rsid w:val="00EC415F"/>
    <w:rsid w:val="00EC496F"/>
    <w:rsid w:val="00EC5509"/>
    <w:rsid w:val="00EC5EF9"/>
    <w:rsid w:val="00ED1063"/>
    <w:rsid w:val="00ED407A"/>
    <w:rsid w:val="00ED42CB"/>
    <w:rsid w:val="00ED5B4E"/>
    <w:rsid w:val="00ED6CE3"/>
    <w:rsid w:val="00ED7494"/>
    <w:rsid w:val="00ED7A26"/>
    <w:rsid w:val="00EE0D4C"/>
    <w:rsid w:val="00EE130C"/>
    <w:rsid w:val="00EE1552"/>
    <w:rsid w:val="00EE2CAB"/>
    <w:rsid w:val="00EE63A4"/>
    <w:rsid w:val="00EE679E"/>
    <w:rsid w:val="00EE6D2B"/>
    <w:rsid w:val="00EF17F7"/>
    <w:rsid w:val="00EF1E4A"/>
    <w:rsid w:val="00EF26FC"/>
    <w:rsid w:val="00EF2E45"/>
    <w:rsid w:val="00EF30D5"/>
    <w:rsid w:val="00EF53C9"/>
    <w:rsid w:val="00EF5F2A"/>
    <w:rsid w:val="00EF645D"/>
    <w:rsid w:val="00EF698C"/>
    <w:rsid w:val="00EF6EBC"/>
    <w:rsid w:val="00EF7ECE"/>
    <w:rsid w:val="00F016EC"/>
    <w:rsid w:val="00F04187"/>
    <w:rsid w:val="00F04978"/>
    <w:rsid w:val="00F04F88"/>
    <w:rsid w:val="00F05D17"/>
    <w:rsid w:val="00F06628"/>
    <w:rsid w:val="00F10FD9"/>
    <w:rsid w:val="00F11652"/>
    <w:rsid w:val="00F11B2A"/>
    <w:rsid w:val="00F11D21"/>
    <w:rsid w:val="00F12B7E"/>
    <w:rsid w:val="00F161FC"/>
    <w:rsid w:val="00F163A2"/>
    <w:rsid w:val="00F1665D"/>
    <w:rsid w:val="00F178C7"/>
    <w:rsid w:val="00F21DDC"/>
    <w:rsid w:val="00F228C3"/>
    <w:rsid w:val="00F24CBB"/>
    <w:rsid w:val="00F2555E"/>
    <w:rsid w:val="00F2684D"/>
    <w:rsid w:val="00F32DE5"/>
    <w:rsid w:val="00F333CD"/>
    <w:rsid w:val="00F33B64"/>
    <w:rsid w:val="00F33FB2"/>
    <w:rsid w:val="00F34846"/>
    <w:rsid w:val="00F358E8"/>
    <w:rsid w:val="00F35F48"/>
    <w:rsid w:val="00F37987"/>
    <w:rsid w:val="00F406A0"/>
    <w:rsid w:val="00F422C7"/>
    <w:rsid w:val="00F42381"/>
    <w:rsid w:val="00F43FC2"/>
    <w:rsid w:val="00F4474F"/>
    <w:rsid w:val="00F44D81"/>
    <w:rsid w:val="00F5017E"/>
    <w:rsid w:val="00F509DD"/>
    <w:rsid w:val="00F53B7F"/>
    <w:rsid w:val="00F54645"/>
    <w:rsid w:val="00F54960"/>
    <w:rsid w:val="00F54C39"/>
    <w:rsid w:val="00F55D0A"/>
    <w:rsid w:val="00F57A43"/>
    <w:rsid w:val="00F606A7"/>
    <w:rsid w:val="00F60C7C"/>
    <w:rsid w:val="00F6219E"/>
    <w:rsid w:val="00F6675D"/>
    <w:rsid w:val="00F70040"/>
    <w:rsid w:val="00F70C45"/>
    <w:rsid w:val="00F713F4"/>
    <w:rsid w:val="00F71530"/>
    <w:rsid w:val="00F71BC8"/>
    <w:rsid w:val="00F7388E"/>
    <w:rsid w:val="00F73921"/>
    <w:rsid w:val="00F7627C"/>
    <w:rsid w:val="00F765B2"/>
    <w:rsid w:val="00F76B66"/>
    <w:rsid w:val="00F77B99"/>
    <w:rsid w:val="00F810FE"/>
    <w:rsid w:val="00F81260"/>
    <w:rsid w:val="00F81B1A"/>
    <w:rsid w:val="00F82A55"/>
    <w:rsid w:val="00F83793"/>
    <w:rsid w:val="00F838D1"/>
    <w:rsid w:val="00F84448"/>
    <w:rsid w:val="00F84DCE"/>
    <w:rsid w:val="00F852BE"/>
    <w:rsid w:val="00F852FA"/>
    <w:rsid w:val="00F85305"/>
    <w:rsid w:val="00F87C97"/>
    <w:rsid w:val="00F90FF0"/>
    <w:rsid w:val="00F9284A"/>
    <w:rsid w:val="00F937B1"/>
    <w:rsid w:val="00F94FD6"/>
    <w:rsid w:val="00F95327"/>
    <w:rsid w:val="00F96C4D"/>
    <w:rsid w:val="00F973AD"/>
    <w:rsid w:val="00F97711"/>
    <w:rsid w:val="00FA0E3C"/>
    <w:rsid w:val="00FA0F75"/>
    <w:rsid w:val="00FA12E1"/>
    <w:rsid w:val="00FA137D"/>
    <w:rsid w:val="00FA15B7"/>
    <w:rsid w:val="00FA1C4F"/>
    <w:rsid w:val="00FA328C"/>
    <w:rsid w:val="00FA366A"/>
    <w:rsid w:val="00FA4ED6"/>
    <w:rsid w:val="00FA5D6F"/>
    <w:rsid w:val="00FA5FCE"/>
    <w:rsid w:val="00FA673F"/>
    <w:rsid w:val="00FA6BFD"/>
    <w:rsid w:val="00FA782A"/>
    <w:rsid w:val="00FB07E3"/>
    <w:rsid w:val="00FB0BC3"/>
    <w:rsid w:val="00FB2883"/>
    <w:rsid w:val="00FB2B8F"/>
    <w:rsid w:val="00FB2B9D"/>
    <w:rsid w:val="00FB334D"/>
    <w:rsid w:val="00FB4137"/>
    <w:rsid w:val="00FB4495"/>
    <w:rsid w:val="00FB54B0"/>
    <w:rsid w:val="00FB5695"/>
    <w:rsid w:val="00FB703F"/>
    <w:rsid w:val="00FB7493"/>
    <w:rsid w:val="00FC1371"/>
    <w:rsid w:val="00FC1398"/>
    <w:rsid w:val="00FC3300"/>
    <w:rsid w:val="00FC3B27"/>
    <w:rsid w:val="00FC3E5D"/>
    <w:rsid w:val="00FC5CA1"/>
    <w:rsid w:val="00FC61D8"/>
    <w:rsid w:val="00FC6699"/>
    <w:rsid w:val="00FC70E1"/>
    <w:rsid w:val="00FC75F0"/>
    <w:rsid w:val="00FC7D0A"/>
    <w:rsid w:val="00FD1220"/>
    <w:rsid w:val="00FD1FA9"/>
    <w:rsid w:val="00FD36ED"/>
    <w:rsid w:val="00FE047D"/>
    <w:rsid w:val="00FE0908"/>
    <w:rsid w:val="00FE092B"/>
    <w:rsid w:val="00FE0B6F"/>
    <w:rsid w:val="00FE39CF"/>
    <w:rsid w:val="00FE4CF8"/>
    <w:rsid w:val="00FE6F1E"/>
    <w:rsid w:val="00FE73F5"/>
    <w:rsid w:val="00FF0911"/>
    <w:rsid w:val="00FF1B83"/>
    <w:rsid w:val="00FF2B28"/>
    <w:rsid w:val="00FF55E5"/>
    <w:rsid w:val="00FF5B1B"/>
    <w:rsid w:val="00FF608C"/>
    <w:rsid w:val="00FF623D"/>
    <w:rsid w:val="00FF6D23"/>
    <w:rsid w:val="01A95DE6"/>
    <w:rsid w:val="03F983B9"/>
    <w:rsid w:val="04010DFD"/>
    <w:rsid w:val="046C5269"/>
    <w:rsid w:val="07239C07"/>
    <w:rsid w:val="07500FC2"/>
    <w:rsid w:val="0759A5DF"/>
    <w:rsid w:val="07C0879E"/>
    <w:rsid w:val="08D6D829"/>
    <w:rsid w:val="09014D40"/>
    <w:rsid w:val="097326AD"/>
    <w:rsid w:val="0A55BF67"/>
    <w:rsid w:val="0AD65681"/>
    <w:rsid w:val="0C4A2C8C"/>
    <w:rsid w:val="0D04EC48"/>
    <w:rsid w:val="0D24E1F1"/>
    <w:rsid w:val="0D3F46DC"/>
    <w:rsid w:val="0D9EC169"/>
    <w:rsid w:val="0DACE6E4"/>
    <w:rsid w:val="0DD37952"/>
    <w:rsid w:val="0ECDC0B5"/>
    <w:rsid w:val="0FB90D21"/>
    <w:rsid w:val="10A84569"/>
    <w:rsid w:val="10D68703"/>
    <w:rsid w:val="118EBEC8"/>
    <w:rsid w:val="11B11AED"/>
    <w:rsid w:val="11E22E1A"/>
    <w:rsid w:val="1244AE91"/>
    <w:rsid w:val="12577253"/>
    <w:rsid w:val="129918B6"/>
    <w:rsid w:val="14BE15C8"/>
    <w:rsid w:val="14CFD1D7"/>
    <w:rsid w:val="15995C02"/>
    <w:rsid w:val="15B0259A"/>
    <w:rsid w:val="1629A030"/>
    <w:rsid w:val="17F7D83A"/>
    <w:rsid w:val="1848C47E"/>
    <w:rsid w:val="187C414D"/>
    <w:rsid w:val="1A319821"/>
    <w:rsid w:val="1AB1435E"/>
    <w:rsid w:val="1ACB54D6"/>
    <w:rsid w:val="1C72E535"/>
    <w:rsid w:val="1CCBFD98"/>
    <w:rsid w:val="1F1C6D75"/>
    <w:rsid w:val="20060983"/>
    <w:rsid w:val="2201BBD2"/>
    <w:rsid w:val="22085F16"/>
    <w:rsid w:val="2216E2FA"/>
    <w:rsid w:val="237E08AB"/>
    <w:rsid w:val="243F050A"/>
    <w:rsid w:val="257E8E2F"/>
    <w:rsid w:val="26465FF5"/>
    <w:rsid w:val="2672C31B"/>
    <w:rsid w:val="26AD1C91"/>
    <w:rsid w:val="26C753F8"/>
    <w:rsid w:val="274E1C67"/>
    <w:rsid w:val="27A85608"/>
    <w:rsid w:val="27B9B49C"/>
    <w:rsid w:val="2848ECF2"/>
    <w:rsid w:val="28B60C56"/>
    <w:rsid w:val="28B82F05"/>
    <w:rsid w:val="28C31039"/>
    <w:rsid w:val="2A24785A"/>
    <w:rsid w:val="2BBE8338"/>
    <w:rsid w:val="2BCFA073"/>
    <w:rsid w:val="2C9A8313"/>
    <w:rsid w:val="2C9D53AC"/>
    <w:rsid w:val="2DA4C093"/>
    <w:rsid w:val="2DD0DB78"/>
    <w:rsid w:val="2E2C9CE4"/>
    <w:rsid w:val="2F0F6484"/>
    <w:rsid w:val="30D337E4"/>
    <w:rsid w:val="30FD7E8A"/>
    <w:rsid w:val="31307390"/>
    <w:rsid w:val="327474EB"/>
    <w:rsid w:val="34F49CFF"/>
    <w:rsid w:val="35CC78EE"/>
    <w:rsid w:val="36277DEE"/>
    <w:rsid w:val="362AFD4E"/>
    <w:rsid w:val="381D3DC2"/>
    <w:rsid w:val="383C9AC5"/>
    <w:rsid w:val="383F69E2"/>
    <w:rsid w:val="39410F3B"/>
    <w:rsid w:val="3AD4EA95"/>
    <w:rsid w:val="3C3C03D3"/>
    <w:rsid w:val="3C41BEDC"/>
    <w:rsid w:val="3CA1CD31"/>
    <w:rsid w:val="3CA6B95D"/>
    <w:rsid w:val="3D46D881"/>
    <w:rsid w:val="3E59D852"/>
    <w:rsid w:val="3F14354A"/>
    <w:rsid w:val="3F89F2E0"/>
    <w:rsid w:val="3FA9FE9A"/>
    <w:rsid w:val="3FEB8F33"/>
    <w:rsid w:val="404BF359"/>
    <w:rsid w:val="4054519D"/>
    <w:rsid w:val="40C3C249"/>
    <w:rsid w:val="416770F8"/>
    <w:rsid w:val="41875F94"/>
    <w:rsid w:val="42BA96F3"/>
    <w:rsid w:val="4353528B"/>
    <w:rsid w:val="43744EA6"/>
    <w:rsid w:val="43AD9BE0"/>
    <w:rsid w:val="43F8D25D"/>
    <w:rsid w:val="44043266"/>
    <w:rsid w:val="4469FD80"/>
    <w:rsid w:val="44DAA066"/>
    <w:rsid w:val="45BDBE92"/>
    <w:rsid w:val="46041142"/>
    <w:rsid w:val="467D6368"/>
    <w:rsid w:val="47925BA9"/>
    <w:rsid w:val="4834F812"/>
    <w:rsid w:val="4933FB5E"/>
    <w:rsid w:val="493957AD"/>
    <w:rsid w:val="4979491C"/>
    <w:rsid w:val="4B77355E"/>
    <w:rsid w:val="4C57EE9F"/>
    <w:rsid w:val="4CF4B1DD"/>
    <w:rsid w:val="4DFBDB3C"/>
    <w:rsid w:val="4E242AC5"/>
    <w:rsid w:val="4E600716"/>
    <w:rsid w:val="4F893A08"/>
    <w:rsid w:val="503131D3"/>
    <w:rsid w:val="51052B31"/>
    <w:rsid w:val="517B914E"/>
    <w:rsid w:val="52F885C2"/>
    <w:rsid w:val="52FE9EE8"/>
    <w:rsid w:val="53424F00"/>
    <w:rsid w:val="535B49DF"/>
    <w:rsid w:val="53AF08C3"/>
    <w:rsid w:val="53AF8A68"/>
    <w:rsid w:val="53E8D5A1"/>
    <w:rsid w:val="54DE1F61"/>
    <w:rsid w:val="55EFDE8A"/>
    <w:rsid w:val="575C3BD8"/>
    <w:rsid w:val="5781517E"/>
    <w:rsid w:val="57F94BCA"/>
    <w:rsid w:val="5868C527"/>
    <w:rsid w:val="58AA6E26"/>
    <w:rsid w:val="58F126BE"/>
    <w:rsid w:val="593DBF0D"/>
    <w:rsid w:val="59CBA0AA"/>
    <w:rsid w:val="5AE0D113"/>
    <w:rsid w:val="5B164168"/>
    <w:rsid w:val="5BFE644C"/>
    <w:rsid w:val="5CB9DC75"/>
    <w:rsid w:val="5CC133BC"/>
    <w:rsid w:val="5D14D47D"/>
    <w:rsid w:val="5D63B5C0"/>
    <w:rsid w:val="5DB36F25"/>
    <w:rsid w:val="5DBAD09B"/>
    <w:rsid w:val="5DDC60BF"/>
    <w:rsid w:val="5DF7BBD1"/>
    <w:rsid w:val="5E662680"/>
    <w:rsid w:val="5F561F5C"/>
    <w:rsid w:val="5F7038CB"/>
    <w:rsid w:val="610134AB"/>
    <w:rsid w:val="610AD535"/>
    <w:rsid w:val="613ACC92"/>
    <w:rsid w:val="614FA6C5"/>
    <w:rsid w:val="62377CBE"/>
    <w:rsid w:val="628E41BE"/>
    <w:rsid w:val="62C8F171"/>
    <w:rsid w:val="63513B97"/>
    <w:rsid w:val="640469A9"/>
    <w:rsid w:val="6468D79F"/>
    <w:rsid w:val="646A0A33"/>
    <w:rsid w:val="66F92CC0"/>
    <w:rsid w:val="6750780A"/>
    <w:rsid w:val="678D664E"/>
    <w:rsid w:val="67921854"/>
    <w:rsid w:val="6825AA9C"/>
    <w:rsid w:val="68AFEDAC"/>
    <w:rsid w:val="692936AF"/>
    <w:rsid w:val="6B863D54"/>
    <w:rsid w:val="6BFBB17D"/>
    <w:rsid w:val="6CC542E5"/>
    <w:rsid w:val="6D28E6F7"/>
    <w:rsid w:val="6D32EBCC"/>
    <w:rsid w:val="6D4AB2F5"/>
    <w:rsid w:val="6D99ABBD"/>
    <w:rsid w:val="6E29F231"/>
    <w:rsid w:val="6F12A30A"/>
    <w:rsid w:val="6F64A4F7"/>
    <w:rsid w:val="71731941"/>
    <w:rsid w:val="722B964E"/>
    <w:rsid w:val="725E9EAF"/>
    <w:rsid w:val="727F3BFC"/>
    <w:rsid w:val="737DA426"/>
    <w:rsid w:val="738E3549"/>
    <w:rsid w:val="7415D2B5"/>
    <w:rsid w:val="7422446F"/>
    <w:rsid w:val="7589FBDA"/>
    <w:rsid w:val="78302357"/>
    <w:rsid w:val="78427175"/>
    <w:rsid w:val="785A5EC7"/>
    <w:rsid w:val="78DA281A"/>
    <w:rsid w:val="793B7168"/>
    <w:rsid w:val="79515F75"/>
    <w:rsid w:val="795389E9"/>
    <w:rsid w:val="79A0D6E6"/>
    <w:rsid w:val="7B3918D1"/>
    <w:rsid w:val="7B66A178"/>
    <w:rsid w:val="7B91FF89"/>
    <w:rsid w:val="7C005D18"/>
    <w:rsid w:val="7C059FBE"/>
    <w:rsid w:val="7C3A0CF7"/>
    <w:rsid w:val="7C7DD4F6"/>
    <w:rsid w:val="7D25E264"/>
    <w:rsid w:val="7D681F67"/>
    <w:rsid w:val="7E08DC79"/>
    <w:rsid w:val="7E70B993"/>
    <w:rsid w:val="7EC9A04B"/>
    <w:rsid w:val="7EF39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97FD0B43-4079-4657-BE85-5836AEF4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in.org/resource/five-whys-worksheet/" TargetMode="External"/><Relationship Id="rId18" Type="http://schemas.openxmlformats.org/officeDocument/2006/relationships/hyperlink" Target="https://hqin.org/wp-content/uploads/2020/07/PDSA-Worksheet-508.pdf" TargetMode="External"/><Relationship Id="rId26" Type="http://schemas.openxmlformats.org/officeDocument/2006/relationships/header" Target="header3.xml"/><Relationship Id="rId39" Type="http://schemas.openxmlformats.org/officeDocument/2006/relationships/hyperlink" Target="https://www.cms.gov/medicare/provider-enrollment-and-certification/qapi/downloads/qapiataglance.pdf" TargetMode="External"/><Relationship Id="rId21" Type="http://schemas.openxmlformats.org/officeDocument/2006/relationships/hyperlink" Target="https://www.cdc.gov/healthcare-associated-infections/php/toolkit/icar.html?CDC_AAref_Val=https://www.cdc.gov/hai/prevent/infection-control-assessment-tools.html" TargetMode="External"/><Relationship Id="rId34" Type="http://schemas.openxmlformats.org/officeDocument/2006/relationships/hyperlink" Target="https://www.cdc.gov/healthcare-associated-infections/media/pdfs/environmental-cleaning-checklist-2010-p.pdf?CDC_AAref_Val=https://www.cdc.gov/hai/pdfs/toolkits/environmental-cleaning-checklist-10-6-2010.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0" Type="http://schemas.openxmlformats.org/officeDocument/2006/relationships/hyperlink" Target="https://www.cms.gov/Medicare/Provider-Enrollment-and-Certification/SurveyCertificationGenInfo/Policy-and-Memos-to-States-and-Regions" TargetMode="External"/><Relationship Id="rId29" Type="http://schemas.openxmlformats.org/officeDocument/2006/relationships/hyperlink" Target="https://www.cdc.gov/infection-control/php/evaluating-environmental-cleaning/?CDC_AAref_Val=https://www.cdc.gov/HAI/toolkits/Evaluating-Environmental-Cleaning.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qin.org/resource/action-plan-templates/" TargetMode="External"/><Relationship Id="rId24" Type="http://schemas.openxmlformats.org/officeDocument/2006/relationships/header" Target="header2.xml"/><Relationship Id="rId32" Type="http://schemas.openxmlformats.org/officeDocument/2006/relationships/hyperlink" Target="mailto:LTC@hqi.solutions" TargetMode="External"/><Relationship Id="rId37" Type="http://schemas.openxmlformats.org/officeDocument/2006/relationships/hyperlink" Target="https://qsep.cms.gov/welcome.asp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qin.org/wp-content/uploads/2020/07/PDSA-Worksheet-508.pdf" TargetMode="External"/><Relationship Id="rId23" Type="http://schemas.openxmlformats.org/officeDocument/2006/relationships/header" Target="header1.xml"/><Relationship Id="rId28" Type="http://schemas.openxmlformats.org/officeDocument/2006/relationships/hyperlink" Target="https://www.cdc.gov/infection-control/media/pdfs/guideline-environmental-h.pdf?CDC_AAref_Val=https://www.cdc.gov/infectioncontrol/pdf/guidelines/environmental-guidelines-P.pdf" TargetMode="External"/><Relationship Id="rId36" Type="http://schemas.openxmlformats.org/officeDocument/2006/relationships/hyperlink" Target="https://www.cdc.gov/infection-control/hcp/training/training-evs-and-the-battle-against-infection.html?CDC_AAref_Val=https://www.cdc.gov/infectioncontrol/training/evs-battle-infection.html" TargetMode="External"/><Relationship Id="rId10" Type="http://schemas.openxmlformats.org/officeDocument/2006/relationships/endnotes" Target="endnotes.xml"/><Relationship Id="rId19" Type="http://schemas.openxmlformats.org/officeDocument/2006/relationships/hyperlink" Target="https://www.cdc.gov/healthcare-associated-infections/php/toolkit/icar.html?CDC_AAref_Val=https://www.cdc.gov/hai/prevent/infection-control-assessment-tools.html" TargetMode="External"/><Relationship Id="rId31" Type="http://schemas.openxmlformats.org/officeDocument/2006/relationships/hyperlink" Target="https://www.epa.gov/coronavi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qin.org/resource/qapi-fishbone-diagram/" TargetMode="External"/><Relationship Id="rId22" Type="http://schemas.openxmlformats.org/officeDocument/2006/relationships/hyperlink" Target="https://www.cms.gov/Medicare/Provider-Enrollment-and-Certification/SurveyCertificationGenInfo/Policy-and-Memos-to-States-and-Regions" TargetMode="External"/><Relationship Id="rId27" Type="http://schemas.openxmlformats.org/officeDocument/2006/relationships/hyperlink" Target="https://www.cdc.gov/infection-control/hcp/environmental-control/?CDC_AAref_Val=https://www.cdc.gov/infectioncontrol/guidelines/environmental/index.html" TargetMode="External"/><Relationship Id="rId30" Type="http://schemas.openxmlformats.org/officeDocument/2006/relationships/hyperlink" Target="https://www.epa.gov/pesticide-registration/list-k-epas-registered-antimicrobial-products-effective-against-clostridium" TargetMode="External"/><Relationship Id="rId35" Type="http://schemas.openxmlformats.org/officeDocument/2006/relationships/hyperlink" Target="https://view.officeapps.live.com/op/view.aspx?src=https%3A%2F%2Fhqin.org%2Fwp-content%2Fuploads%2F2023%2F04%2F104A-DAILY-CLEANING-INSPECTION-FORM.docx&amp;wdOrigin=BROWSELIN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footer" Target="footer1.xml"/><Relationship Id="rId33" Type="http://schemas.openxmlformats.org/officeDocument/2006/relationships/hyperlink" Target="https://hqin.org/resource/simple-strategies-environmental-cleaning-and-infection-prevention/" TargetMode="External"/><Relationship Id="rId38" Type="http://schemas.openxmlformats.org/officeDocument/2006/relationships/hyperlink" Target="https://hqin.org/wp-content/uploads/2023/04/HQIN-CDC-Terminal-Cleaning-Tracking-Tool.xls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698f20-16d8-4387-8fa1-6bd4bb26deb7">
      <UserInfo>
        <DisplayName>Nancy Kelly</DisplayName>
        <AccountId>58</AccountId>
        <AccountType/>
      </UserInfo>
      <UserInfo>
        <DisplayName>April Faulkner</DisplayName>
        <AccountId>67</AccountId>
        <AccountType/>
      </UserInfo>
      <UserInfo>
        <DisplayName>Allison N. Spangler</DisplayName>
        <AccountId>100</AccountId>
        <AccountType/>
      </UserInfo>
      <UserInfo>
        <DisplayName>Mary Locklin</DisplayName>
        <AccountId>78</AccountId>
        <AccountType/>
      </UserInfo>
      <UserInfo>
        <DisplayName>Sibyl Goodwin</DisplayName>
        <AccountId>98</AccountId>
        <AccountType/>
      </UserInfo>
      <UserInfo>
        <DisplayName>Sheila McLean</DisplayName>
        <AccountId>33</AccountId>
        <AccountType/>
      </UserInfo>
    </SharedWithUsers>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B0285-7C54-4D11-971D-DCB91B16A73A}">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customXml/itemProps2.xml><?xml version="1.0" encoding="utf-8"?>
<ds:datastoreItem xmlns:ds="http://schemas.openxmlformats.org/officeDocument/2006/customXml" ds:itemID="{2C9E007D-B1E4-4600-95E8-83A5089B4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904DF-3060-4237-AE0D-241C7C0EDBFC}">
  <ds:schemaRefs>
    <ds:schemaRef ds:uri="http://schemas.microsoft.com/sharepoint/v3/contenttype/forms"/>
  </ds:schemaRefs>
</ds:datastoreItem>
</file>

<file path=customXml/itemProps4.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1226</Words>
  <Characters>6990</Characters>
  <Application>Microsoft Office Word</Application>
  <DocSecurity>0</DocSecurity>
  <Lines>58</Lines>
  <Paragraphs>16</Paragraphs>
  <ScaleCrop>false</ScaleCrop>
  <Manager/>
  <Company/>
  <LinksUpToDate>false</LinksUpToDate>
  <CharactersWithSpaces>8200</CharactersWithSpaces>
  <SharedDoc>false</SharedDoc>
  <HyperlinkBase/>
  <HLinks>
    <vt:vector size="132" baseType="variant">
      <vt:variant>
        <vt:i4>2818081</vt:i4>
      </vt:variant>
      <vt:variant>
        <vt:i4>45</vt:i4>
      </vt:variant>
      <vt:variant>
        <vt:i4>0</vt:i4>
      </vt:variant>
      <vt:variant>
        <vt:i4>5</vt:i4>
      </vt:variant>
      <vt:variant>
        <vt:lpwstr>https://www.cms.gov/medicare/provider-enrollment-and-certification/qapi/downloads/qapiataglance.pdf</vt:lpwstr>
      </vt:variant>
      <vt:variant>
        <vt:lpwstr/>
      </vt:variant>
      <vt:variant>
        <vt:i4>4456524</vt:i4>
      </vt:variant>
      <vt:variant>
        <vt:i4>42</vt:i4>
      </vt:variant>
      <vt:variant>
        <vt:i4>0</vt:i4>
      </vt:variant>
      <vt:variant>
        <vt:i4>5</vt:i4>
      </vt:variant>
      <vt:variant>
        <vt:lpwstr>https://hqin.org/wp-content/uploads/2023/04/HQIN-CDC-Terminal-Cleaning-Tracking-Tool.xlsx</vt:lpwstr>
      </vt:variant>
      <vt:variant>
        <vt:lpwstr/>
      </vt:variant>
      <vt:variant>
        <vt:i4>6422632</vt:i4>
      </vt:variant>
      <vt:variant>
        <vt:i4>39</vt:i4>
      </vt:variant>
      <vt:variant>
        <vt:i4>0</vt:i4>
      </vt:variant>
      <vt:variant>
        <vt:i4>5</vt:i4>
      </vt:variant>
      <vt:variant>
        <vt:lpwstr>https://hqin.org/wp-content/uploads/2023/04/HQIN-APIC-Daily-Cleaning-Tracking-Tool.xlsx</vt:lpwstr>
      </vt:variant>
      <vt:variant>
        <vt:lpwstr/>
      </vt:variant>
      <vt:variant>
        <vt:i4>1245263</vt:i4>
      </vt:variant>
      <vt:variant>
        <vt:i4>36</vt:i4>
      </vt:variant>
      <vt:variant>
        <vt:i4>0</vt:i4>
      </vt:variant>
      <vt:variant>
        <vt:i4>5</vt:i4>
      </vt:variant>
      <vt:variant>
        <vt:lpwstr>https://qsep.cms.gov/welcome.aspx</vt:lpwstr>
      </vt:variant>
      <vt:variant>
        <vt:lpwstr/>
      </vt:variant>
      <vt:variant>
        <vt:i4>4063359</vt:i4>
      </vt:variant>
      <vt:variant>
        <vt:i4>33</vt:i4>
      </vt:variant>
      <vt:variant>
        <vt:i4>0</vt:i4>
      </vt:variant>
      <vt:variant>
        <vt:i4>5</vt:i4>
      </vt:variant>
      <vt:variant>
        <vt:lpwstr>https://www.cdc.gov/infectioncontrol/training/evs-battle-infection.html</vt:lpwstr>
      </vt:variant>
      <vt:variant>
        <vt:lpwstr/>
      </vt:variant>
      <vt:variant>
        <vt:i4>2162733</vt:i4>
      </vt:variant>
      <vt:variant>
        <vt:i4>29</vt:i4>
      </vt:variant>
      <vt:variant>
        <vt:i4>0</vt:i4>
      </vt:variant>
      <vt:variant>
        <vt:i4>5</vt:i4>
      </vt:variant>
      <vt:variant>
        <vt:lpwstr>https://www.cdc.gov/infection-control/hcp/training/training-evs-and-the-battle-against-infection.html?CDC_AAref_Val=https://www.cdc.gov/infectioncontrol/training/evs-battle-infection.html</vt:lpwstr>
      </vt:variant>
      <vt:variant>
        <vt:lpwstr/>
      </vt:variant>
      <vt:variant>
        <vt:i4>3276863</vt:i4>
      </vt:variant>
      <vt:variant>
        <vt:i4>27</vt:i4>
      </vt:variant>
      <vt:variant>
        <vt:i4>0</vt:i4>
      </vt:variant>
      <vt:variant>
        <vt:i4>5</vt:i4>
      </vt:variant>
      <vt:variant>
        <vt:lpwstr>https://apic.org/Resources/Topic-specific-infection-prevention/Environmental-services/</vt:lpwstr>
      </vt:variant>
      <vt:variant>
        <vt:lpwstr/>
      </vt:variant>
      <vt:variant>
        <vt:i4>8060965</vt:i4>
      </vt:variant>
      <vt:variant>
        <vt:i4>24</vt:i4>
      </vt:variant>
      <vt:variant>
        <vt:i4>0</vt:i4>
      </vt:variant>
      <vt:variant>
        <vt:i4>5</vt:i4>
      </vt:variant>
      <vt:variant>
        <vt:lpwstr>https://view.officeapps.live.com/op/view.aspx?src=https%3A%2F%2Fhqin.org%2Fwp-content%2Fuploads%2F2023%2F04%2F104A-DAILY-CLEANING-INSPECTION-FORM.docx&amp;wdOrigin=BROWSELINK</vt:lpwstr>
      </vt:variant>
      <vt:variant>
        <vt:lpwstr/>
      </vt:variant>
      <vt:variant>
        <vt:i4>3997747</vt:i4>
      </vt:variant>
      <vt:variant>
        <vt:i4>21</vt:i4>
      </vt:variant>
      <vt:variant>
        <vt:i4>0</vt:i4>
      </vt:variant>
      <vt:variant>
        <vt:i4>5</vt:i4>
      </vt:variant>
      <vt:variant>
        <vt:lpwstr>https://www.cdc.gov/healthcare-associated-infections/media/pdfs/environmental-cleaning-checklist-2010-p.pdf?CDC_AAref_Val=https://www.cdc.gov/hai/pdfs/toolkits/environmental-cleaning-checklist-10-6-2010.pdf</vt:lpwstr>
      </vt:variant>
      <vt:variant>
        <vt:lpwstr/>
      </vt:variant>
      <vt:variant>
        <vt:i4>1441872</vt:i4>
      </vt:variant>
      <vt:variant>
        <vt:i4>18</vt:i4>
      </vt:variant>
      <vt:variant>
        <vt:i4>0</vt:i4>
      </vt:variant>
      <vt:variant>
        <vt:i4>5</vt:i4>
      </vt:variant>
      <vt:variant>
        <vt:lpwstr>https://hqin.org/resource/simple-strategies-environmental-cleaning-and-infection-prevention/</vt:lpwstr>
      </vt:variant>
      <vt:variant>
        <vt:lpwstr/>
      </vt:variant>
      <vt:variant>
        <vt:i4>1769532</vt:i4>
      </vt:variant>
      <vt:variant>
        <vt:i4>15</vt:i4>
      </vt:variant>
      <vt:variant>
        <vt:i4>0</vt:i4>
      </vt:variant>
      <vt:variant>
        <vt:i4>5</vt:i4>
      </vt:variant>
      <vt:variant>
        <vt:lpwstr>mailto:LTC@hqi.solutions</vt:lpwstr>
      </vt:variant>
      <vt:variant>
        <vt:lpwstr/>
      </vt:variant>
      <vt:variant>
        <vt:i4>2818094</vt:i4>
      </vt:variant>
      <vt:variant>
        <vt:i4>12</vt:i4>
      </vt:variant>
      <vt:variant>
        <vt:i4>0</vt:i4>
      </vt:variant>
      <vt:variant>
        <vt:i4>5</vt:i4>
      </vt:variant>
      <vt:variant>
        <vt:lpwstr>https://www.epa.gov/coronavirus</vt:lpwstr>
      </vt:variant>
      <vt:variant>
        <vt:lpwstr/>
      </vt:variant>
      <vt:variant>
        <vt:i4>7536736</vt:i4>
      </vt:variant>
      <vt:variant>
        <vt:i4>9</vt:i4>
      </vt:variant>
      <vt:variant>
        <vt:i4>0</vt:i4>
      </vt:variant>
      <vt:variant>
        <vt:i4>5</vt:i4>
      </vt:variant>
      <vt:variant>
        <vt:lpwstr>https://www.epa.gov/pesticide-registration/list-k-epas-registered-antimicrobial-products-effective-against-clostridium</vt:lpwstr>
      </vt:variant>
      <vt:variant>
        <vt:lpwstr/>
      </vt:variant>
      <vt:variant>
        <vt:i4>7209018</vt:i4>
      </vt:variant>
      <vt:variant>
        <vt:i4>6</vt:i4>
      </vt:variant>
      <vt:variant>
        <vt:i4>0</vt:i4>
      </vt:variant>
      <vt:variant>
        <vt:i4>5</vt:i4>
      </vt:variant>
      <vt:variant>
        <vt:lpwstr>https://www.cdc.gov/infection-control/php/evaluating-environmental-cleaning/?CDC_AAref_Val=https://www.cdc.gov/HAI/toolkits/Evaluating-Environmental-Cleaning.html</vt:lpwstr>
      </vt:variant>
      <vt:variant>
        <vt:lpwstr/>
      </vt:variant>
      <vt:variant>
        <vt:i4>2883696</vt:i4>
      </vt:variant>
      <vt:variant>
        <vt:i4>3</vt:i4>
      </vt:variant>
      <vt:variant>
        <vt:i4>0</vt:i4>
      </vt:variant>
      <vt:variant>
        <vt:i4>5</vt:i4>
      </vt:variant>
      <vt:variant>
        <vt:lpwstr>https://www.cdc.gov/infection-control/media/pdfs/guideline-environmental-h.pdf?CDC_AAref_Val=https://www.cdc.gov/infectioncontrol/pdf/guidelines/environmental-guidelines-P.pdf</vt:lpwstr>
      </vt:variant>
      <vt:variant>
        <vt:lpwstr/>
      </vt:variant>
      <vt:variant>
        <vt:i4>7864366</vt:i4>
      </vt:variant>
      <vt:variant>
        <vt:i4>0</vt:i4>
      </vt:variant>
      <vt:variant>
        <vt:i4>0</vt:i4>
      </vt:variant>
      <vt:variant>
        <vt:i4>5</vt:i4>
      </vt:variant>
      <vt:variant>
        <vt:lpwstr>https://www.cdc.gov/infection-control/hcp/environmental-control/?CDC_AAref_Val=https://www.cdc.gov/infectioncontrol/guidelines/environmental/index.html</vt:lpwstr>
      </vt:variant>
      <vt:variant>
        <vt:lpwstr/>
      </vt:variant>
      <vt:variant>
        <vt:i4>655373</vt:i4>
      </vt:variant>
      <vt:variant>
        <vt:i4>15</vt:i4>
      </vt:variant>
      <vt:variant>
        <vt:i4>0</vt:i4>
      </vt:variant>
      <vt:variant>
        <vt:i4>5</vt:i4>
      </vt:variant>
      <vt:variant>
        <vt:lpwstr>https://www.cms.gov/Medicare/Provider-Enrollment-and-Certification/SurveyCertificationGenInfo/Policy-and-Memos-to-States-and-Regions</vt:lpwstr>
      </vt:variant>
      <vt:variant>
        <vt:lpwstr/>
      </vt:variant>
      <vt:variant>
        <vt:i4>2031632</vt:i4>
      </vt:variant>
      <vt:variant>
        <vt:i4>12</vt:i4>
      </vt:variant>
      <vt:variant>
        <vt:i4>0</vt:i4>
      </vt:variant>
      <vt:variant>
        <vt:i4>5</vt:i4>
      </vt:variant>
      <vt:variant>
        <vt:lpwstr>https://www.cdc.gov/healthcare-associated-infections/php/toolkit/icar.html?CDC_AAref_Val=https://www.cdc.gov/hai/prevent/infection-control-assessment-tools.html</vt:lpwstr>
      </vt:variant>
      <vt:variant>
        <vt:lpwstr/>
      </vt:variant>
      <vt:variant>
        <vt:i4>3407933</vt:i4>
      </vt:variant>
      <vt:variant>
        <vt:i4>9</vt:i4>
      </vt:variant>
      <vt:variant>
        <vt:i4>0</vt:i4>
      </vt:variant>
      <vt:variant>
        <vt:i4>5</vt:i4>
      </vt:variant>
      <vt:variant>
        <vt:lpwstr>https://hqin.org/wp-content/uploads/2020/07/PDSA-Worksheet-508.pdf</vt:lpwstr>
      </vt:variant>
      <vt:variant>
        <vt:lpwstr/>
      </vt:variant>
      <vt:variant>
        <vt:i4>4325394</vt:i4>
      </vt:variant>
      <vt:variant>
        <vt:i4>6</vt:i4>
      </vt:variant>
      <vt:variant>
        <vt:i4>0</vt:i4>
      </vt:variant>
      <vt:variant>
        <vt:i4>5</vt:i4>
      </vt:variant>
      <vt:variant>
        <vt:lpwstr>https://hqin.org/resource/qapi-fishbone-diagram/</vt:lpwstr>
      </vt:variant>
      <vt:variant>
        <vt:lpwstr/>
      </vt:variant>
      <vt:variant>
        <vt:i4>3604590</vt:i4>
      </vt:variant>
      <vt:variant>
        <vt:i4>3</vt:i4>
      </vt:variant>
      <vt:variant>
        <vt:i4>0</vt:i4>
      </vt:variant>
      <vt:variant>
        <vt:i4>5</vt:i4>
      </vt:variant>
      <vt:variant>
        <vt:lpwstr>https://hqin.org/resource/five-whys-worksheet/</vt:lpwstr>
      </vt:variant>
      <vt:variant>
        <vt:lpwstr/>
      </vt:variant>
      <vt:variant>
        <vt:i4>5767176</vt:i4>
      </vt:variant>
      <vt:variant>
        <vt:i4>0</vt:i4>
      </vt:variant>
      <vt:variant>
        <vt:i4>0</vt:i4>
      </vt:variant>
      <vt:variant>
        <vt:i4>5</vt:i4>
      </vt:variant>
      <vt:variant>
        <vt:lpwstr>https://hqin.org/resource/action-plan-templates/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Vaccine Immunization Action Plan Template</dc:title>
  <dc:subject>Visitors Restriction Infection Prevention</dc:subject>
  <dc:creator>Health Quality Innovation Network</dc:creator>
  <cp:keywords>infection prevention, nursing home, visitors restriction</cp:keywords>
  <dc:description/>
  <cp:lastModifiedBy>April Faulkner</cp:lastModifiedBy>
  <cp:revision>38</cp:revision>
  <dcterms:created xsi:type="dcterms:W3CDTF">2024-08-07T20:07:00Z</dcterms:created>
  <dcterms:modified xsi:type="dcterms:W3CDTF">2024-08-22T19:23:00Z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0x010100F3E1887C85602F4389FF8F2E4E8B30D4</vt:lpwstr>
  </property>
</Properties>
</file>