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083210B7" w:rsidR="00344320" w:rsidRPr="00AD4FC6" w:rsidRDefault="00935B33" w:rsidP="007C67E8">
      <w:pPr>
        <w:rPr>
          <w:rFonts w:cstheme="minorHAnsi"/>
          <w:sz w:val="36"/>
          <w:szCs w:val="36"/>
        </w:rPr>
      </w:pPr>
      <w:r>
        <w:rPr>
          <w:rFonts w:cstheme="minorHAnsi"/>
          <w:sz w:val="36"/>
          <w:szCs w:val="36"/>
        </w:rPr>
        <w:t>I</w:t>
      </w:r>
      <w:r w:rsidR="0066633A" w:rsidRPr="00AD4FC6">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280218B6"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15473">
                              <w:rPr>
                                <w:b/>
                                <w:bCs/>
                                <w:color w:val="0B4A72"/>
                                <w:spacing w:val="-6"/>
                                <w:sz w:val="28"/>
                                <w:szCs w:val="28"/>
                              </w:rPr>
                              <w:t>VACCINE/IMMUNIZA</w:t>
                            </w:r>
                            <w:r w:rsidR="00206E61">
                              <w:rPr>
                                <w:b/>
                                <w:bCs/>
                                <w:color w:val="0B4A72"/>
                                <w:spacing w:val="-6"/>
                                <w:sz w:val="28"/>
                                <w:szCs w:val="28"/>
                              </w:rPr>
                              <w:t>TION</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6ADAA3D6">
              <v:shapetype id="_x0000_t202" coordsize="21600,21600" o:spt="202" path="m,l,21600r21600,l21600,xe" w14:anchorId="061D78A1">
                <v:stroke joinstyle="miter"/>
                <v:path gradientshapeok="t" o:connecttype="rect"/>
              </v:shapetype>
              <v:shape id="Text Box 27" style="width:718.55pt;height:7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rsidRPr="002D32AA" w:rsidR="0066633A" w:rsidP="0066633A" w:rsidRDefault="0066633A" w14:paraId="76897E81" w14:textId="280218B6">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15473">
                        <w:rPr>
                          <w:b/>
                          <w:bCs/>
                          <w:color w:val="0B4A72"/>
                          <w:spacing w:val="-6"/>
                          <w:sz w:val="28"/>
                          <w:szCs w:val="28"/>
                        </w:rPr>
                        <w:t>VACCINE/IMMUNIZA</w:t>
                      </w:r>
                      <w:r w:rsidR="00206E61">
                        <w:rPr>
                          <w:b/>
                          <w:bCs/>
                          <w:color w:val="0B4A72"/>
                          <w:spacing w:val="-6"/>
                          <w:sz w:val="28"/>
                          <w:szCs w:val="28"/>
                        </w:rPr>
                        <w:t>TION</w:t>
                      </w:r>
                    </w:p>
                    <w:p w:rsidRPr="005B1161" w:rsidR="005B1161" w:rsidP="00F87C97" w:rsidRDefault="005B1161" w14:paraId="672A6659" w14:textId="77777777">
                      <w:pPr>
                        <w:pStyle w:val="ListParagraph"/>
                        <w:ind w:left="0"/>
                        <w:rPr>
                          <w:rFonts w:cstheme="minorHAnsi"/>
                          <w:sz w:val="12"/>
                          <w:szCs w:val="12"/>
                        </w:rPr>
                      </w:pPr>
                    </w:p>
                    <w:p w:rsidRPr="005B1161" w:rsidR="0066633A" w:rsidP="005B1161" w:rsidRDefault="005B1161" w14:paraId="5207BE21" w14:textId="23B02326">
                      <w:pPr>
                        <w:pStyle w:val="ListParagraph"/>
                        <w:ind w:left="0"/>
                        <w:rPr>
                          <w:rFonts w:cstheme="minorHAnsi"/>
                          <w:i/>
                          <w:iCs/>
                        </w:rPr>
                      </w:pPr>
                      <w:r w:rsidRPr="005B1161">
                        <w:rPr>
                          <w:rFonts w:cstheme="minorHAnsi"/>
                          <w:i/>
                          <w:iCs/>
                          <w:sz w:val="28"/>
                          <w:szCs w:val="28"/>
                        </w:rPr>
                        <w:t xml:space="preserve">Visit the </w:t>
                      </w:r>
                      <w:hyperlink w:history="1" r:id="rId12">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AD4FC6" w:rsidRDefault="00EB7AE2" w:rsidP="007C67E8">
      <w:pPr>
        <w:rPr>
          <w:rFonts w:cstheme="minorHAnsi"/>
          <w:sz w:val="36"/>
          <w:szCs w:val="36"/>
        </w:rPr>
      </w:pPr>
      <w:r w:rsidRPr="00AD4FC6">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491AE3E"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type w14:anchorId="6246793A" id="_x0000_t202" coordsize="21600,21600" o:spt="202" path="m,l,21600r21600,l21600,xe">
                <v:stroke joinstyle="miter"/>
                <v:path gradientshapeok="t" o:connecttype="rect"/>
              </v:shapetype>
              <v:shape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491AE3E"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AD4FC6" w:rsidRDefault="00FB4495" w:rsidP="007C67E8">
      <w:pPr>
        <w:rPr>
          <w:rFonts w:cstheme="minorHAnsi"/>
          <w:sz w:val="36"/>
          <w:szCs w:val="36"/>
        </w:rPr>
      </w:pPr>
      <w:r w:rsidRPr="00AD4FC6">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6BFC80F3" w14:textId="69F0C31F" w:rsidR="00FF38A2" w:rsidRPr="00FF38A2" w:rsidRDefault="00FF38A2" w:rsidP="00B15C70">
                            <w:pPr>
                              <w:pStyle w:val="ListParagraph"/>
                              <w:widowControl w:val="0"/>
                              <w:numPr>
                                <w:ilvl w:val="0"/>
                                <w:numId w:val="3"/>
                              </w:numPr>
                              <w:spacing w:after="0" w:line="240" w:lineRule="auto"/>
                              <w:rPr>
                                <w:rStyle w:val="Hyperlink"/>
                                <w:rFonts w:ascii="Calibri" w:eastAsiaTheme="majorEastAsia" w:hAnsi="Calibri" w:cstheme="majorBidi"/>
                                <w:sz w:val="28"/>
                                <w:szCs w:val="28"/>
                              </w:rPr>
                            </w:pPr>
                            <w:r>
                              <w:rPr>
                                <w:rFonts w:ascii="Calibri" w:eastAsiaTheme="majorEastAsia" w:hAnsi="Calibri" w:cstheme="majorBidi"/>
                                <w:sz w:val="28"/>
                                <w:szCs w:val="28"/>
                              </w:rPr>
                              <w:fldChar w:fldCharType="begin"/>
                            </w:r>
                            <w:r w:rsidR="00712972">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Pr="00FF38A2">
                              <w:rPr>
                                <w:rStyle w:val="Hyperlink"/>
                                <w:rFonts w:ascii="Calibri" w:eastAsiaTheme="majorEastAsia" w:hAnsi="Calibri" w:cstheme="majorBidi"/>
                                <w:sz w:val="28"/>
                                <w:szCs w:val="28"/>
                              </w:rPr>
                              <w:t>CDC’s Infection Control Assessment and Response (ICAR) Tool for General Infection Prevention and Control (IPC) Across Settings</w:t>
                            </w:r>
                          </w:p>
                          <w:p w14:paraId="3A970847" w14:textId="2AAC5F74" w:rsidR="00D95048" w:rsidRPr="000070EE" w:rsidRDefault="00FF38A2"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type w14:anchorId="6DD07EE1" id="_x0000_t202" coordsize="21600,21600" o:spt="202" path="m,l,21600r21600,l21600,xe">
                <v:stroke joinstyle="miter"/>
                <v:path gradientshapeok="t" o:connecttype="rect"/>
              </v:shapetype>
              <v:shape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6BFC80F3" w14:textId="69F0C31F" w:rsidR="00FF38A2" w:rsidRPr="00FF38A2" w:rsidRDefault="00FF38A2" w:rsidP="00B15C70">
                      <w:pPr>
                        <w:pStyle w:val="ListParagraph"/>
                        <w:widowControl w:val="0"/>
                        <w:numPr>
                          <w:ilvl w:val="0"/>
                          <w:numId w:val="3"/>
                        </w:numPr>
                        <w:spacing w:after="0" w:line="240" w:lineRule="auto"/>
                        <w:rPr>
                          <w:rStyle w:val="Hyperlink"/>
                          <w:rFonts w:ascii="Calibri" w:eastAsiaTheme="majorEastAsia" w:hAnsi="Calibri" w:cstheme="majorBidi"/>
                          <w:sz w:val="28"/>
                          <w:szCs w:val="28"/>
                        </w:rPr>
                      </w:pPr>
                      <w:r>
                        <w:rPr>
                          <w:rFonts w:ascii="Calibri" w:eastAsiaTheme="majorEastAsia" w:hAnsi="Calibri" w:cstheme="majorBidi"/>
                          <w:sz w:val="28"/>
                          <w:szCs w:val="28"/>
                        </w:rPr>
                        <w:fldChar w:fldCharType="begin"/>
                      </w:r>
                      <w:r w:rsidR="00712972">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sidR="00712972">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Pr="00FF38A2">
                        <w:rPr>
                          <w:rStyle w:val="Hyperlink"/>
                          <w:rFonts w:ascii="Calibri" w:eastAsiaTheme="majorEastAsia" w:hAnsi="Calibri" w:cstheme="majorBidi"/>
                          <w:sz w:val="28"/>
                          <w:szCs w:val="28"/>
                        </w:rPr>
                        <w:t>CDC’s Infection Control Assessment and Response (ICAR) Tool for General Infection Prevention and Control (IPC) Across Settings</w:t>
                      </w:r>
                    </w:p>
                    <w:p w14:paraId="3A970847" w14:textId="2AAC5F74" w:rsidR="00D95048" w:rsidRPr="000070EE" w:rsidRDefault="00FF38A2"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AD4FC6" w:rsidRDefault="00EB7AE2" w:rsidP="005860B7">
      <w:pPr>
        <w:spacing w:after="0" w:line="240" w:lineRule="auto"/>
        <w:rPr>
          <w:rFonts w:cstheme="minorHAnsi"/>
          <w:sz w:val="20"/>
          <w:szCs w:val="20"/>
        </w:rPr>
      </w:pPr>
      <w:r w:rsidRPr="00AD4FC6">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AD4FC6">
        <w:rPr>
          <w:rFonts w:cstheme="minorHAnsi"/>
          <w:sz w:val="20"/>
          <w:szCs w:val="20"/>
        </w:rPr>
        <w:tab/>
      </w:r>
      <w:r w:rsidR="00C52648" w:rsidRPr="00AD4FC6">
        <w:rPr>
          <w:rFonts w:cstheme="minorHAnsi"/>
          <w:sz w:val="20"/>
          <w:szCs w:val="20"/>
        </w:rPr>
        <w:t xml:space="preserve"> </w:t>
      </w:r>
    </w:p>
    <w:p w14:paraId="0917C0D4" w14:textId="7D761358" w:rsidR="00AD0A99" w:rsidRPr="00AD4FC6" w:rsidRDefault="00FF6D23">
      <w:pPr>
        <w:rPr>
          <w:rFonts w:cstheme="minorHAnsi"/>
          <w:sz w:val="20"/>
          <w:szCs w:val="20"/>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4"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412EDB">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2F0F3" id="_x0000_t202" coordsize="21600,21600" o:spt="202" path="m,l,21600r21600,l21600,xe">
                <v:stroke joinstyle="miter"/>
                <v:path gradientshapeok="t" o:connecttype="rect"/>
              </v:shapetype>
              <v:shape id="Text Box 614951652" o:spid="_x0000_s1029" type="#_x0000_t202" alt="&quot;&quot;" style="position:absolute;margin-left:-4.35pt;margin-top:571.1pt;width:23.05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412EDB">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AD4FC6">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AD4FC6" w14:paraId="06197946" w14:textId="77777777" w:rsidTr="528062C4">
        <w:tc>
          <w:tcPr>
            <w:tcW w:w="14390" w:type="dxa"/>
            <w:tcBorders>
              <w:bottom w:val="single" w:sz="4" w:space="0" w:color="BFBFBF" w:themeColor="text1" w:themeShade="BF"/>
            </w:tcBorders>
            <w:shd w:val="clear" w:color="auto" w:fill="0B4A72"/>
          </w:tcPr>
          <w:p w14:paraId="658DA5AB" w14:textId="74BC0E6B" w:rsidR="00426AD8" w:rsidRPr="00AD4FC6" w:rsidRDefault="00426AD8" w:rsidP="005E3A8F">
            <w:pPr>
              <w:spacing w:before="120" w:after="120"/>
              <w:rPr>
                <w:rFonts w:cstheme="minorHAnsi"/>
                <w:b/>
                <w:bCs/>
                <w:sz w:val="28"/>
                <w:szCs w:val="28"/>
              </w:rPr>
            </w:pPr>
            <w:r w:rsidRPr="00AD4FC6">
              <w:rPr>
                <w:rFonts w:cstheme="minorHAnsi"/>
                <w:b/>
                <w:bCs/>
                <w:sz w:val="28"/>
                <w:szCs w:val="28"/>
              </w:rPr>
              <w:lastRenderedPageBreak/>
              <w:t xml:space="preserve">Area of Opportunity </w:t>
            </w:r>
          </w:p>
        </w:tc>
      </w:tr>
      <w:tr w:rsidR="005E3A8F" w:rsidRPr="00AD4FC6" w14:paraId="67CFD611" w14:textId="77777777" w:rsidTr="528062C4">
        <w:tc>
          <w:tcPr>
            <w:tcW w:w="14390" w:type="dxa"/>
            <w:tcBorders>
              <w:top w:val="single" w:sz="4" w:space="0" w:color="BFBFBF" w:themeColor="text1" w:themeShade="BF"/>
            </w:tcBorders>
            <w:shd w:val="clear" w:color="auto" w:fill="ECF3FA"/>
          </w:tcPr>
          <w:p w14:paraId="4F46BD0F" w14:textId="11E3852B" w:rsidR="005E3A8F" w:rsidRPr="00AD4FC6" w:rsidRDefault="00A04253" w:rsidP="005E3A8F">
            <w:pPr>
              <w:spacing w:before="120" w:after="120"/>
              <w:rPr>
                <w:rFonts w:cstheme="minorHAnsi"/>
                <w:b/>
                <w:bCs/>
                <w:sz w:val="28"/>
                <w:szCs w:val="28"/>
              </w:rPr>
            </w:pPr>
            <w:r w:rsidRPr="00AD4FC6">
              <w:rPr>
                <w:rFonts w:cstheme="minorHAnsi"/>
                <w:sz w:val="28"/>
                <w:szCs w:val="28"/>
              </w:rPr>
              <w:t>S</w:t>
            </w:r>
            <w:r w:rsidR="00BE5F24" w:rsidRPr="00AD4FC6">
              <w:rPr>
                <w:rFonts w:cstheme="minorHAnsi"/>
                <w:sz w:val="28"/>
                <w:szCs w:val="28"/>
              </w:rPr>
              <w:t xml:space="preserve">taff </w:t>
            </w:r>
            <w:r w:rsidR="009B007A" w:rsidRPr="00AD4FC6">
              <w:rPr>
                <w:rFonts w:cstheme="minorHAnsi"/>
                <w:sz w:val="28"/>
                <w:szCs w:val="28"/>
              </w:rPr>
              <w:t xml:space="preserve">influenza (flu) </w:t>
            </w:r>
            <w:r w:rsidR="00BE5F24" w:rsidRPr="00AD4FC6">
              <w:rPr>
                <w:rFonts w:cstheme="minorHAnsi"/>
                <w:sz w:val="28"/>
                <w:szCs w:val="28"/>
              </w:rPr>
              <w:t>vaccination rate of __%, compared to the national average of __% and state average of __%</w:t>
            </w:r>
          </w:p>
        </w:tc>
      </w:tr>
      <w:tr w:rsidR="00426AD8" w:rsidRPr="00AD4FC6" w14:paraId="63B4ACED" w14:textId="77777777" w:rsidTr="528062C4">
        <w:tc>
          <w:tcPr>
            <w:tcW w:w="14390" w:type="dxa"/>
            <w:tcBorders>
              <w:bottom w:val="single" w:sz="4" w:space="0" w:color="BFBFBF" w:themeColor="text1" w:themeShade="BF"/>
            </w:tcBorders>
            <w:shd w:val="clear" w:color="auto" w:fill="0B4A72"/>
          </w:tcPr>
          <w:p w14:paraId="7046B5AD" w14:textId="5A4CC0B4" w:rsidR="006614F3" w:rsidRPr="00AD4FC6" w:rsidRDefault="00426AD8" w:rsidP="006614F3">
            <w:pPr>
              <w:spacing w:before="120" w:after="120"/>
              <w:rPr>
                <w:rFonts w:cstheme="minorHAnsi"/>
                <w:b/>
                <w:bCs/>
                <w:sz w:val="28"/>
                <w:szCs w:val="28"/>
              </w:rPr>
            </w:pPr>
            <w:r w:rsidRPr="00AD4FC6">
              <w:rPr>
                <w:rFonts w:cstheme="minorHAnsi"/>
                <w:b/>
                <w:bCs/>
                <w:sz w:val="28"/>
                <w:szCs w:val="28"/>
              </w:rPr>
              <w:t>Root Cause Analysis</w:t>
            </w:r>
            <w:r w:rsidRPr="00AD4FC6">
              <w:rPr>
                <w:rFonts w:cstheme="minorHAnsi"/>
              </w:rPr>
              <w:t xml:space="preserve"> </w:t>
            </w:r>
            <w:r w:rsidRPr="00AD4FC6">
              <w:rPr>
                <w:rFonts w:cstheme="minorHAnsi"/>
                <w:b/>
                <w:bCs/>
                <w:sz w:val="28"/>
                <w:szCs w:val="28"/>
              </w:rPr>
              <w:t xml:space="preserve">(specify each root cause and address each within the action </w:t>
            </w:r>
            <w:r w:rsidR="6D32EBCC" w:rsidRPr="00AD4FC6">
              <w:rPr>
                <w:rFonts w:cstheme="minorHAnsi"/>
                <w:b/>
                <w:bCs/>
                <w:sz w:val="28"/>
                <w:szCs w:val="28"/>
              </w:rPr>
              <w:t xml:space="preserve">plan)  </w:t>
            </w:r>
            <w:r w:rsidR="00136A3A" w:rsidRPr="00AD4FC6">
              <w:rPr>
                <w:rFonts w:cstheme="minorHAnsi"/>
                <w:b/>
                <w:bCs/>
                <w:sz w:val="28"/>
                <w:szCs w:val="28"/>
              </w:rPr>
              <w:t xml:space="preserve">      </w:t>
            </w:r>
            <w:r w:rsidR="00CF7CBF" w:rsidRPr="00AD4FC6">
              <w:rPr>
                <w:rFonts w:cstheme="minorHAnsi"/>
                <w:b/>
                <w:bCs/>
                <w:sz w:val="28"/>
                <w:szCs w:val="28"/>
              </w:rPr>
              <w:t xml:space="preserve">           </w:t>
            </w:r>
            <w:r w:rsidR="00D524C1" w:rsidRPr="00AD4FC6">
              <w:rPr>
                <w:rFonts w:cstheme="minorHAnsi"/>
                <w:b/>
                <w:bCs/>
                <w:sz w:val="28"/>
                <w:szCs w:val="28"/>
              </w:rPr>
              <w:t xml:space="preserve"> </w:t>
            </w:r>
            <w:r w:rsidR="00CF7CBF" w:rsidRPr="00AD4FC6">
              <w:rPr>
                <w:rFonts w:cstheme="minorHAnsi"/>
                <w:b/>
                <w:bCs/>
                <w:color w:val="FFFFFF" w:themeColor="text1"/>
                <w:sz w:val="28"/>
                <w:szCs w:val="28"/>
              </w:rPr>
              <w:t>-</w:t>
            </w:r>
            <w:r w:rsidR="00CF7CBF" w:rsidRPr="00AD4FC6">
              <w:rPr>
                <w:rFonts w:cstheme="minorHAnsi"/>
                <w:b/>
                <w:bCs/>
                <w:i/>
                <w:iCs/>
                <w:color w:val="FFFFFF" w:themeColor="text1"/>
                <w:sz w:val="28"/>
                <w:szCs w:val="28"/>
              </w:rPr>
              <w:t>See examples below-</w:t>
            </w:r>
            <w:r w:rsidR="00D524C1" w:rsidRPr="00AD4FC6">
              <w:rPr>
                <w:rFonts w:cstheme="minorHAnsi"/>
                <w:b/>
                <w:bCs/>
                <w:sz w:val="28"/>
                <w:szCs w:val="28"/>
              </w:rPr>
              <w:t xml:space="preserve">    </w:t>
            </w:r>
          </w:p>
        </w:tc>
      </w:tr>
      <w:tr w:rsidR="00184C5B" w:rsidRPr="00AD4FC6" w14:paraId="79FD0715" w14:textId="77777777" w:rsidTr="528062C4">
        <w:tc>
          <w:tcPr>
            <w:tcW w:w="14390" w:type="dxa"/>
            <w:tcBorders>
              <w:top w:val="single" w:sz="4" w:space="0" w:color="BFBFBF" w:themeColor="text1" w:themeShade="BF"/>
              <w:bottom w:val="single" w:sz="4" w:space="0" w:color="BFBFBF" w:themeColor="text1" w:themeShade="BF"/>
            </w:tcBorders>
            <w:shd w:val="clear" w:color="auto" w:fill="ECF3FA"/>
          </w:tcPr>
          <w:p w14:paraId="468BBDCC" w14:textId="3CB1B027" w:rsidR="00184C5B" w:rsidRPr="00AD4FC6" w:rsidRDefault="001221C9" w:rsidP="00A3287C">
            <w:pPr>
              <w:pStyle w:val="ListParagraph"/>
              <w:numPr>
                <w:ilvl w:val="0"/>
                <w:numId w:val="1"/>
              </w:numPr>
              <w:spacing w:before="120" w:after="120"/>
              <w:rPr>
                <w:rFonts w:cstheme="minorHAnsi"/>
                <w:sz w:val="28"/>
                <w:szCs w:val="28"/>
              </w:rPr>
            </w:pPr>
            <w:r w:rsidRPr="00AD4FC6">
              <w:rPr>
                <w:rFonts w:cstheme="minorHAnsi"/>
                <w:sz w:val="28"/>
                <w:szCs w:val="28"/>
              </w:rPr>
              <w:t>Reactogenicity (commonly accepted reaction; pain at injection site, soreness, fatigue, headache, etc.)</w:t>
            </w:r>
          </w:p>
        </w:tc>
      </w:tr>
      <w:tr w:rsidR="00184C5B" w:rsidRPr="00AD4FC6" w14:paraId="71A939D2" w14:textId="77777777" w:rsidTr="528062C4">
        <w:tc>
          <w:tcPr>
            <w:tcW w:w="14390" w:type="dxa"/>
            <w:tcBorders>
              <w:top w:val="single" w:sz="4" w:space="0" w:color="BFBFBF" w:themeColor="text1" w:themeShade="BF"/>
              <w:bottom w:val="single" w:sz="4" w:space="0" w:color="BFBFBF" w:themeColor="text1" w:themeShade="BF"/>
            </w:tcBorders>
            <w:shd w:val="clear" w:color="auto" w:fill="ECF3FA"/>
          </w:tcPr>
          <w:p w14:paraId="2711D1C5" w14:textId="73410D0F" w:rsidR="00184C5B" w:rsidRPr="00AD4FC6" w:rsidRDefault="001221C9" w:rsidP="00A3287C">
            <w:pPr>
              <w:pStyle w:val="ListParagraph"/>
              <w:numPr>
                <w:ilvl w:val="0"/>
                <w:numId w:val="1"/>
              </w:numPr>
              <w:spacing w:before="120" w:after="120"/>
              <w:rPr>
                <w:rFonts w:cstheme="minorHAnsi"/>
                <w:sz w:val="28"/>
                <w:szCs w:val="28"/>
              </w:rPr>
            </w:pPr>
            <w:r w:rsidRPr="00AD4FC6">
              <w:rPr>
                <w:rFonts w:cstheme="minorHAnsi"/>
                <w:sz w:val="28"/>
                <w:szCs w:val="28"/>
              </w:rPr>
              <w:t>Fear of needles</w:t>
            </w:r>
          </w:p>
        </w:tc>
      </w:tr>
      <w:tr w:rsidR="00184C5B" w:rsidRPr="00AD4FC6" w14:paraId="30F77CEF" w14:textId="77777777" w:rsidTr="528062C4">
        <w:tc>
          <w:tcPr>
            <w:tcW w:w="14390" w:type="dxa"/>
            <w:tcBorders>
              <w:top w:val="single" w:sz="4" w:space="0" w:color="BFBFBF" w:themeColor="text1" w:themeShade="BF"/>
              <w:bottom w:val="single" w:sz="4" w:space="0" w:color="000000"/>
            </w:tcBorders>
            <w:shd w:val="clear" w:color="auto" w:fill="ECF3FA"/>
          </w:tcPr>
          <w:p w14:paraId="5DDE372C" w14:textId="6540F788" w:rsidR="00184C5B" w:rsidRPr="00AD4FC6" w:rsidRDefault="001221C9" w:rsidP="00A3287C">
            <w:pPr>
              <w:pStyle w:val="ListParagraph"/>
              <w:numPr>
                <w:ilvl w:val="0"/>
                <w:numId w:val="1"/>
              </w:numPr>
              <w:spacing w:before="120" w:after="120"/>
              <w:rPr>
                <w:rFonts w:cstheme="minorHAnsi"/>
                <w:sz w:val="28"/>
                <w:szCs w:val="28"/>
              </w:rPr>
            </w:pPr>
            <w:r w:rsidRPr="00AD4FC6">
              <w:rPr>
                <w:rFonts w:cstheme="minorHAnsi"/>
                <w:sz w:val="28"/>
                <w:szCs w:val="28"/>
              </w:rPr>
              <w:t>Lack of education</w:t>
            </w:r>
          </w:p>
        </w:tc>
      </w:tr>
      <w:tr w:rsidR="00F358E8" w:rsidRPr="00AD4FC6" w14:paraId="025CAF38" w14:textId="77777777" w:rsidTr="528062C4">
        <w:tc>
          <w:tcPr>
            <w:tcW w:w="14390" w:type="dxa"/>
            <w:tcBorders>
              <w:top w:val="single" w:sz="4" w:space="0" w:color="BFBFBF" w:themeColor="text1" w:themeShade="BF"/>
              <w:bottom w:val="single" w:sz="4" w:space="0" w:color="000000"/>
            </w:tcBorders>
            <w:shd w:val="clear" w:color="auto" w:fill="ECF3FA"/>
          </w:tcPr>
          <w:p w14:paraId="2D8FD7F5" w14:textId="266F685C" w:rsidR="00F358E8" w:rsidRPr="00AD4FC6" w:rsidRDefault="001221C9" w:rsidP="00A3287C">
            <w:pPr>
              <w:pStyle w:val="ListParagraph"/>
              <w:numPr>
                <w:ilvl w:val="0"/>
                <w:numId w:val="1"/>
              </w:numPr>
              <w:spacing w:before="120" w:after="120"/>
              <w:rPr>
                <w:rFonts w:cstheme="minorHAnsi"/>
                <w:sz w:val="28"/>
                <w:szCs w:val="28"/>
              </w:rPr>
            </w:pPr>
            <w:r w:rsidRPr="00AD4FC6">
              <w:rPr>
                <w:rFonts w:cstheme="minorHAnsi"/>
                <w:sz w:val="28"/>
                <w:szCs w:val="28"/>
              </w:rPr>
              <w:t>Lack of access to vaccine(s)</w:t>
            </w:r>
          </w:p>
        </w:tc>
      </w:tr>
      <w:tr w:rsidR="00D87287" w:rsidRPr="00AD4FC6" w14:paraId="3055FD60" w14:textId="77777777" w:rsidTr="528062C4">
        <w:tc>
          <w:tcPr>
            <w:tcW w:w="14390" w:type="dxa"/>
            <w:tcBorders>
              <w:top w:val="single" w:sz="4" w:space="0" w:color="000000"/>
              <w:bottom w:val="single" w:sz="4" w:space="0" w:color="auto"/>
            </w:tcBorders>
            <w:shd w:val="clear" w:color="auto" w:fill="0B4A72"/>
            <w:vAlign w:val="center"/>
          </w:tcPr>
          <w:p w14:paraId="1F238299" w14:textId="58809101" w:rsidR="00D87287" w:rsidRPr="00AD4FC6" w:rsidRDefault="07500FC2" w:rsidP="00D87287">
            <w:pPr>
              <w:spacing w:before="120" w:after="120"/>
              <w:rPr>
                <w:rFonts w:cstheme="minorHAnsi"/>
                <w:sz w:val="28"/>
                <w:szCs w:val="28"/>
              </w:rPr>
            </w:pPr>
            <w:r w:rsidRPr="00AD4FC6">
              <w:rPr>
                <w:rFonts w:cstheme="minorHAnsi"/>
                <w:b/>
                <w:bCs/>
                <w:sz w:val="28"/>
                <w:szCs w:val="28"/>
              </w:rPr>
              <w:t>S.M.A.R.T. Goal: (Specific, Measurable, Achievable, Relevant, Time-based)</w:t>
            </w:r>
          </w:p>
        </w:tc>
      </w:tr>
      <w:tr w:rsidR="00BE373D" w:rsidRPr="00AD4FC6" w14:paraId="33CCA26E" w14:textId="77777777" w:rsidTr="528062C4">
        <w:tc>
          <w:tcPr>
            <w:tcW w:w="14390" w:type="dxa"/>
            <w:tcBorders>
              <w:top w:val="single" w:sz="4" w:space="0" w:color="auto"/>
              <w:bottom w:val="single" w:sz="4" w:space="0" w:color="auto"/>
            </w:tcBorders>
            <w:shd w:val="clear" w:color="auto" w:fill="auto"/>
            <w:vAlign w:val="center"/>
          </w:tcPr>
          <w:p w14:paraId="2FE30892" w14:textId="1E651FFE" w:rsidR="00BE373D" w:rsidRPr="001B257F" w:rsidRDefault="003403E3" w:rsidP="528062C4">
            <w:pPr>
              <w:spacing w:before="120" w:after="120"/>
              <w:rPr>
                <w:sz w:val="28"/>
                <w:szCs w:val="28"/>
              </w:rPr>
            </w:pPr>
            <w:r w:rsidRPr="001B257F">
              <w:rPr>
                <w:sz w:val="28"/>
                <w:szCs w:val="28"/>
              </w:rPr>
              <w:t xml:space="preserve">Increase staff flu or COVID vaccination rate to ____% by </w:t>
            </w:r>
            <w:r w:rsidR="007B2D8C" w:rsidRPr="007B2D8C">
              <w:rPr>
                <w:sz w:val="28"/>
                <w:szCs w:val="28"/>
              </w:rPr>
              <w:t>[SPECIFIC DATE]</w:t>
            </w:r>
          </w:p>
        </w:tc>
      </w:tr>
    </w:tbl>
    <w:p w14:paraId="1ABEA793" w14:textId="4B14CADC" w:rsidR="00BB381F" w:rsidRPr="00AD4FC6" w:rsidRDefault="009368A8">
      <w:pPr>
        <w:rPr>
          <w:rFonts w:cstheme="minorHAnsi"/>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5" behindDoc="0" locked="1" layoutInCell="1" allowOverlap="1" wp14:anchorId="67082F13" wp14:editId="606BE217">
                <wp:simplePos x="0" y="0"/>
                <wp:positionH relativeFrom="margin">
                  <wp:posOffset>-86995</wp:posOffset>
                </wp:positionH>
                <wp:positionV relativeFrom="page">
                  <wp:posOffset>7250430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412EDB">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9pt;width:23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" filled="f" stroked="f">
                <v:textbox style="mso-fit-shape-to-text:t">
                  <w:txbxContent>
                    <w:p w14:paraId="0B389EA0" w14:textId="480AAB60" w:rsidR="009368A8" w:rsidRPr="00EB4320" w:rsidRDefault="009368A8" w:rsidP="00412EDB">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AD4FC6" w:rsidRDefault="00E036E3">
      <w:pPr>
        <w:rPr>
          <w:rFonts w:cstheme="minorHAnsi"/>
        </w:rPr>
        <w:sectPr w:rsidR="00E036E3" w:rsidRPr="00AD4FC6" w:rsidSect="00BD06C9">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AD4FC6" w14:paraId="3D9ABBA2" w14:textId="77777777" w:rsidTr="002212CA">
        <w:trPr>
          <w:trHeight w:val="1160"/>
          <w:tblHeader/>
        </w:trPr>
        <w:tc>
          <w:tcPr>
            <w:tcW w:w="1435" w:type="dxa"/>
            <w:shd w:val="clear" w:color="auto" w:fill="0B4A72"/>
            <w:vAlign w:val="center"/>
          </w:tcPr>
          <w:p w14:paraId="29C399B9" w14:textId="1A2E5023" w:rsidR="009551AA" w:rsidRPr="00AD4FC6" w:rsidRDefault="009551AA" w:rsidP="00AF3BCD">
            <w:pPr>
              <w:jc w:val="center"/>
              <w:rPr>
                <w:rFonts w:cstheme="minorHAnsi"/>
                <w:b/>
                <w:bCs/>
                <w:color w:val="FFFFFF" w:themeColor="background1"/>
                <w:sz w:val="25"/>
                <w:szCs w:val="25"/>
              </w:rPr>
            </w:pPr>
            <w:r w:rsidRPr="00AD4FC6">
              <w:rPr>
                <w:rFonts w:cstheme="minorHAnsi"/>
                <w:b/>
                <w:bCs/>
                <w:color w:val="FFFFFF" w:themeColor="background1"/>
                <w:sz w:val="25"/>
                <w:szCs w:val="25"/>
              </w:rPr>
              <w:lastRenderedPageBreak/>
              <w:t>Project Start/</w:t>
            </w:r>
            <w:r w:rsidRPr="00AD4FC6">
              <w:rPr>
                <w:rFonts w:cstheme="minorHAnsi"/>
                <w:b/>
                <w:bCs/>
                <w:color w:val="FFFFFF" w:themeColor="background1"/>
                <w:sz w:val="25"/>
                <w:szCs w:val="25"/>
              </w:rPr>
              <w:br/>
              <w:t>Completion Date</w:t>
            </w:r>
          </w:p>
        </w:tc>
        <w:tc>
          <w:tcPr>
            <w:tcW w:w="3330" w:type="dxa"/>
            <w:shd w:val="clear" w:color="auto" w:fill="0B4A72"/>
            <w:vAlign w:val="center"/>
          </w:tcPr>
          <w:p w14:paraId="4FED16D0" w14:textId="39B27637" w:rsidR="009551AA" w:rsidRPr="00AD4FC6" w:rsidRDefault="009551AA" w:rsidP="00AF3BCD">
            <w:pPr>
              <w:jc w:val="center"/>
              <w:rPr>
                <w:rFonts w:cstheme="minorHAnsi"/>
                <w:b/>
                <w:bCs/>
                <w:color w:val="FFFFFF" w:themeColor="background1"/>
                <w:sz w:val="25"/>
                <w:szCs w:val="25"/>
              </w:rPr>
            </w:pPr>
            <w:r w:rsidRPr="00AD4FC6">
              <w:rPr>
                <w:rFonts w:cstheme="minorHAnsi"/>
                <w:b/>
                <w:bCs/>
                <w:color w:val="FFFFFF" w:themeColor="background1"/>
                <w:sz w:val="25"/>
                <w:szCs w:val="25"/>
              </w:rPr>
              <w:t>Specific Actions &amp; Interventions</w:t>
            </w:r>
          </w:p>
        </w:tc>
        <w:tc>
          <w:tcPr>
            <w:tcW w:w="1800" w:type="dxa"/>
            <w:shd w:val="clear" w:color="auto" w:fill="0B4A72"/>
            <w:vAlign w:val="center"/>
          </w:tcPr>
          <w:p w14:paraId="418AA5B1" w14:textId="77777777" w:rsidR="009551AA" w:rsidRPr="00AD4FC6" w:rsidRDefault="009551AA" w:rsidP="00AF3BCD">
            <w:pPr>
              <w:jc w:val="center"/>
              <w:rPr>
                <w:rFonts w:cstheme="minorHAnsi"/>
                <w:b/>
                <w:bCs/>
                <w:color w:val="FFFFFF" w:themeColor="background1"/>
                <w:sz w:val="25"/>
                <w:szCs w:val="25"/>
              </w:rPr>
            </w:pPr>
            <w:r w:rsidRPr="00AD4FC6">
              <w:rPr>
                <w:rFonts w:cstheme="minorHAnsi"/>
                <w:b/>
                <w:bCs/>
                <w:color w:val="FFFFFF" w:themeColor="background1"/>
                <w:sz w:val="25"/>
                <w:szCs w:val="25"/>
              </w:rPr>
              <w:t>Person/Team Responsible</w:t>
            </w:r>
          </w:p>
          <w:p w14:paraId="374AB772" w14:textId="199EFF63" w:rsidR="009551AA" w:rsidRPr="00AD4FC6" w:rsidRDefault="009551AA" w:rsidP="00AF3BCD">
            <w:pPr>
              <w:jc w:val="center"/>
              <w:rPr>
                <w:rFonts w:cstheme="minorHAnsi"/>
                <w:i/>
                <w:iCs/>
                <w:color w:val="FFFFFF" w:themeColor="background1"/>
              </w:rPr>
            </w:pPr>
            <w:r w:rsidRPr="00AD4FC6">
              <w:rPr>
                <w:rFonts w:cstheme="minorHAnsi"/>
                <w:i/>
                <w:iCs/>
                <w:color w:val="FFFFFF" w:themeColor="background1"/>
              </w:rPr>
              <w:t>*Include QAPI Committee</w:t>
            </w:r>
          </w:p>
        </w:tc>
        <w:tc>
          <w:tcPr>
            <w:tcW w:w="2340" w:type="dxa"/>
            <w:shd w:val="clear" w:color="auto" w:fill="0B4A72"/>
            <w:vAlign w:val="center"/>
          </w:tcPr>
          <w:p w14:paraId="486C5533" w14:textId="5303E36E" w:rsidR="009551AA" w:rsidRPr="00AD4FC6" w:rsidRDefault="009551AA" w:rsidP="00AF3BCD">
            <w:pPr>
              <w:jc w:val="center"/>
              <w:rPr>
                <w:rFonts w:cstheme="minorHAnsi"/>
                <w:b/>
                <w:bCs/>
                <w:color w:val="FFFFFF" w:themeColor="background1"/>
                <w:sz w:val="25"/>
                <w:szCs w:val="25"/>
              </w:rPr>
            </w:pPr>
            <w:r w:rsidRPr="00AD4FC6">
              <w:rPr>
                <w:rFonts w:cstheme="minorHAnsi"/>
                <w:b/>
                <w:bCs/>
                <w:color w:val="FFFFFF" w:themeColor="background1"/>
                <w:sz w:val="25"/>
                <w:szCs w:val="25"/>
              </w:rPr>
              <w:t>Ongoing Monitoring &amp; Surveillance</w:t>
            </w:r>
          </w:p>
        </w:tc>
        <w:tc>
          <w:tcPr>
            <w:tcW w:w="5400" w:type="dxa"/>
            <w:shd w:val="clear" w:color="auto" w:fill="0B4A72"/>
            <w:vAlign w:val="center"/>
          </w:tcPr>
          <w:p w14:paraId="7F0D559F" w14:textId="27C01910" w:rsidR="009551AA" w:rsidRPr="00AD4FC6" w:rsidRDefault="009551AA" w:rsidP="00AF3BCD">
            <w:pPr>
              <w:jc w:val="center"/>
              <w:rPr>
                <w:rFonts w:cstheme="minorHAnsi"/>
                <w:b/>
                <w:bCs/>
                <w:color w:val="FFFFFF" w:themeColor="background1"/>
                <w:sz w:val="25"/>
                <w:szCs w:val="25"/>
              </w:rPr>
            </w:pPr>
            <w:r w:rsidRPr="00AD4FC6">
              <w:rPr>
                <w:rFonts w:cstheme="minorHAnsi"/>
                <w:b/>
                <w:bCs/>
                <w:color w:val="FFFFFF" w:themeColor="background1"/>
                <w:sz w:val="25"/>
                <w:szCs w:val="25"/>
              </w:rPr>
              <w:t>Resources &amp; Additional Comments</w:t>
            </w:r>
          </w:p>
        </w:tc>
      </w:tr>
      <w:tr w:rsidR="009551AA" w:rsidRPr="00AD4FC6" w14:paraId="79923A05" w14:textId="77777777" w:rsidTr="002212CA">
        <w:trPr>
          <w:trHeight w:val="4251"/>
        </w:trPr>
        <w:tc>
          <w:tcPr>
            <w:tcW w:w="1435" w:type="dxa"/>
            <w:shd w:val="clear" w:color="auto" w:fill="auto"/>
          </w:tcPr>
          <w:p w14:paraId="73B87119" w14:textId="156F9721" w:rsidR="009551AA" w:rsidRPr="00AD4FC6" w:rsidRDefault="009551AA" w:rsidP="00AF3BCD">
            <w:pPr>
              <w:rPr>
                <w:rFonts w:cstheme="minorHAnsi"/>
                <w:sz w:val="24"/>
                <w:szCs w:val="24"/>
              </w:rPr>
            </w:pPr>
          </w:p>
        </w:tc>
        <w:tc>
          <w:tcPr>
            <w:tcW w:w="3330" w:type="dxa"/>
          </w:tcPr>
          <w:p w14:paraId="7E1B4363" w14:textId="2ADF1FC5" w:rsidR="00752016" w:rsidRPr="00AD4FC6" w:rsidRDefault="00752016" w:rsidP="00AF3BCD">
            <w:pPr>
              <w:pStyle w:val="ListParagraph"/>
              <w:numPr>
                <w:ilvl w:val="0"/>
                <w:numId w:val="4"/>
              </w:numPr>
              <w:tabs>
                <w:tab w:val="left" w:pos="2251"/>
              </w:tabs>
              <w:rPr>
                <w:rFonts w:cstheme="minorHAnsi"/>
                <w:sz w:val="24"/>
                <w:szCs w:val="24"/>
              </w:rPr>
            </w:pPr>
            <w:r w:rsidRPr="00AD4FC6">
              <w:rPr>
                <w:rFonts w:cstheme="minorHAnsi"/>
                <w:sz w:val="24"/>
                <w:szCs w:val="24"/>
              </w:rPr>
              <w:t>Review vaccine/</w:t>
            </w:r>
            <w:r w:rsidR="00721545" w:rsidRPr="00AD4FC6">
              <w:rPr>
                <w:rFonts w:cstheme="minorHAnsi"/>
                <w:sz w:val="24"/>
                <w:szCs w:val="24"/>
              </w:rPr>
              <w:t xml:space="preserve"> </w:t>
            </w:r>
            <w:r w:rsidRPr="00AD4FC6">
              <w:rPr>
                <w:rFonts w:cstheme="minorHAnsi"/>
                <w:sz w:val="24"/>
                <w:szCs w:val="24"/>
              </w:rPr>
              <w:t>immunization policies and procedures and update as necessary</w:t>
            </w:r>
          </w:p>
          <w:p w14:paraId="76F51BC8" w14:textId="77777777" w:rsidR="00752016" w:rsidRPr="00AD4FC6" w:rsidRDefault="00752016" w:rsidP="00AF3BCD">
            <w:pPr>
              <w:pStyle w:val="ListParagraph"/>
              <w:numPr>
                <w:ilvl w:val="1"/>
                <w:numId w:val="12"/>
              </w:numPr>
              <w:tabs>
                <w:tab w:val="left" w:pos="2251"/>
              </w:tabs>
              <w:ind w:left="796"/>
              <w:rPr>
                <w:rFonts w:cstheme="minorHAnsi"/>
                <w:sz w:val="24"/>
                <w:szCs w:val="24"/>
              </w:rPr>
            </w:pPr>
            <w:r w:rsidRPr="00AD4FC6">
              <w:rPr>
                <w:rFonts w:cstheme="minorHAnsi"/>
                <w:sz w:val="24"/>
                <w:szCs w:val="24"/>
              </w:rPr>
              <w:t>Include timelines related to vaccine intervals as indicated by ACIP, CDC guidance</w:t>
            </w:r>
          </w:p>
          <w:p w14:paraId="05D7B74F" w14:textId="6FB10F2B" w:rsidR="009551AA" w:rsidRPr="00AD4FC6" w:rsidRDefault="009551AA" w:rsidP="00AF3BCD">
            <w:pPr>
              <w:pStyle w:val="ListParagraph"/>
              <w:tabs>
                <w:tab w:val="left" w:pos="2251"/>
              </w:tabs>
              <w:ind w:left="360"/>
              <w:rPr>
                <w:rFonts w:cstheme="minorHAnsi"/>
                <w:sz w:val="24"/>
                <w:szCs w:val="24"/>
              </w:rPr>
            </w:pPr>
          </w:p>
        </w:tc>
        <w:tc>
          <w:tcPr>
            <w:tcW w:w="1800" w:type="dxa"/>
          </w:tcPr>
          <w:p w14:paraId="788BE5AC" w14:textId="1A5AB466" w:rsidR="009551AA" w:rsidRPr="00AD4FC6" w:rsidRDefault="00B85BAE" w:rsidP="00AF3BCD">
            <w:pPr>
              <w:tabs>
                <w:tab w:val="left" w:pos="2251"/>
              </w:tabs>
              <w:rPr>
                <w:rFonts w:cstheme="minorHAnsi"/>
                <w:sz w:val="24"/>
                <w:szCs w:val="24"/>
              </w:rPr>
            </w:pPr>
            <w:r w:rsidRPr="00AD4FC6">
              <w:rPr>
                <w:rFonts w:cstheme="minorHAnsi"/>
                <w:sz w:val="24"/>
                <w:szCs w:val="24"/>
              </w:rPr>
              <w:t>Administrator, Director of Nursing, Infection Preventionist</w:t>
            </w:r>
            <w:r w:rsidR="002A05C6" w:rsidRPr="00AD4FC6">
              <w:rPr>
                <w:rFonts w:cstheme="minorHAnsi"/>
                <w:sz w:val="24"/>
                <w:szCs w:val="24"/>
              </w:rPr>
              <w:t xml:space="preserve">, </w:t>
            </w:r>
            <w:r w:rsidR="00E10736" w:rsidRPr="00AD4FC6">
              <w:rPr>
                <w:rFonts w:cstheme="minorHAnsi"/>
                <w:sz w:val="24"/>
                <w:szCs w:val="24"/>
              </w:rPr>
              <w:t xml:space="preserve">Employee </w:t>
            </w:r>
            <w:r w:rsidR="0001284E" w:rsidRPr="00AD4FC6">
              <w:rPr>
                <w:rFonts w:cstheme="minorHAnsi"/>
                <w:sz w:val="24"/>
                <w:szCs w:val="24"/>
              </w:rPr>
              <w:t>Health Nurse</w:t>
            </w:r>
          </w:p>
        </w:tc>
        <w:tc>
          <w:tcPr>
            <w:tcW w:w="2340" w:type="dxa"/>
          </w:tcPr>
          <w:p w14:paraId="29F6F225" w14:textId="64BB722B" w:rsidR="009551AA" w:rsidRPr="00AD4FC6" w:rsidRDefault="00D34F1B" w:rsidP="00AF3BCD">
            <w:pPr>
              <w:tabs>
                <w:tab w:val="left" w:pos="2251"/>
              </w:tabs>
              <w:rPr>
                <w:rFonts w:cstheme="minorHAnsi"/>
                <w:sz w:val="24"/>
                <w:szCs w:val="24"/>
              </w:rPr>
            </w:pPr>
            <w:r w:rsidRPr="00AD4FC6">
              <w:rPr>
                <w:rFonts w:cstheme="minorHAnsi"/>
                <w:sz w:val="24"/>
                <w:szCs w:val="24"/>
              </w:rPr>
              <w:t>Check local, state and federal guidance at least quarterly to ensure policies and procedures are current (check weekly during pandemic)</w:t>
            </w:r>
          </w:p>
        </w:tc>
        <w:tc>
          <w:tcPr>
            <w:tcW w:w="5400" w:type="dxa"/>
          </w:tcPr>
          <w:p w14:paraId="5E962AD5" w14:textId="4B952814" w:rsidR="009D674A" w:rsidRPr="00AD4FC6" w:rsidRDefault="009D674A" w:rsidP="00AF3BCD">
            <w:pPr>
              <w:tabs>
                <w:tab w:val="left" w:pos="2251"/>
              </w:tabs>
              <w:rPr>
                <w:rFonts w:cstheme="minorHAnsi"/>
                <w:b/>
                <w:bCs/>
                <w:sz w:val="24"/>
                <w:szCs w:val="24"/>
              </w:rPr>
            </w:pPr>
            <w:r w:rsidRPr="00AD4FC6">
              <w:rPr>
                <w:rFonts w:cstheme="minorHAnsi"/>
                <w:b/>
                <w:bCs/>
                <w:sz w:val="24"/>
                <w:szCs w:val="24"/>
              </w:rPr>
              <w:t>Ensure</w:t>
            </w:r>
            <w:r w:rsidR="003C60CA" w:rsidRPr="00AD4FC6">
              <w:rPr>
                <w:rFonts w:cstheme="minorHAnsi"/>
                <w:b/>
                <w:bCs/>
                <w:sz w:val="24"/>
                <w:szCs w:val="24"/>
              </w:rPr>
              <w:t xml:space="preserve"> policies and procedure</w:t>
            </w:r>
            <w:r w:rsidRPr="00AD4FC6">
              <w:rPr>
                <w:rFonts w:cstheme="minorHAnsi"/>
                <w:b/>
                <w:bCs/>
                <w:sz w:val="24"/>
                <w:szCs w:val="24"/>
              </w:rPr>
              <w:t>s are evidence-based and follow current federal, state and local vaccination recommendations.</w:t>
            </w:r>
          </w:p>
          <w:p w14:paraId="5E8D14FE" w14:textId="77777777" w:rsidR="00B4360E" w:rsidRPr="00AD4FC6" w:rsidRDefault="00000000" w:rsidP="00AF3BCD">
            <w:pPr>
              <w:pStyle w:val="ListParagraph"/>
              <w:numPr>
                <w:ilvl w:val="0"/>
                <w:numId w:val="6"/>
              </w:numPr>
              <w:rPr>
                <w:rFonts w:cstheme="minorHAnsi"/>
                <w:sz w:val="24"/>
                <w:szCs w:val="24"/>
              </w:rPr>
            </w:pPr>
            <w:hyperlink r:id="rId25" w:history="1">
              <w:r w:rsidR="00B4360E" w:rsidRPr="00AD4FC6">
                <w:rPr>
                  <w:rStyle w:val="Hyperlink"/>
                  <w:rFonts w:cstheme="minorHAnsi"/>
                  <w:sz w:val="24"/>
                  <w:szCs w:val="24"/>
                </w:rPr>
                <w:t>2024 Recommended Immunizations for Adults Aged 19 Years and Older | CDC</w:t>
              </w:r>
            </w:hyperlink>
            <w:r w:rsidR="00B4360E" w:rsidRPr="00AD4FC6">
              <w:rPr>
                <w:rStyle w:val="Hyperlink"/>
                <w:rFonts w:cstheme="minorHAnsi"/>
                <w:sz w:val="24"/>
                <w:szCs w:val="24"/>
              </w:rPr>
              <w:t xml:space="preserve">  </w:t>
            </w:r>
          </w:p>
          <w:p w14:paraId="478F4669" w14:textId="6112AA04" w:rsidR="00B4360E" w:rsidRPr="00AD4FC6" w:rsidRDefault="00B4360E" w:rsidP="00AF3BCD">
            <w:pPr>
              <w:pStyle w:val="ListParagraph"/>
              <w:ind w:left="346"/>
              <w:rPr>
                <w:rFonts w:cstheme="minorHAnsi"/>
                <w:sz w:val="24"/>
                <w:szCs w:val="24"/>
              </w:rPr>
            </w:pPr>
            <w:r w:rsidRPr="00AD4FC6">
              <w:rPr>
                <w:rFonts w:cstheme="minorHAnsi"/>
                <w:sz w:val="24"/>
                <w:szCs w:val="24"/>
              </w:rPr>
              <w:t>(Chart listing vaccine types with dose information by age range)</w:t>
            </w:r>
          </w:p>
          <w:p w14:paraId="40E76FC8" w14:textId="46E9D0A6" w:rsidR="00E10736" w:rsidRPr="00AD4FC6" w:rsidRDefault="00000000" w:rsidP="00AF3BCD">
            <w:pPr>
              <w:pStyle w:val="ListParagraph"/>
              <w:numPr>
                <w:ilvl w:val="0"/>
                <w:numId w:val="17"/>
              </w:numPr>
              <w:tabs>
                <w:tab w:val="left" w:pos="2251"/>
              </w:tabs>
              <w:rPr>
                <w:rFonts w:cstheme="minorHAnsi"/>
                <w:sz w:val="24"/>
                <w:szCs w:val="24"/>
              </w:rPr>
            </w:pPr>
            <w:hyperlink r:id="rId26" w:history="1">
              <w:r w:rsidR="00E10736" w:rsidRPr="00AD4FC6">
                <w:rPr>
                  <w:rStyle w:val="Hyperlink"/>
                  <w:rFonts w:cstheme="minorHAnsi"/>
                  <w:sz w:val="24"/>
                  <w:szCs w:val="24"/>
                </w:rPr>
                <w:t xml:space="preserve">Healthcare Personnel Vaccination Recommendations </w:t>
              </w:r>
              <w:r w:rsidR="00CA7BF4" w:rsidRPr="00AD4FC6">
                <w:rPr>
                  <w:rStyle w:val="Hyperlink"/>
                  <w:rFonts w:cstheme="minorHAnsi"/>
                  <w:sz w:val="24"/>
                  <w:szCs w:val="24"/>
                </w:rPr>
                <w:t xml:space="preserve">| </w:t>
              </w:r>
              <w:r w:rsidR="00E02118" w:rsidRPr="00AD4FC6">
                <w:rPr>
                  <w:rStyle w:val="Hyperlink"/>
                  <w:rFonts w:cstheme="minorHAnsi"/>
                  <w:sz w:val="24"/>
                  <w:szCs w:val="24"/>
                </w:rPr>
                <w:t>I</w:t>
              </w:r>
              <w:r w:rsidR="00E10736" w:rsidRPr="00AD4FC6">
                <w:rPr>
                  <w:rStyle w:val="Hyperlink"/>
                  <w:rFonts w:cstheme="minorHAnsi"/>
                  <w:sz w:val="24"/>
                  <w:szCs w:val="24"/>
                </w:rPr>
                <w:t>mmunize.org</w:t>
              </w:r>
            </w:hyperlink>
          </w:p>
          <w:p w14:paraId="035BC593" w14:textId="372B0824" w:rsidR="008659DF" w:rsidRPr="00AD4FC6" w:rsidRDefault="00000000" w:rsidP="00AF3BCD">
            <w:pPr>
              <w:pStyle w:val="ListParagraph"/>
              <w:numPr>
                <w:ilvl w:val="0"/>
                <w:numId w:val="13"/>
              </w:numPr>
              <w:ind w:left="346"/>
              <w:rPr>
                <w:rFonts w:cstheme="minorHAnsi"/>
                <w:sz w:val="24"/>
                <w:szCs w:val="24"/>
              </w:rPr>
            </w:pPr>
            <w:hyperlink r:id="rId27" w:history="1">
              <w:r w:rsidR="008659DF" w:rsidRPr="00AD4FC6">
                <w:rPr>
                  <w:rStyle w:val="Hyperlink"/>
                  <w:rFonts w:cstheme="minorHAnsi"/>
                  <w:sz w:val="24"/>
                  <w:szCs w:val="24"/>
                </w:rPr>
                <w:t>Adult Immunization Schedule</w:t>
              </w:r>
              <w:r w:rsidR="001568CD" w:rsidRPr="00AD4FC6">
                <w:rPr>
                  <w:rStyle w:val="Hyperlink"/>
                  <w:rFonts w:cstheme="minorHAnsi"/>
                  <w:sz w:val="24"/>
                  <w:szCs w:val="24"/>
                </w:rPr>
                <w:t xml:space="preserve"> by Age</w:t>
              </w:r>
              <w:r w:rsidR="008659DF" w:rsidRPr="00AD4FC6">
                <w:rPr>
                  <w:rStyle w:val="Hyperlink"/>
                  <w:rFonts w:cstheme="minorHAnsi"/>
                  <w:sz w:val="24"/>
                  <w:szCs w:val="24"/>
                </w:rPr>
                <w:t xml:space="preserve"> – Healthcare Providers | CDC</w:t>
              </w:r>
            </w:hyperlink>
            <w:r w:rsidR="008659DF" w:rsidRPr="00AD4FC6">
              <w:rPr>
                <w:rFonts w:cstheme="minorHAnsi"/>
                <w:sz w:val="24"/>
                <w:szCs w:val="24"/>
              </w:rPr>
              <w:t xml:space="preserve">  </w:t>
            </w:r>
          </w:p>
          <w:p w14:paraId="708354BA" w14:textId="77777777" w:rsidR="00A271F5" w:rsidRPr="00AD4FC6" w:rsidRDefault="00000000" w:rsidP="00AF3BCD">
            <w:pPr>
              <w:pStyle w:val="ListParagraph"/>
              <w:numPr>
                <w:ilvl w:val="0"/>
                <w:numId w:val="6"/>
              </w:numPr>
              <w:tabs>
                <w:tab w:val="left" w:pos="2251"/>
              </w:tabs>
              <w:rPr>
                <w:rFonts w:cstheme="minorHAnsi"/>
                <w:sz w:val="24"/>
                <w:szCs w:val="24"/>
              </w:rPr>
            </w:pPr>
            <w:hyperlink r:id="rId28" w:history="1">
              <w:r w:rsidR="004C1898" w:rsidRPr="00AD4FC6">
                <w:rPr>
                  <w:rStyle w:val="Hyperlink"/>
                  <w:rFonts w:cstheme="minorHAnsi"/>
                  <w:sz w:val="24"/>
                  <w:szCs w:val="24"/>
                </w:rPr>
                <w:t xml:space="preserve">Use of COVID-19 Vaccines in the United States - Interim Clinical Considerations </w:t>
              </w:r>
              <w:r w:rsidR="001618C7" w:rsidRPr="00AD4FC6">
                <w:rPr>
                  <w:rStyle w:val="Hyperlink"/>
                  <w:rFonts w:cstheme="minorHAnsi"/>
                  <w:sz w:val="24"/>
                  <w:szCs w:val="24"/>
                </w:rPr>
                <w:t>| CDC</w:t>
              </w:r>
            </w:hyperlink>
            <w:r w:rsidR="008659DF" w:rsidRPr="00AD4FC6">
              <w:rPr>
                <w:rFonts w:cstheme="minorHAnsi"/>
                <w:sz w:val="24"/>
                <w:szCs w:val="24"/>
              </w:rPr>
              <w:t xml:space="preserve"> </w:t>
            </w:r>
          </w:p>
          <w:p w14:paraId="01B43642" w14:textId="2C2BDE5E" w:rsidR="00853AB1" w:rsidRPr="00AD4FC6" w:rsidRDefault="001618C7" w:rsidP="009E782C">
            <w:pPr>
              <w:tabs>
                <w:tab w:val="left" w:pos="2251"/>
              </w:tabs>
              <w:ind w:left="346"/>
              <w:rPr>
                <w:rFonts w:cstheme="minorHAnsi"/>
                <w:sz w:val="24"/>
                <w:szCs w:val="24"/>
              </w:rPr>
            </w:pPr>
            <w:r w:rsidRPr="00AD4FC6">
              <w:rPr>
                <w:rFonts w:cstheme="minorHAnsi"/>
                <w:sz w:val="24"/>
                <w:szCs w:val="24"/>
              </w:rPr>
              <w:t>(</w:t>
            </w:r>
            <w:r w:rsidR="008659DF" w:rsidRPr="00AD4FC6">
              <w:rPr>
                <w:rFonts w:cstheme="minorHAnsi"/>
                <w:sz w:val="24"/>
                <w:szCs w:val="24"/>
              </w:rPr>
              <w:t xml:space="preserve">Includes updated guidance as </w:t>
            </w:r>
            <w:r w:rsidR="008659DF" w:rsidRPr="009E782C">
              <w:rPr>
                <w:rFonts w:cstheme="minorHAnsi"/>
                <w:sz w:val="24"/>
                <w:szCs w:val="24"/>
              </w:rPr>
              <w:t xml:space="preserve">of </w:t>
            </w:r>
            <w:r w:rsidR="00F34333" w:rsidRPr="009E782C">
              <w:rPr>
                <w:rFonts w:cstheme="minorHAnsi"/>
                <w:sz w:val="24"/>
                <w:szCs w:val="24"/>
              </w:rPr>
              <w:t>0</w:t>
            </w:r>
            <w:r w:rsidR="00591072">
              <w:rPr>
                <w:rFonts w:cstheme="minorHAnsi"/>
                <w:sz w:val="24"/>
                <w:szCs w:val="24"/>
              </w:rPr>
              <w:t>6</w:t>
            </w:r>
            <w:r w:rsidR="006C591E" w:rsidRPr="009E782C">
              <w:rPr>
                <w:rFonts w:cstheme="minorHAnsi"/>
                <w:sz w:val="24"/>
                <w:szCs w:val="24"/>
              </w:rPr>
              <w:t>/2</w:t>
            </w:r>
            <w:r w:rsidR="008659DF" w:rsidRPr="009E782C">
              <w:rPr>
                <w:rFonts w:cstheme="minorHAnsi"/>
                <w:sz w:val="24"/>
                <w:szCs w:val="24"/>
              </w:rPr>
              <w:t>02</w:t>
            </w:r>
            <w:r w:rsidR="006C591E" w:rsidRPr="009E782C">
              <w:rPr>
                <w:rFonts w:cstheme="minorHAnsi"/>
                <w:sz w:val="24"/>
                <w:szCs w:val="24"/>
              </w:rPr>
              <w:t>4</w:t>
            </w:r>
            <w:r w:rsidR="008659DF" w:rsidRPr="009E782C">
              <w:rPr>
                <w:rFonts w:cstheme="minorHAnsi"/>
                <w:sz w:val="24"/>
                <w:szCs w:val="24"/>
              </w:rPr>
              <w:t>)</w:t>
            </w:r>
          </w:p>
        </w:tc>
      </w:tr>
      <w:tr w:rsidR="009551AA" w:rsidRPr="00AD4FC6" w14:paraId="62CA922D" w14:textId="77777777" w:rsidTr="002212CA">
        <w:trPr>
          <w:trHeight w:val="1613"/>
        </w:trPr>
        <w:tc>
          <w:tcPr>
            <w:tcW w:w="1435" w:type="dxa"/>
            <w:shd w:val="clear" w:color="auto" w:fill="auto"/>
          </w:tcPr>
          <w:p w14:paraId="22154B56" w14:textId="7501BE16" w:rsidR="009551AA" w:rsidRPr="00AD4FC6" w:rsidRDefault="009551AA" w:rsidP="00AF3BCD">
            <w:pPr>
              <w:rPr>
                <w:rFonts w:cstheme="minorHAnsi"/>
                <w:sz w:val="24"/>
                <w:szCs w:val="24"/>
              </w:rPr>
            </w:pPr>
          </w:p>
        </w:tc>
        <w:tc>
          <w:tcPr>
            <w:tcW w:w="3330" w:type="dxa"/>
          </w:tcPr>
          <w:p w14:paraId="7DC57A18" w14:textId="63EFF5D6" w:rsidR="00EB7E38" w:rsidRPr="00AD4FC6" w:rsidRDefault="00EB7E38" w:rsidP="00AF3BCD">
            <w:pPr>
              <w:pStyle w:val="ListParagraph"/>
              <w:numPr>
                <w:ilvl w:val="0"/>
                <w:numId w:val="5"/>
              </w:numPr>
              <w:ind w:left="346"/>
              <w:rPr>
                <w:rFonts w:cstheme="minorHAnsi"/>
                <w:noProof/>
                <w:color w:val="2B579A"/>
                <w:sz w:val="24"/>
                <w:szCs w:val="24"/>
                <w:shd w:val="clear" w:color="auto" w:fill="E6E6E6"/>
              </w:rPr>
            </w:pPr>
            <w:r w:rsidRPr="00AD4FC6">
              <w:rPr>
                <w:rFonts w:cstheme="minorHAnsi"/>
                <w:sz w:val="24"/>
                <w:szCs w:val="24"/>
              </w:rPr>
              <w:t xml:space="preserve">Obtain access to vaccines for </w:t>
            </w:r>
            <w:r w:rsidR="0001284E" w:rsidRPr="00AD4FC6">
              <w:rPr>
                <w:rFonts w:cstheme="minorHAnsi"/>
                <w:sz w:val="24"/>
                <w:szCs w:val="24"/>
              </w:rPr>
              <w:t>staff</w:t>
            </w:r>
            <w:r w:rsidRPr="00AD4FC6">
              <w:rPr>
                <w:rFonts w:cstheme="minorHAnsi"/>
                <w:sz w:val="24"/>
                <w:szCs w:val="24"/>
              </w:rPr>
              <w:t xml:space="preserve"> </w:t>
            </w:r>
          </w:p>
          <w:p w14:paraId="6A729D0E" w14:textId="53A2F648" w:rsidR="00335DA4" w:rsidRPr="00AD4FC6" w:rsidRDefault="00335DA4" w:rsidP="00AF3BCD">
            <w:pPr>
              <w:pStyle w:val="ListParagraph"/>
              <w:numPr>
                <w:ilvl w:val="0"/>
                <w:numId w:val="5"/>
              </w:numPr>
              <w:ind w:left="346"/>
              <w:rPr>
                <w:rFonts w:cstheme="minorHAnsi"/>
                <w:sz w:val="24"/>
                <w:szCs w:val="24"/>
              </w:rPr>
            </w:pPr>
            <w:r w:rsidRPr="00AD4FC6">
              <w:rPr>
                <w:rFonts w:cstheme="minorHAnsi"/>
                <w:sz w:val="24"/>
                <w:szCs w:val="24"/>
              </w:rPr>
              <w:t>Plan an organized, documented approach to vaccine administration</w:t>
            </w:r>
          </w:p>
          <w:p w14:paraId="25F7F44A" w14:textId="31F2D149" w:rsidR="009551AA" w:rsidRPr="00AD4FC6" w:rsidRDefault="009551AA" w:rsidP="00AF3BCD">
            <w:pPr>
              <w:rPr>
                <w:rFonts w:cstheme="minorHAnsi"/>
                <w:sz w:val="24"/>
                <w:szCs w:val="24"/>
              </w:rPr>
            </w:pPr>
            <w:r w:rsidRPr="00AD4FC6">
              <w:rPr>
                <w:rFonts w:cstheme="minorHAnsi"/>
                <w:noProof/>
                <w:shd w:val="clear" w:color="auto" w:fill="E6E6E6"/>
              </w:rPr>
              <mc:AlternateContent>
                <mc:Choice Requires="wps">
                  <w:drawing>
                    <wp:anchor distT="45720" distB="45720" distL="114300" distR="114300" simplePos="0" relativeHeight="251658240" behindDoc="0" locked="1" layoutInCell="1" allowOverlap="1" wp14:anchorId="711D17FB" wp14:editId="083868B7">
                      <wp:simplePos x="0" y="0"/>
                      <wp:positionH relativeFrom="margin">
                        <wp:posOffset>-1068473</wp:posOffset>
                      </wp:positionH>
                      <wp:positionV relativeFrom="page">
                        <wp:posOffset>5158569</wp:posOffset>
                      </wp:positionV>
                      <wp:extent cx="292608" cy="301752"/>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301752"/>
                              </a:xfrm>
                              <a:prstGeom prst="rect">
                                <a:avLst/>
                              </a:prstGeom>
                              <a:noFill/>
                              <a:ln w="9525">
                                <a:noFill/>
                                <a:miter lim="800000"/>
                                <a:headEnd/>
                                <a:tailEnd/>
                              </a:ln>
                            </wps:spPr>
                            <wps:txbx>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1944535056" name="Picture 1944535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1" type="#_x0000_t202" alt="&quot;&quot;" style="position:absolute;margin-left:-84.15pt;margin-top:406.2pt;width:23.05pt;height:2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" filled="f" stroked="f">
                      <v:textbox style="mso-fit-shape-to-text:t">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1944535056" name="Picture 1944535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v:textbox>
                      <w10:wrap anchorx="margin" anchory="page"/>
                      <w10:anchorlock/>
                    </v:shape>
                  </w:pict>
                </mc:Fallback>
              </mc:AlternateContent>
            </w:r>
          </w:p>
        </w:tc>
        <w:tc>
          <w:tcPr>
            <w:tcW w:w="1800" w:type="dxa"/>
          </w:tcPr>
          <w:p w14:paraId="6AB4F5BB" w14:textId="4035DE32" w:rsidR="009551AA" w:rsidRPr="00AD4FC6" w:rsidRDefault="00AD1AAF" w:rsidP="00AF3BCD">
            <w:pPr>
              <w:rPr>
                <w:rFonts w:cstheme="minorHAnsi"/>
                <w:sz w:val="24"/>
                <w:szCs w:val="24"/>
              </w:rPr>
            </w:pPr>
            <w:r w:rsidRPr="00AD4FC6">
              <w:rPr>
                <w:rFonts w:cstheme="minorHAnsi"/>
                <w:sz w:val="24"/>
                <w:szCs w:val="24"/>
              </w:rPr>
              <w:t xml:space="preserve">Administrator, Director of Nursing, </w:t>
            </w:r>
            <w:r w:rsidR="0F68FEF2" w:rsidRPr="00AD4FC6">
              <w:rPr>
                <w:rFonts w:cstheme="minorHAnsi"/>
                <w:sz w:val="24"/>
                <w:szCs w:val="24"/>
              </w:rPr>
              <w:t>Employee Health Nurse</w:t>
            </w:r>
            <w:r w:rsidRPr="00AD4FC6">
              <w:rPr>
                <w:rFonts w:cstheme="minorHAnsi"/>
                <w:sz w:val="24"/>
                <w:szCs w:val="24"/>
              </w:rPr>
              <w:t xml:space="preserve">, </w:t>
            </w:r>
            <w:r w:rsidR="0004157B" w:rsidRPr="00AD4FC6">
              <w:rPr>
                <w:rFonts w:cstheme="minorHAnsi"/>
                <w:sz w:val="24"/>
                <w:szCs w:val="24"/>
              </w:rPr>
              <w:t>Pharma</w:t>
            </w:r>
            <w:r w:rsidR="009918CB" w:rsidRPr="00AD4FC6">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2740B4DA" wp14:editId="495C64D7">
                      <wp:simplePos x="0" y="0"/>
                      <wp:positionH relativeFrom="margin">
                        <wp:posOffset>-3279140</wp:posOffset>
                      </wp:positionH>
                      <wp:positionV relativeFrom="page">
                        <wp:posOffset>2400935</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0505EA" w14:textId="1EA65043" w:rsidR="009918CB" w:rsidRPr="00EB4320" w:rsidRDefault="009918CB" w:rsidP="00591072">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0B4DA" id="Text Box 1756585134" o:spid="_x0000_s1032" type="#_x0000_t202" alt="&quot;&quot;" style="position:absolute;margin-left:-258.2pt;margin-top:189.0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" filled="f" stroked="f">
                      <v:textbox style="mso-fit-shape-to-text:t">
                        <w:txbxContent>
                          <w:p w14:paraId="1E0505EA" w14:textId="1EA65043" w:rsidR="009918CB" w:rsidRPr="00EB4320" w:rsidRDefault="009918CB" w:rsidP="00591072">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0004157B" w:rsidRPr="00AD4FC6">
              <w:rPr>
                <w:rFonts w:cstheme="minorHAnsi"/>
                <w:sz w:val="24"/>
                <w:szCs w:val="24"/>
              </w:rPr>
              <w:t>c</w:t>
            </w:r>
            <w:r w:rsidR="067CC393" w:rsidRPr="00AD4FC6">
              <w:rPr>
                <w:rFonts w:cstheme="minorHAnsi"/>
                <w:sz w:val="24"/>
                <w:szCs w:val="24"/>
              </w:rPr>
              <w:t>ist</w:t>
            </w:r>
          </w:p>
        </w:tc>
        <w:tc>
          <w:tcPr>
            <w:tcW w:w="2340" w:type="dxa"/>
          </w:tcPr>
          <w:p w14:paraId="6DC2F729" w14:textId="1F8173CA" w:rsidR="009551AA" w:rsidRPr="00AD4FC6" w:rsidRDefault="009551AA" w:rsidP="00AF3BCD">
            <w:pPr>
              <w:rPr>
                <w:rFonts w:cstheme="minorHAnsi"/>
                <w:sz w:val="24"/>
                <w:szCs w:val="24"/>
              </w:rPr>
            </w:pPr>
          </w:p>
          <w:p w14:paraId="2F7C1635" w14:textId="77777777" w:rsidR="009551AA" w:rsidRPr="00AD4FC6" w:rsidRDefault="009551AA" w:rsidP="00AF3BCD">
            <w:pPr>
              <w:rPr>
                <w:rFonts w:cstheme="minorHAnsi"/>
                <w:sz w:val="24"/>
                <w:szCs w:val="24"/>
              </w:rPr>
            </w:pPr>
          </w:p>
          <w:p w14:paraId="3B43FAEC" w14:textId="77777777" w:rsidR="009551AA" w:rsidRPr="00AD4FC6" w:rsidRDefault="009551AA" w:rsidP="00AF3BCD">
            <w:pPr>
              <w:rPr>
                <w:rFonts w:cstheme="minorHAnsi"/>
                <w:sz w:val="24"/>
                <w:szCs w:val="24"/>
              </w:rPr>
            </w:pPr>
          </w:p>
        </w:tc>
        <w:tc>
          <w:tcPr>
            <w:tcW w:w="5400" w:type="dxa"/>
          </w:tcPr>
          <w:p w14:paraId="4B0101B6" w14:textId="3CA47B1F" w:rsidR="00567FA3" w:rsidRPr="00501865" w:rsidRDefault="00000000" w:rsidP="00AF3BCD">
            <w:pPr>
              <w:pStyle w:val="ListParagraph"/>
              <w:numPr>
                <w:ilvl w:val="0"/>
                <w:numId w:val="17"/>
              </w:numPr>
              <w:rPr>
                <w:rStyle w:val="Hyperlink"/>
                <w:rFonts w:cstheme="minorHAnsi"/>
                <w:color w:val="auto"/>
                <w:sz w:val="24"/>
                <w:szCs w:val="24"/>
                <w:u w:val="none"/>
              </w:rPr>
            </w:pPr>
            <w:hyperlink r:id="rId30" w:history="1">
              <w:r w:rsidR="008D5783" w:rsidRPr="00501865">
                <w:rPr>
                  <w:color w:val="0000FF"/>
                  <w:sz w:val="24"/>
                  <w:szCs w:val="24"/>
                  <w:u w:val="single"/>
                </w:rPr>
                <w:t xml:space="preserve">Immunization Programs </w:t>
              </w:r>
              <w:r w:rsidR="00C55DA3">
                <w:rPr>
                  <w:color w:val="0000FF"/>
                  <w:sz w:val="24"/>
                  <w:szCs w:val="24"/>
                  <w:u w:val="single"/>
                </w:rPr>
                <w:t xml:space="preserve">| </w:t>
              </w:r>
              <w:r w:rsidR="008D5783" w:rsidRPr="00501865">
                <w:rPr>
                  <w:color w:val="0000FF"/>
                  <w:sz w:val="24"/>
                  <w:szCs w:val="24"/>
                  <w:u w:val="single"/>
                </w:rPr>
                <w:t>C</w:t>
              </w:r>
              <w:r w:rsidR="00501865" w:rsidRPr="00501865">
                <w:rPr>
                  <w:color w:val="0000FF"/>
                  <w:sz w:val="24"/>
                  <w:szCs w:val="24"/>
                  <w:u w:val="single"/>
                </w:rPr>
                <w:t>DC</w:t>
              </w:r>
            </w:hyperlink>
          </w:p>
          <w:p w14:paraId="39FE1078" w14:textId="7408CAEC" w:rsidR="003B42BF" w:rsidRPr="00AD4FC6" w:rsidRDefault="003B42BF" w:rsidP="003B42BF">
            <w:pPr>
              <w:pStyle w:val="ListParagraph"/>
              <w:ind w:left="360"/>
              <w:rPr>
                <w:rFonts w:cstheme="minorHAnsi"/>
                <w:sz w:val="24"/>
                <w:szCs w:val="24"/>
              </w:rPr>
            </w:pPr>
          </w:p>
        </w:tc>
      </w:tr>
      <w:tr w:rsidR="009551AA" w:rsidRPr="00AD4FC6" w14:paraId="2EEBCF41" w14:textId="77777777" w:rsidTr="002212CA">
        <w:trPr>
          <w:cantSplit/>
          <w:trHeight w:val="2181"/>
        </w:trPr>
        <w:tc>
          <w:tcPr>
            <w:tcW w:w="1435" w:type="dxa"/>
            <w:shd w:val="clear" w:color="auto" w:fill="auto"/>
          </w:tcPr>
          <w:p w14:paraId="271CD569" w14:textId="77777777" w:rsidR="009551AA" w:rsidRPr="00AD4FC6" w:rsidRDefault="009551AA" w:rsidP="00AF3BCD">
            <w:pPr>
              <w:rPr>
                <w:rFonts w:cstheme="minorHAnsi"/>
                <w:sz w:val="24"/>
                <w:szCs w:val="24"/>
              </w:rPr>
            </w:pPr>
          </w:p>
        </w:tc>
        <w:tc>
          <w:tcPr>
            <w:tcW w:w="3330" w:type="dxa"/>
          </w:tcPr>
          <w:p w14:paraId="1833F7E3" w14:textId="55A233D8" w:rsidR="009551AA" w:rsidRPr="00AD4FC6" w:rsidRDefault="00C4730C" w:rsidP="00AF3BCD">
            <w:pPr>
              <w:pStyle w:val="ListParagraph"/>
              <w:numPr>
                <w:ilvl w:val="0"/>
                <w:numId w:val="8"/>
              </w:numPr>
              <w:rPr>
                <w:rFonts w:cstheme="minorHAnsi"/>
                <w:sz w:val="24"/>
                <w:szCs w:val="24"/>
              </w:rPr>
            </w:pPr>
            <w:r w:rsidRPr="00AD4FC6">
              <w:rPr>
                <w:rFonts w:cstheme="minorHAnsi"/>
                <w:sz w:val="24"/>
                <w:szCs w:val="24"/>
              </w:rPr>
              <w:t xml:space="preserve">Provide vaccine education to staff, including information about eligibility, timing, administration and monitoring </w:t>
            </w:r>
          </w:p>
        </w:tc>
        <w:tc>
          <w:tcPr>
            <w:tcW w:w="1800" w:type="dxa"/>
          </w:tcPr>
          <w:p w14:paraId="114A7B6D" w14:textId="586A68B3" w:rsidR="00423605" w:rsidRPr="00AD4FC6" w:rsidRDefault="002762EF" w:rsidP="00AF3BCD">
            <w:pPr>
              <w:rPr>
                <w:rFonts w:cstheme="minorHAnsi"/>
                <w:sz w:val="24"/>
                <w:szCs w:val="24"/>
              </w:rPr>
            </w:pPr>
            <w:r w:rsidRPr="00AD4FC6">
              <w:rPr>
                <w:rFonts w:cstheme="minorHAnsi"/>
                <w:sz w:val="24"/>
                <w:szCs w:val="24"/>
              </w:rPr>
              <w:t>Director of Nursing, Infection Preventionist, Staff Educator</w:t>
            </w:r>
            <w:r w:rsidR="00E10736" w:rsidRPr="00AD4FC6">
              <w:rPr>
                <w:rFonts w:cstheme="minorHAnsi"/>
                <w:sz w:val="24"/>
                <w:szCs w:val="24"/>
              </w:rPr>
              <w:t>, Emp</w:t>
            </w:r>
            <w:r w:rsidR="124E5FAD" w:rsidRPr="00AD4FC6">
              <w:rPr>
                <w:rFonts w:cstheme="minorHAnsi"/>
                <w:sz w:val="24"/>
                <w:szCs w:val="24"/>
              </w:rPr>
              <w:t>loyee Health Nurse</w:t>
            </w:r>
          </w:p>
        </w:tc>
        <w:tc>
          <w:tcPr>
            <w:tcW w:w="2340" w:type="dxa"/>
          </w:tcPr>
          <w:p w14:paraId="716DB0F4" w14:textId="0774FEAF" w:rsidR="009551AA" w:rsidRPr="00AD4FC6" w:rsidRDefault="009551AA" w:rsidP="00AF3BCD">
            <w:pPr>
              <w:rPr>
                <w:rFonts w:cstheme="minorHAnsi"/>
                <w:sz w:val="24"/>
                <w:szCs w:val="24"/>
              </w:rPr>
            </w:pPr>
          </w:p>
        </w:tc>
        <w:tc>
          <w:tcPr>
            <w:tcW w:w="5400" w:type="dxa"/>
          </w:tcPr>
          <w:p w14:paraId="54099285" w14:textId="3455CF0F" w:rsidR="00A55161" w:rsidRPr="00AD4FC6" w:rsidRDefault="00000000" w:rsidP="00AF3BCD">
            <w:pPr>
              <w:pStyle w:val="ListParagraph"/>
              <w:numPr>
                <w:ilvl w:val="0"/>
                <w:numId w:val="10"/>
              </w:numPr>
              <w:tabs>
                <w:tab w:val="left" w:pos="2251"/>
              </w:tabs>
              <w:rPr>
                <w:rFonts w:cstheme="minorHAnsi"/>
                <w:sz w:val="24"/>
                <w:szCs w:val="24"/>
              </w:rPr>
            </w:pPr>
            <w:hyperlink r:id="rId31" w:history="1">
              <w:r w:rsidR="00A55161" w:rsidRPr="00AD4FC6">
                <w:rPr>
                  <w:rStyle w:val="Hyperlink"/>
                  <w:rFonts w:cstheme="minorHAnsi"/>
                  <w:sz w:val="24"/>
                  <w:szCs w:val="24"/>
                </w:rPr>
                <w:t>Vaccines for Health Care Workers | HHS</w:t>
              </w:r>
            </w:hyperlink>
          </w:p>
          <w:p w14:paraId="669089A2" w14:textId="5DF67C40" w:rsidR="00881B57" w:rsidRPr="00AD4FC6" w:rsidRDefault="00000000" w:rsidP="00AF3BCD">
            <w:pPr>
              <w:pStyle w:val="ListParagraph"/>
              <w:numPr>
                <w:ilvl w:val="0"/>
                <w:numId w:val="10"/>
              </w:numPr>
              <w:rPr>
                <w:rFonts w:cstheme="minorHAnsi"/>
                <w:sz w:val="24"/>
                <w:szCs w:val="24"/>
              </w:rPr>
            </w:pPr>
            <w:hyperlink r:id="rId32" w:history="1">
              <w:r w:rsidR="00881B57" w:rsidRPr="00AD4FC6">
                <w:rPr>
                  <w:rStyle w:val="Hyperlink"/>
                  <w:rFonts w:cstheme="minorHAnsi"/>
                  <w:sz w:val="24"/>
                  <w:szCs w:val="24"/>
                </w:rPr>
                <w:t xml:space="preserve">Protect </w:t>
              </w:r>
              <w:r w:rsidR="00CE2217" w:rsidRPr="00AD4FC6">
                <w:rPr>
                  <w:rStyle w:val="Hyperlink"/>
                  <w:rFonts w:cstheme="minorHAnsi"/>
                  <w:sz w:val="24"/>
                  <w:szCs w:val="24"/>
                </w:rPr>
                <w:t>Y</w:t>
              </w:r>
              <w:r w:rsidR="00881B57" w:rsidRPr="00AD4FC6">
                <w:rPr>
                  <w:rStyle w:val="Hyperlink"/>
                  <w:rFonts w:cstheme="minorHAnsi"/>
                  <w:sz w:val="24"/>
                  <w:szCs w:val="24"/>
                </w:rPr>
                <w:t xml:space="preserve">ourself from the </w:t>
              </w:r>
              <w:r w:rsidR="00CE2217" w:rsidRPr="00AD4FC6">
                <w:rPr>
                  <w:rStyle w:val="Hyperlink"/>
                  <w:rFonts w:cstheme="minorHAnsi"/>
                  <w:sz w:val="24"/>
                  <w:szCs w:val="24"/>
                </w:rPr>
                <w:t>F</w:t>
              </w:r>
              <w:r w:rsidR="00881B57" w:rsidRPr="00AD4FC6">
                <w:rPr>
                  <w:rStyle w:val="Hyperlink"/>
                  <w:rFonts w:cstheme="minorHAnsi"/>
                  <w:sz w:val="24"/>
                  <w:szCs w:val="24"/>
                </w:rPr>
                <w:t>lu</w:t>
              </w:r>
              <w:r w:rsidR="00CE2217" w:rsidRPr="00AD4FC6">
                <w:rPr>
                  <w:rStyle w:val="Hyperlink"/>
                  <w:rFonts w:cstheme="minorHAnsi"/>
                  <w:sz w:val="24"/>
                  <w:szCs w:val="24"/>
                </w:rPr>
                <w:t xml:space="preserve"> | HQIN</w:t>
              </w:r>
            </w:hyperlink>
          </w:p>
          <w:p w14:paraId="4FE01F01" w14:textId="77777777" w:rsidR="009551AA" w:rsidRPr="00AD4FC6" w:rsidRDefault="00000000" w:rsidP="00AF3BCD">
            <w:pPr>
              <w:pStyle w:val="ListParagraph"/>
              <w:numPr>
                <w:ilvl w:val="0"/>
                <w:numId w:val="10"/>
              </w:numPr>
              <w:rPr>
                <w:rFonts w:cstheme="minorHAnsi"/>
                <w:sz w:val="24"/>
                <w:szCs w:val="24"/>
              </w:rPr>
            </w:pPr>
            <w:hyperlink r:id="rId33" w:history="1">
              <w:r w:rsidR="4157013C" w:rsidRPr="002212CA">
                <w:rPr>
                  <w:rStyle w:val="Hyperlink"/>
                  <w:sz w:val="24"/>
                  <w:szCs w:val="24"/>
                </w:rPr>
                <w:t>Simple Strategies for Encouraging Staff to Receive the COVID-19 Vaccine | HQIN</w:t>
              </w:r>
            </w:hyperlink>
          </w:p>
          <w:p w14:paraId="4563C949" w14:textId="77777777" w:rsidR="008D4499" w:rsidRPr="004F620A" w:rsidRDefault="00000000" w:rsidP="00AF3BCD">
            <w:pPr>
              <w:pStyle w:val="ListParagraph"/>
              <w:numPr>
                <w:ilvl w:val="0"/>
                <w:numId w:val="10"/>
              </w:numPr>
              <w:rPr>
                <w:rStyle w:val="Hyperlink"/>
                <w:rFonts w:cstheme="minorHAnsi"/>
                <w:color w:val="auto"/>
                <w:sz w:val="24"/>
                <w:szCs w:val="24"/>
                <w:u w:val="none"/>
              </w:rPr>
            </w:pPr>
            <w:hyperlink r:id="rId34" w:history="1">
              <w:r w:rsidR="00A132B5" w:rsidRPr="00AD4FC6">
                <w:rPr>
                  <w:rStyle w:val="Hyperlink"/>
                  <w:rFonts w:cstheme="minorHAnsi"/>
                  <w:sz w:val="24"/>
                  <w:szCs w:val="24"/>
                </w:rPr>
                <w:t>Simple Strategies for Encouraging Staff to Receive the Influenza Vaccine</w:t>
              </w:r>
              <w:r w:rsidR="00976FF1" w:rsidRPr="00AD4FC6">
                <w:rPr>
                  <w:rStyle w:val="Hyperlink"/>
                  <w:rFonts w:cstheme="minorHAnsi"/>
                  <w:sz w:val="24"/>
                  <w:szCs w:val="24"/>
                </w:rPr>
                <w:t xml:space="preserve"> | HQIN</w:t>
              </w:r>
            </w:hyperlink>
          </w:p>
          <w:p w14:paraId="182A6EDD" w14:textId="3A521FA3" w:rsidR="004F620A" w:rsidRPr="00AD4FC6" w:rsidRDefault="00000000" w:rsidP="00AF3BCD">
            <w:pPr>
              <w:pStyle w:val="ListParagraph"/>
              <w:numPr>
                <w:ilvl w:val="0"/>
                <w:numId w:val="10"/>
              </w:numPr>
              <w:rPr>
                <w:rFonts w:cstheme="minorHAnsi"/>
                <w:sz w:val="24"/>
                <w:szCs w:val="24"/>
              </w:rPr>
            </w:pPr>
            <w:hyperlink r:id="rId35">
              <w:r w:rsidR="004F620A" w:rsidRPr="528062C4">
                <w:rPr>
                  <w:rStyle w:val="Hyperlink"/>
                  <w:sz w:val="24"/>
                  <w:szCs w:val="24"/>
                </w:rPr>
                <w:t>Bulletin Board Bundle</w:t>
              </w:r>
              <w:r w:rsidR="00D170AA">
                <w:rPr>
                  <w:rStyle w:val="Hyperlink"/>
                  <w:sz w:val="24"/>
                  <w:szCs w:val="24"/>
                </w:rPr>
                <w:t>s (HQIN)</w:t>
              </w:r>
            </w:hyperlink>
          </w:p>
        </w:tc>
      </w:tr>
      <w:tr w:rsidR="00A341C4" w:rsidRPr="00AD4FC6" w14:paraId="0F349E52" w14:textId="77777777" w:rsidTr="007C3C00">
        <w:trPr>
          <w:trHeight w:val="2237"/>
        </w:trPr>
        <w:tc>
          <w:tcPr>
            <w:tcW w:w="1435" w:type="dxa"/>
            <w:shd w:val="clear" w:color="auto" w:fill="auto"/>
          </w:tcPr>
          <w:p w14:paraId="74329352" w14:textId="698AE8DC" w:rsidR="00A341C4" w:rsidRPr="00AD4FC6" w:rsidRDefault="00A341C4" w:rsidP="00AF3BCD">
            <w:pPr>
              <w:rPr>
                <w:rFonts w:cstheme="minorHAnsi"/>
                <w:sz w:val="24"/>
                <w:szCs w:val="24"/>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3"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A341C4" w:rsidRPr="00EB4320" w:rsidRDefault="00A341C4"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3" type="#_x0000_t202" alt="&quot;&quot;" style="position:absolute;margin-left:-19.9pt;margin-top:402.6pt;width:29.5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IPzT5H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A341C4" w:rsidRPr="00EB4320" w:rsidRDefault="00A341C4"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tcPr>
          <w:p w14:paraId="66B171D3" w14:textId="6C573824" w:rsidR="00A341C4" w:rsidRPr="00AD4FC6" w:rsidRDefault="00A341C4" w:rsidP="00AF3BCD">
            <w:pPr>
              <w:pStyle w:val="ListParagraph"/>
              <w:numPr>
                <w:ilvl w:val="0"/>
                <w:numId w:val="11"/>
              </w:numPr>
              <w:rPr>
                <w:rFonts w:cstheme="minorHAnsi"/>
                <w:sz w:val="24"/>
                <w:szCs w:val="24"/>
              </w:rPr>
            </w:pPr>
            <w:r w:rsidRPr="00AD4FC6">
              <w:rPr>
                <w:rFonts w:cstheme="minorHAnsi"/>
                <w:sz w:val="24"/>
                <w:szCs w:val="24"/>
              </w:rPr>
              <w:t>Provide easy-to-use and accessible messaging/ resources for staff</w:t>
            </w:r>
          </w:p>
          <w:p w14:paraId="534AA9F2" w14:textId="674BDE8B" w:rsidR="00A341C4" w:rsidRPr="00AD4FC6" w:rsidRDefault="00A341C4" w:rsidP="00AF3BCD">
            <w:pPr>
              <w:pStyle w:val="ListParagraph"/>
              <w:numPr>
                <w:ilvl w:val="0"/>
                <w:numId w:val="11"/>
              </w:numPr>
              <w:rPr>
                <w:rFonts w:cstheme="minorHAnsi"/>
                <w:sz w:val="24"/>
                <w:szCs w:val="24"/>
              </w:rPr>
            </w:pPr>
            <w:r w:rsidRPr="00AD4FC6">
              <w:rPr>
                <w:rFonts w:cstheme="minorHAnsi"/>
                <w:sz w:val="24"/>
                <w:szCs w:val="24"/>
              </w:rPr>
              <w:t>Incorporate vaccine information into onboarding orientation</w:t>
            </w:r>
          </w:p>
        </w:tc>
        <w:tc>
          <w:tcPr>
            <w:tcW w:w="1800" w:type="dxa"/>
          </w:tcPr>
          <w:p w14:paraId="65CF0873" w14:textId="5A0398DC" w:rsidR="00A341C4" w:rsidRPr="00AD4FC6" w:rsidRDefault="00A341C4" w:rsidP="00AF3BCD">
            <w:pPr>
              <w:rPr>
                <w:rFonts w:cstheme="minorHAnsi"/>
                <w:sz w:val="24"/>
                <w:szCs w:val="24"/>
              </w:rPr>
            </w:pPr>
            <w:r w:rsidRPr="00AD4FC6">
              <w:rPr>
                <w:rFonts w:cstheme="minorHAnsi"/>
                <w:sz w:val="24"/>
                <w:szCs w:val="24"/>
              </w:rPr>
              <w:t>Administrator, Director of Nursing, Infection Preventionist, Employee Health Nurse</w:t>
            </w:r>
          </w:p>
        </w:tc>
        <w:tc>
          <w:tcPr>
            <w:tcW w:w="2340" w:type="dxa"/>
          </w:tcPr>
          <w:p w14:paraId="52841764" w14:textId="33D9935E" w:rsidR="00A341C4" w:rsidRPr="00AD4FC6" w:rsidRDefault="00A341C4" w:rsidP="00AF3BCD">
            <w:pPr>
              <w:rPr>
                <w:rFonts w:cstheme="minorHAnsi"/>
                <w:sz w:val="24"/>
                <w:szCs w:val="24"/>
              </w:rPr>
            </w:pPr>
          </w:p>
        </w:tc>
        <w:tc>
          <w:tcPr>
            <w:tcW w:w="5400" w:type="dxa"/>
          </w:tcPr>
          <w:p w14:paraId="2137376D" w14:textId="77777777" w:rsidR="00A341C4" w:rsidRPr="0048670D" w:rsidRDefault="00000000" w:rsidP="00AF3BCD">
            <w:pPr>
              <w:pStyle w:val="ListParagraph"/>
              <w:numPr>
                <w:ilvl w:val="0"/>
                <w:numId w:val="9"/>
              </w:numPr>
              <w:rPr>
                <w:rStyle w:val="Hyperlink"/>
                <w:rFonts w:cstheme="minorHAnsi"/>
                <w:color w:val="auto"/>
                <w:sz w:val="24"/>
                <w:szCs w:val="24"/>
                <w:u w:val="none"/>
              </w:rPr>
            </w:pPr>
            <w:hyperlink r:id="rId36" w:history="1">
              <w:r w:rsidR="00A341C4" w:rsidRPr="0048670D">
                <w:rPr>
                  <w:rStyle w:val="Hyperlink"/>
                  <w:rFonts w:cstheme="minorHAnsi"/>
                  <w:sz w:val="24"/>
                  <w:szCs w:val="24"/>
                </w:rPr>
                <w:t>Vaccine Hesitancy/Misinformation Resources | HQIN</w:t>
              </w:r>
            </w:hyperlink>
          </w:p>
          <w:p w14:paraId="268ACBB2" w14:textId="3BE25CE3" w:rsidR="00A341C4" w:rsidRPr="0048670D" w:rsidRDefault="00000000" w:rsidP="000864E3">
            <w:pPr>
              <w:pStyle w:val="ListParagraph"/>
              <w:numPr>
                <w:ilvl w:val="0"/>
                <w:numId w:val="9"/>
              </w:numPr>
              <w:rPr>
                <w:rStyle w:val="Hyperlink"/>
                <w:rFonts w:eastAsiaTheme="minorEastAsia"/>
                <w:color w:val="auto"/>
                <w:sz w:val="24"/>
                <w:szCs w:val="24"/>
                <w:u w:val="none"/>
              </w:rPr>
            </w:pPr>
            <w:hyperlink r:id="rId37" w:history="1">
              <w:r w:rsidR="004C192C" w:rsidRPr="0048670D">
                <w:rPr>
                  <w:color w:val="0000FF"/>
                  <w:sz w:val="24"/>
                  <w:szCs w:val="24"/>
                  <w:u w:val="single"/>
                </w:rPr>
                <w:t>Your Health Can't Wait, Vaccinate! Resources | HQIN</w:t>
              </w:r>
            </w:hyperlink>
          </w:p>
          <w:p w14:paraId="35B52AD4" w14:textId="07A8B8EF" w:rsidR="00A341C4" w:rsidRPr="007C3C00" w:rsidRDefault="007C3C00" w:rsidP="00AF3BCD">
            <w:pPr>
              <w:pStyle w:val="ListParagraph"/>
              <w:numPr>
                <w:ilvl w:val="0"/>
                <w:numId w:val="9"/>
              </w:numPr>
              <w:rPr>
                <w:rStyle w:val="Hyperlink"/>
                <w:rFonts w:cstheme="minorHAnsi"/>
                <w:sz w:val="24"/>
                <w:szCs w:val="24"/>
              </w:rPr>
            </w:pPr>
            <w:r>
              <w:rPr>
                <w:rFonts w:cstheme="minorHAnsi"/>
                <w:sz w:val="24"/>
                <w:szCs w:val="24"/>
              </w:rPr>
              <w:fldChar w:fldCharType="begin"/>
            </w:r>
            <w:r>
              <w:rPr>
                <w:rFonts w:cstheme="minorHAnsi"/>
                <w:sz w:val="24"/>
                <w:szCs w:val="24"/>
              </w:rPr>
              <w:instrText>HYPERLINK "https://www.cdc.gov/covid/vaccines/myths-facts.html?CDC_AAref_Val=https://www.cdc.gov/coronavirus/2019-ncov/vaccines/facts.html"</w:instrText>
            </w:r>
            <w:r>
              <w:rPr>
                <w:rFonts w:cstheme="minorHAnsi"/>
                <w:sz w:val="24"/>
                <w:szCs w:val="24"/>
              </w:rPr>
            </w:r>
            <w:r>
              <w:rPr>
                <w:rFonts w:cstheme="minorHAnsi"/>
                <w:sz w:val="24"/>
                <w:szCs w:val="24"/>
              </w:rPr>
              <w:fldChar w:fldCharType="separate"/>
            </w:r>
            <w:r w:rsidR="00A341C4" w:rsidRPr="007C3C00">
              <w:rPr>
                <w:rStyle w:val="Hyperlink"/>
                <w:rFonts w:cstheme="minorHAnsi"/>
                <w:sz w:val="24"/>
                <w:szCs w:val="24"/>
              </w:rPr>
              <w:t>Myths</w:t>
            </w:r>
            <w:r w:rsidRPr="007C3C00">
              <w:rPr>
                <w:rStyle w:val="Hyperlink"/>
                <w:rFonts w:cstheme="minorHAnsi"/>
                <w:sz w:val="24"/>
                <w:szCs w:val="24"/>
              </w:rPr>
              <w:t xml:space="preserve"> &amp;</w:t>
            </w:r>
            <w:r w:rsidR="00A341C4" w:rsidRPr="007C3C00">
              <w:rPr>
                <w:rStyle w:val="Hyperlink"/>
                <w:rFonts w:cstheme="minorHAnsi"/>
                <w:sz w:val="24"/>
                <w:szCs w:val="24"/>
              </w:rPr>
              <w:t xml:space="preserve"> Facts about COVID-19 Vaccines | CDC</w:t>
            </w:r>
          </w:p>
          <w:p w14:paraId="30823B95" w14:textId="486BEE6E" w:rsidR="00A341C4" w:rsidRPr="0041431F" w:rsidRDefault="007C3C00" w:rsidP="000864E3">
            <w:pPr>
              <w:pStyle w:val="ListParagraph"/>
              <w:numPr>
                <w:ilvl w:val="0"/>
                <w:numId w:val="9"/>
              </w:numPr>
              <w:rPr>
                <w:rStyle w:val="Hyperlink"/>
                <w:rFonts w:eastAsiaTheme="minorEastAsia" w:cstheme="minorHAnsi"/>
                <w:color w:val="auto"/>
                <w:sz w:val="24"/>
                <w:szCs w:val="24"/>
                <w:u w:val="none"/>
              </w:rPr>
            </w:pPr>
            <w:r>
              <w:rPr>
                <w:rFonts w:cstheme="minorHAnsi"/>
                <w:sz w:val="24"/>
                <w:szCs w:val="24"/>
              </w:rPr>
              <w:fldChar w:fldCharType="end"/>
            </w:r>
            <w:hyperlink r:id="rId38" w:history="1">
              <w:r w:rsidR="00A341C4" w:rsidRPr="00AD4FC6">
                <w:rPr>
                  <w:rStyle w:val="Hyperlink"/>
                  <w:rFonts w:cstheme="minorHAnsi"/>
                  <w:sz w:val="24"/>
                  <w:szCs w:val="24"/>
                </w:rPr>
                <w:t>Q&amp;A with Your HQI Pharmacist: Flu and Pneumonia Vaccinations | HQIN</w:t>
              </w:r>
            </w:hyperlink>
          </w:p>
        </w:tc>
      </w:tr>
      <w:tr w:rsidR="00463936" w:rsidRPr="00AD4FC6" w14:paraId="11B4899B" w14:textId="77777777" w:rsidTr="002212CA">
        <w:trPr>
          <w:trHeight w:val="740"/>
        </w:trPr>
        <w:tc>
          <w:tcPr>
            <w:tcW w:w="1435" w:type="dxa"/>
            <w:shd w:val="clear" w:color="auto" w:fill="auto"/>
          </w:tcPr>
          <w:p w14:paraId="27971E24" w14:textId="350BA027" w:rsidR="00463936" w:rsidRPr="008631AC" w:rsidRDefault="00463936" w:rsidP="00E81B89">
            <w:pPr>
              <w:rPr>
                <w:sz w:val="24"/>
                <w:szCs w:val="24"/>
              </w:rPr>
            </w:pPr>
          </w:p>
        </w:tc>
        <w:tc>
          <w:tcPr>
            <w:tcW w:w="3330" w:type="dxa"/>
          </w:tcPr>
          <w:p w14:paraId="6B6C1E3F" w14:textId="143F6D20" w:rsidR="00463936" w:rsidRPr="008631AC" w:rsidRDefault="000A45E0" w:rsidP="00AF3BCD">
            <w:pPr>
              <w:pStyle w:val="ListParagraph"/>
              <w:numPr>
                <w:ilvl w:val="0"/>
                <w:numId w:val="11"/>
              </w:numPr>
              <w:rPr>
                <w:rFonts w:cstheme="minorHAnsi"/>
                <w:sz w:val="24"/>
                <w:szCs w:val="24"/>
              </w:rPr>
            </w:pPr>
            <w:r w:rsidRPr="008631AC">
              <w:rPr>
                <w:rFonts w:cstheme="minorHAnsi"/>
                <w:sz w:val="24"/>
                <w:szCs w:val="24"/>
              </w:rPr>
              <w:t>Document education related to specific vaccines, including the risks and benefits</w:t>
            </w:r>
            <w:r w:rsidR="00CB0786" w:rsidRPr="008631AC">
              <w:rPr>
                <w:rFonts w:cstheme="minorHAnsi"/>
                <w:noProof/>
                <w:color w:val="2B579A"/>
                <w:sz w:val="24"/>
                <w:szCs w:val="24"/>
                <w:shd w:val="clear" w:color="auto" w:fill="E6E6E6"/>
              </w:rPr>
              <mc:AlternateContent>
                <mc:Choice Requires="wps">
                  <w:drawing>
                    <wp:anchor distT="45720" distB="45720" distL="114300" distR="114300" simplePos="0" relativeHeight="251658251" behindDoc="0" locked="1" layoutInCell="1" allowOverlap="1" wp14:anchorId="604A25A9" wp14:editId="1A420F9E">
                      <wp:simplePos x="0" y="0"/>
                      <wp:positionH relativeFrom="margin">
                        <wp:posOffset>-1170305</wp:posOffset>
                      </wp:positionH>
                      <wp:positionV relativeFrom="page">
                        <wp:posOffset>2332355</wp:posOffset>
                      </wp:positionV>
                      <wp:extent cx="374650" cy="689610"/>
                      <wp:effectExtent l="0" t="0" r="0" b="3175"/>
                      <wp:wrapNone/>
                      <wp:docPr id="1713302707" name="Text Box 1713302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94DBCF6" w14:textId="14A50AC0" w:rsidR="00CB0786" w:rsidRPr="00EB4320" w:rsidRDefault="00CB0786" w:rsidP="00FB783D">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A25A9" id="Text Box 1713302707" o:spid="_x0000_s1034" type="#_x0000_t202" alt="&quot;&quot;" style="position:absolute;left:0;text-align:left;margin-left:-92.15pt;margin-top:183.65pt;width:29.5pt;height:54.3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" filled="f" stroked="f">
                      <v:textbox style="mso-fit-shape-to-text:t">
                        <w:txbxContent>
                          <w:p w14:paraId="494DBCF6" w14:textId="14A50AC0" w:rsidR="00CB0786" w:rsidRPr="00EB4320" w:rsidRDefault="00CB0786" w:rsidP="00FB783D">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r w:rsidR="009918CB" w:rsidRPr="008631AC">
              <w:rPr>
                <w:rFonts w:cstheme="minorHAnsi"/>
                <w:noProof/>
                <w:color w:val="2B579A"/>
                <w:sz w:val="24"/>
                <w:szCs w:val="24"/>
                <w:shd w:val="clear" w:color="auto" w:fill="E6E6E6"/>
              </w:rPr>
              <mc:AlternateContent>
                <mc:Choice Requires="wps">
                  <w:drawing>
                    <wp:anchor distT="45720" distB="45720" distL="114300" distR="114300" simplePos="0" relativeHeight="251658241" behindDoc="0" locked="1" layoutInCell="1" allowOverlap="1" wp14:anchorId="5CD54157" wp14:editId="52624613">
                      <wp:simplePos x="0" y="0"/>
                      <wp:positionH relativeFrom="margin">
                        <wp:posOffset>-1170305</wp:posOffset>
                      </wp:positionH>
                      <wp:positionV relativeFrom="page">
                        <wp:posOffset>3842385</wp:posOffset>
                      </wp:positionV>
                      <wp:extent cx="374650" cy="689610"/>
                      <wp:effectExtent l="0" t="0" r="0" b="3175"/>
                      <wp:wrapNone/>
                      <wp:docPr id="119306014" name="Text Box 119306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3976759" w14:textId="0563089A" w:rsidR="009918CB" w:rsidRPr="00EB4320" w:rsidRDefault="009918CB" w:rsidP="005B5A99">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54157" id="Text Box 119306014" o:spid="_x0000_s1035" type="#_x0000_t202" alt="&quot;&quot;" style="position:absolute;left:0;text-align:left;margin-left:-92.15pt;margin-top:302.55pt;width:29.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oX/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" filled="f" stroked="f">
                      <v:textbox style="mso-fit-shape-to-text:t">
                        <w:txbxContent>
                          <w:p w14:paraId="43976759" w14:textId="0563089A" w:rsidR="009918CB" w:rsidRPr="00EB4320" w:rsidRDefault="009918CB" w:rsidP="005B5A99">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1800" w:type="dxa"/>
          </w:tcPr>
          <w:p w14:paraId="2DD1488E" w14:textId="27F146FF" w:rsidR="00463936" w:rsidRPr="008631AC" w:rsidRDefault="00B90A57" w:rsidP="00AF3BCD">
            <w:pPr>
              <w:rPr>
                <w:rFonts w:cstheme="minorHAnsi"/>
                <w:sz w:val="24"/>
                <w:szCs w:val="24"/>
              </w:rPr>
            </w:pPr>
            <w:r w:rsidRPr="008631AC">
              <w:rPr>
                <w:rFonts w:cstheme="minorHAnsi"/>
                <w:sz w:val="24"/>
                <w:szCs w:val="24"/>
              </w:rPr>
              <w:t>Administrator, Director of Nursing, Infection Preventionist</w:t>
            </w:r>
            <w:r w:rsidR="00C917F4" w:rsidRPr="008631AC">
              <w:rPr>
                <w:rFonts w:cstheme="minorHAnsi"/>
                <w:sz w:val="24"/>
                <w:szCs w:val="24"/>
              </w:rPr>
              <w:t>, Employee Health Nurse</w:t>
            </w:r>
          </w:p>
        </w:tc>
        <w:tc>
          <w:tcPr>
            <w:tcW w:w="2340" w:type="dxa"/>
          </w:tcPr>
          <w:p w14:paraId="50D93831" w14:textId="77777777" w:rsidR="00463936" w:rsidRPr="008631AC" w:rsidRDefault="00463936" w:rsidP="00AF3BCD">
            <w:pPr>
              <w:rPr>
                <w:rFonts w:cstheme="minorHAnsi"/>
                <w:sz w:val="24"/>
                <w:szCs w:val="24"/>
              </w:rPr>
            </w:pPr>
          </w:p>
        </w:tc>
        <w:tc>
          <w:tcPr>
            <w:tcW w:w="5400" w:type="dxa"/>
          </w:tcPr>
          <w:p w14:paraId="706CCBD7" w14:textId="440E6534" w:rsidR="002E2150" w:rsidRPr="0014738A" w:rsidRDefault="0014738A" w:rsidP="00AF3BCD">
            <w:pPr>
              <w:pStyle w:val="ListParagraph"/>
              <w:numPr>
                <w:ilvl w:val="0"/>
                <w:numId w:val="9"/>
              </w:numPr>
              <w:rPr>
                <w:rStyle w:val="Hyperlink"/>
                <w:rFonts w:cstheme="minorHAnsi"/>
                <w:sz w:val="24"/>
                <w:szCs w:val="24"/>
              </w:rPr>
            </w:pPr>
            <w:r>
              <w:rPr>
                <w:rFonts w:cstheme="minorHAnsi"/>
                <w:sz w:val="24"/>
                <w:szCs w:val="24"/>
              </w:rPr>
              <w:fldChar w:fldCharType="begin"/>
            </w:r>
            <w:r>
              <w:rPr>
                <w:rFonts w:cstheme="minorHAnsi"/>
                <w:sz w:val="24"/>
                <w:szCs w:val="24"/>
              </w:rPr>
              <w:instrText>HYPERLINK "https://www.cdc.gov/covid/vaccines/benefits.html?CDC_AAref_Val=https://www.cdc.gov/coronavirus/2019-ncov/vaccines/vaccine-benefits.html"</w:instrText>
            </w:r>
            <w:r>
              <w:rPr>
                <w:rFonts w:cstheme="minorHAnsi"/>
                <w:sz w:val="24"/>
                <w:szCs w:val="24"/>
              </w:rPr>
            </w:r>
            <w:r>
              <w:rPr>
                <w:rFonts w:cstheme="minorHAnsi"/>
                <w:sz w:val="24"/>
                <w:szCs w:val="24"/>
              </w:rPr>
              <w:fldChar w:fldCharType="separate"/>
            </w:r>
            <w:r w:rsidR="002E2150" w:rsidRPr="0014738A">
              <w:rPr>
                <w:rStyle w:val="Hyperlink"/>
                <w:rFonts w:cstheme="minorHAnsi"/>
                <w:sz w:val="24"/>
                <w:szCs w:val="24"/>
              </w:rPr>
              <w:t>Benefits of Getting Vaccin</w:t>
            </w:r>
            <w:r w:rsidRPr="0014738A">
              <w:rPr>
                <w:rStyle w:val="Hyperlink"/>
                <w:rFonts w:cstheme="minorHAnsi"/>
                <w:sz w:val="24"/>
                <w:szCs w:val="24"/>
              </w:rPr>
              <w:t>at</w:t>
            </w:r>
            <w:r w:rsidR="002E2150" w:rsidRPr="0014738A">
              <w:rPr>
                <w:rStyle w:val="Hyperlink"/>
                <w:rFonts w:cstheme="minorHAnsi"/>
                <w:sz w:val="24"/>
                <w:szCs w:val="24"/>
              </w:rPr>
              <w:t>e</w:t>
            </w:r>
            <w:r w:rsidRPr="0014738A">
              <w:rPr>
                <w:rStyle w:val="Hyperlink"/>
                <w:rFonts w:cstheme="minorHAnsi"/>
                <w:sz w:val="24"/>
                <w:szCs w:val="24"/>
              </w:rPr>
              <w:t>d</w:t>
            </w:r>
            <w:r w:rsidR="004E2244" w:rsidRPr="0014738A">
              <w:rPr>
                <w:rStyle w:val="Hyperlink"/>
                <w:rFonts w:cstheme="minorHAnsi"/>
                <w:sz w:val="24"/>
                <w:szCs w:val="24"/>
              </w:rPr>
              <w:t xml:space="preserve"> |</w:t>
            </w:r>
            <w:r w:rsidR="002E2150" w:rsidRPr="0014738A">
              <w:rPr>
                <w:rStyle w:val="Hyperlink"/>
                <w:rFonts w:cstheme="minorHAnsi"/>
                <w:sz w:val="24"/>
                <w:szCs w:val="24"/>
              </w:rPr>
              <w:t xml:space="preserve"> CDC</w:t>
            </w:r>
          </w:p>
          <w:p w14:paraId="18D4EF85" w14:textId="783B11AC" w:rsidR="002E2150" w:rsidRPr="008631AC" w:rsidRDefault="0014738A" w:rsidP="00AF3BCD">
            <w:pPr>
              <w:pStyle w:val="ListParagraph"/>
              <w:numPr>
                <w:ilvl w:val="0"/>
                <w:numId w:val="9"/>
              </w:numPr>
              <w:rPr>
                <w:rStyle w:val="Hyperlink"/>
                <w:rFonts w:cstheme="minorHAnsi"/>
                <w:color w:val="auto"/>
                <w:sz w:val="24"/>
                <w:szCs w:val="24"/>
                <w:u w:val="none"/>
              </w:rPr>
            </w:pPr>
            <w:r>
              <w:rPr>
                <w:rFonts w:cstheme="minorHAnsi"/>
                <w:sz w:val="24"/>
                <w:szCs w:val="24"/>
              </w:rPr>
              <w:fldChar w:fldCharType="end"/>
            </w:r>
            <w:hyperlink r:id="rId39">
              <w:r w:rsidR="002E2150" w:rsidRPr="008631AC">
                <w:rPr>
                  <w:rStyle w:val="Hyperlink"/>
                  <w:rFonts w:eastAsiaTheme="minorEastAsia" w:cstheme="minorHAnsi"/>
                  <w:sz w:val="24"/>
                  <w:szCs w:val="24"/>
                </w:rPr>
                <w:t xml:space="preserve">What is Long COVID? </w:t>
              </w:r>
              <w:r w:rsidR="004E2244" w:rsidRPr="008631AC">
                <w:rPr>
                  <w:rStyle w:val="Hyperlink"/>
                  <w:rFonts w:eastAsiaTheme="minorEastAsia" w:cstheme="minorHAnsi"/>
                  <w:sz w:val="24"/>
                  <w:szCs w:val="24"/>
                </w:rPr>
                <w:t xml:space="preserve">| </w:t>
              </w:r>
              <w:r w:rsidR="002E2150" w:rsidRPr="008631AC">
                <w:rPr>
                  <w:rStyle w:val="Hyperlink"/>
                  <w:rFonts w:eastAsiaTheme="minorEastAsia" w:cstheme="minorHAnsi"/>
                  <w:sz w:val="24"/>
                  <w:szCs w:val="24"/>
                </w:rPr>
                <w:t>HQIN</w:t>
              </w:r>
            </w:hyperlink>
          </w:p>
          <w:p w14:paraId="384D8A04" w14:textId="3BF570E5" w:rsidR="002E2150" w:rsidRPr="008631AC" w:rsidRDefault="00000000" w:rsidP="00AF3BCD">
            <w:pPr>
              <w:numPr>
                <w:ilvl w:val="0"/>
                <w:numId w:val="9"/>
              </w:numPr>
              <w:contextualSpacing/>
              <w:rPr>
                <w:rFonts w:cstheme="minorHAnsi"/>
                <w:sz w:val="24"/>
                <w:szCs w:val="24"/>
              </w:rPr>
            </w:pPr>
            <w:hyperlink r:id="rId40">
              <w:r w:rsidR="002E2150" w:rsidRPr="008631AC">
                <w:rPr>
                  <w:rStyle w:val="Hyperlink"/>
                  <w:rFonts w:cstheme="minorHAnsi"/>
                  <w:sz w:val="24"/>
                  <w:szCs w:val="24"/>
                </w:rPr>
                <w:t>ACIP Adverse Reactions Guidelines for Immunization | CDC</w:t>
              </w:r>
            </w:hyperlink>
          </w:p>
        </w:tc>
      </w:tr>
      <w:tr w:rsidR="001217A9" w:rsidRPr="00AD4FC6" w14:paraId="7A4068DB" w14:textId="77777777" w:rsidTr="002212CA">
        <w:trPr>
          <w:trHeight w:val="920"/>
        </w:trPr>
        <w:tc>
          <w:tcPr>
            <w:tcW w:w="1435" w:type="dxa"/>
            <w:vMerge w:val="restart"/>
            <w:shd w:val="clear" w:color="auto" w:fill="auto"/>
          </w:tcPr>
          <w:p w14:paraId="080C7A1B" w14:textId="20B8C538" w:rsidR="001217A9" w:rsidRPr="008631AC" w:rsidRDefault="001217A9" w:rsidP="008631AC">
            <w:pPr>
              <w:rPr>
                <w:sz w:val="24"/>
                <w:szCs w:val="24"/>
              </w:rPr>
            </w:pPr>
          </w:p>
        </w:tc>
        <w:tc>
          <w:tcPr>
            <w:tcW w:w="3330" w:type="dxa"/>
            <w:vMerge w:val="restart"/>
          </w:tcPr>
          <w:p w14:paraId="2F5DDC2C" w14:textId="433AC1ED"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 xml:space="preserve">Utilize efficient tracking tools to determine when </w:t>
            </w:r>
            <w:r w:rsidR="3AD4EA95" w:rsidRPr="00AD4FC6">
              <w:rPr>
                <w:rFonts w:cstheme="minorHAnsi"/>
                <w:sz w:val="24"/>
                <w:szCs w:val="24"/>
              </w:rPr>
              <w:t>vaccines</w:t>
            </w:r>
            <w:r w:rsidRPr="00AD4FC6">
              <w:rPr>
                <w:rFonts w:cstheme="minorHAnsi"/>
                <w:sz w:val="24"/>
                <w:szCs w:val="24"/>
              </w:rPr>
              <w:t xml:space="preserve"> are recommended</w:t>
            </w:r>
          </w:p>
          <w:p w14:paraId="3ED44493" w14:textId="1E4ADDD8"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lastRenderedPageBreak/>
              <w:t>Develop tools to monitor and track/trend compliance</w:t>
            </w:r>
          </w:p>
          <w:p w14:paraId="705784E8" w14:textId="77777777"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Maintain documentation of administration or declination</w:t>
            </w:r>
          </w:p>
          <w:p w14:paraId="68929963" w14:textId="4F37C5F4"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 xml:space="preserve">Obtain vaccination status for all </w:t>
            </w:r>
            <w:r w:rsidR="008C76AF" w:rsidRPr="00AD4FC6">
              <w:rPr>
                <w:rFonts w:cstheme="minorHAnsi"/>
                <w:sz w:val="24"/>
                <w:szCs w:val="24"/>
              </w:rPr>
              <w:t>staff upon hire</w:t>
            </w:r>
          </w:p>
          <w:p w14:paraId="5B135463" w14:textId="1B25D558" w:rsidR="001217A9" w:rsidRPr="00AD4FC6" w:rsidRDefault="001217A9" w:rsidP="00AF3BCD">
            <w:pPr>
              <w:pStyle w:val="ListParagraph"/>
              <w:numPr>
                <w:ilvl w:val="1"/>
                <w:numId w:val="11"/>
              </w:numPr>
              <w:ind w:left="788"/>
              <w:rPr>
                <w:rFonts w:cstheme="minorHAnsi"/>
                <w:sz w:val="24"/>
                <w:szCs w:val="24"/>
              </w:rPr>
            </w:pPr>
            <w:r w:rsidRPr="00AD4FC6">
              <w:rPr>
                <w:rFonts w:cstheme="minorHAnsi"/>
                <w:sz w:val="24"/>
                <w:szCs w:val="24"/>
              </w:rPr>
              <w:t xml:space="preserve">Audit new </w:t>
            </w:r>
            <w:r w:rsidR="008C76AF" w:rsidRPr="00AD4FC6">
              <w:rPr>
                <w:rFonts w:cstheme="minorHAnsi"/>
                <w:sz w:val="24"/>
                <w:szCs w:val="24"/>
              </w:rPr>
              <w:t xml:space="preserve">employee </w:t>
            </w:r>
            <w:r w:rsidRPr="00AD4FC6">
              <w:rPr>
                <w:rFonts w:cstheme="minorHAnsi"/>
                <w:sz w:val="24"/>
                <w:szCs w:val="24"/>
              </w:rPr>
              <w:t xml:space="preserve">records to identify incomplete </w:t>
            </w:r>
            <w:r w:rsidR="008C76AF" w:rsidRPr="00AD4FC6">
              <w:rPr>
                <w:rFonts w:cstheme="minorHAnsi"/>
                <w:sz w:val="24"/>
                <w:szCs w:val="24"/>
              </w:rPr>
              <w:t>information</w:t>
            </w:r>
          </w:p>
          <w:p w14:paraId="0F99499C" w14:textId="29B2030D"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 xml:space="preserve">Monitor vaccine rates by auditing data from tracking tool for eligible </w:t>
            </w:r>
            <w:r w:rsidR="008C76AF" w:rsidRPr="00AD4FC6">
              <w:rPr>
                <w:rFonts w:cstheme="minorHAnsi"/>
                <w:sz w:val="24"/>
                <w:szCs w:val="24"/>
              </w:rPr>
              <w:t>staff</w:t>
            </w:r>
          </w:p>
          <w:p w14:paraId="06A9B1E1" w14:textId="0A06C7BC" w:rsidR="001217A9" w:rsidRPr="00AD4FC6" w:rsidRDefault="001217A9" w:rsidP="00AF3BCD">
            <w:pPr>
              <w:pStyle w:val="ListParagraph"/>
              <w:numPr>
                <w:ilvl w:val="1"/>
                <w:numId w:val="11"/>
              </w:numPr>
              <w:ind w:left="788"/>
              <w:rPr>
                <w:rFonts w:cstheme="minorHAnsi"/>
                <w:sz w:val="24"/>
                <w:szCs w:val="24"/>
              </w:rPr>
            </w:pPr>
            <w:r w:rsidRPr="00AD4FC6">
              <w:rPr>
                <w:rFonts w:cstheme="minorHAnsi"/>
                <w:sz w:val="24"/>
                <w:szCs w:val="24"/>
              </w:rPr>
              <w:t xml:space="preserve">Divide # of doses given by # of </w:t>
            </w:r>
            <w:r w:rsidR="008C76AF" w:rsidRPr="00AD4FC6">
              <w:rPr>
                <w:rFonts w:cstheme="minorHAnsi"/>
                <w:sz w:val="24"/>
                <w:szCs w:val="24"/>
              </w:rPr>
              <w:t xml:space="preserve">staff </w:t>
            </w:r>
            <w:r w:rsidRPr="00AD4FC6">
              <w:rPr>
                <w:rFonts w:cstheme="minorHAnsi"/>
                <w:sz w:val="24"/>
                <w:szCs w:val="24"/>
              </w:rPr>
              <w:t xml:space="preserve">eligible to receive (eligibility is based on CDC guidance on doses </w:t>
            </w:r>
            <w:r w:rsidRPr="00AD4FC6">
              <w:rPr>
                <w:rFonts w:cstheme="minorHAnsi"/>
                <w:sz w:val="24"/>
                <w:szCs w:val="24"/>
                <w:u w:val="single"/>
              </w:rPr>
              <w:t>and</w:t>
            </w:r>
            <w:r w:rsidRPr="00AD4FC6">
              <w:rPr>
                <w:rFonts w:cstheme="minorHAnsi"/>
                <w:sz w:val="24"/>
                <w:szCs w:val="24"/>
              </w:rPr>
              <w:t xml:space="preserve"> timing) </w:t>
            </w:r>
          </w:p>
          <w:p w14:paraId="3719ADCD" w14:textId="77777777"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Report vaccine data to NHSN as applicable</w:t>
            </w:r>
          </w:p>
          <w:p w14:paraId="61B50BBD" w14:textId="2B1CDA01" w:rsidR="001217A9" w:rsidRPr="00AD4FC6" w:rsidRDefault="001217A9" w:rsidP="00AF3BCD">
            <w:pPr>
              <w:pStyle w:val="ListParagraph"/>
              <w:numPr>
                <w:ilvl w:val="0"/>
                <w:numId w:val="11"/>
              </w:numPr>
              <w:rPr>
                <w:rFonts w:cstheme="minorHAnsi"/>
                <w:sz w:val="24"/>
                <w:szCs w:val="24"/>
              </w:rPr>
            </w:pPr>
            <w:r w:rsidRPr="00AD4FC6">
              <w:rPr>
                <w:rFonts w:cstheme="minorHAnsi"/>
                <w:sz w:val="24"/>
                <w:szCs w:val="24"/>
              </w:rPr>
              <w:t>Audit compliance of NHSN reporting accuracy</w:t>
            </w:r>
          </w:p>
        </w:tc>
        <w:tc>
          <w:tcPr>
            <w:tcW w:w="1800" w:type="dxa"/>
          </w:tcPr>
          <w:p w14:paraId="799038C2" w14:textId="228ED681" w:rsidR="001217A9" w:rsidRPr="00AD4FC6" w:rsidRDefault="00E5071C" w:rsidP="00AF3BCD">
            <w:pPr>
              <w:rPr>
                <w:rFonts w:cstheme="minorHAnsi"/>
                <w:sz w:val="24"/>
                <w:szCs w:val="24"/>
              </w:rPr>
            </w:pPr>
            <w:r w:rsidRPr="00AD4FC6">
              <w:rPr>
                <w:rFonts w:cstheme="minorHAnsi"/>
                <w:sz w:val="24"/>
                <w:szCs w:val="24"/>
              </w:rPr>
              <w:lastRenderedPageBreak/>
              <w:t xml:space="preserve">Administrator, Director of Nursing, Infection </w:t>
            </w:r>
            <w:r w:rsidRPr="00AD4FC6">
              <w:rPr>
                <w:rFonts w:cstheme="minorHAnsi"/>
                <w:sz w:val="24"/>
                <w:szCs w:val="24"/>
              </w:rPr>
              <w:lastRenderedPageBreak/>
              <w:t xml:space="preserve">Preventionist, </w:t>
            </w:r>
            <w:r w:rsidR="00E44BF7" w:rsidRPr="00AD4FC6">
              <w:rPr>
                <w:rFonts w:cstheme="minorHAnsi"/>
                <w:sz w:val="24"/>
                <w:szCs w:val="24"/>
              </w:rPr>
              <w:t>Employee Health Nurse</w:t>
            </w:r>
          </w:p>
        </w:tc>
        <w:tc>
          <w:tcPr>
            <w:tcW w:w="2340" w:type="dxa"/>
          </w:tcPr>
          <w:p w14:paraId="2CDE6848" w14:textId="24BDC35C" w:rsidR="001217A9" w:rsidRPr="00AD4FC6" w:rsidRDefault="00491062" w:rsidP="00AF3BCD">
            <w:pPr>
              <w:rPr>
                <w:rFonts w:cstheme="minorHAnsi"/>
                <w:sz w:val="24"/>
                <w:szCs w:val="24"/>
              </w:rPr>
            </w:pPr>
            <w:r w:rsidRPr="00AD4FC6">
              <w:rPr>
                <w:rFonts w:cstheme="minorHAnsi"/>
                <w:sz w:val="24"/>
                <w:szCs w:val="24"/>
              </w:rPr>
              <w:lastRenderedPageBreak/>
              <w:t>Determine audit schedule to monitor interventions/ improvement</w:t>
            </w:r>
          </w:p>
        </w:tc>
        <w:tc>
          <w:tcPr>
            <w:tcW w:w="5400" w:type="dxa"/>
          </w:tcPr>
          <w:p w14:paraId="3B582A3C" w14:textId="64429BDF" w:rsidR="00397979" w:rsidRPr="00060704" w:rsidRDefault="00000000" w:rsidP="00AF3BCD">
            <w:pPr>
              <w:pStyle w:val="ListParagraph"/>
              <w:numPr>
                <w:ilvl w:val="0"/>
                <w:numId w:val="18"/>
              </w:numPr>
              <w:ind w:left="345"/>
              <w:rPr>
                <w:rFonts w:cstheme="minorHAnsi"/>
                <w:sz w:val="24"/>
                <w:szCs w:val="24"/>
              </w:rPr>
            </w:pPr>
            <w:hyperlink r:id="rId41" w:history="1">
              <w:r w:rsidR="002C5CDE" w:rsidRPr="00060704">
                <w:rPr>
                  <w:rStyle w:val="Hyperlink"/>
                  <w:rFonts w:cstheme="minorHAnsi"/>
                  <w:sz w:val="24"/>
                  <w:szCs w:val="24"/>
                </w:rPr>
                <w:t>COVID-19</w:t>
              </w:r>
              <w:r w:rsidR="000E0074" w:rsidRPr="00060704">
                <w:rPr>
                  <w:rStyle w:val="Hyperlink"/>
                  <w:rFonts w:cstheme="minorHAnsi"/>
                  <w:sz w:val="24"/>
                  <w:szCs w:val="24"/>
                </w:rPr>
                <w:t xml:space="preserve"> </w:t>
              </w:r>
              <w:r w:rsidR="002C5CDE" w:rsidRPr="00060704">
                <w:rPr>
                  <w:rStyle w:val="Hyperlink"/>
                  <w:rFonts w:cstheme="minorHAnsi"/>
                  <w:sz w:val="24"/>
                  <w:szCs w:val="24"/>
                </w:rPr>
                <w:t>Vaccination</w:t>
              </w:r>
              <w:r w:rsidR="000E0074" w:rsidRPr="00060704">
                <w:rPr>
                  <w:rStyle w:val="Hyperlink"/>
                  <w:rFonts w:cstheme="minorHAnsi"/>
                  <w:sz w:val="24"/>
                  <w:szCs w:val="24"/>
                </w:rPr>
                <w:t xml:space="preserve"> </w:t>
              </w:r>
              <w:r w:rsidR="002C5CDE" w:rsidRPr="00060704">
                <w:rPr>
                  <w:rStyle w:val="Hyperlink"/>
                  <w:rFonts w:cstheme="minorHAnsi"/>
                  <w:sz w:val="24"/>
                  <w:szCs w:val="24"/>
                </w:rPr>
                <w:t>Tracking</w:t>
              </w:r>
              <w:r w:rsidR="000E0074" w:rsidRPr="00060704">
                <w:rPr>
                  <w:rStyle w:val="Hyperlink"/>
                  <w:rFonts w:cstheme="minorHAnsi"/>
                  <w:sz w:val="24"/>
                  <w:szCs w:val="24"/>
                </w:rPr>
                <w:t xml:space="preserve"> </w:t>
              </w:r>
              <w:r w:rsidR="002C5CDE" w:rsidRPr="00060704">
                <w:rPr>
                  <w:rStyle w:val="Hyperlink"/>
                  <w:rFonts w:cstheme="minorHAnsi"/>
                  <w:sz w:val="24"/>
                  <w:szCs w:val="24"/>
                </w:rPr>
                <w:t>Tool</w:t>
              </w:r>
              <w:r w:rsidR="000E0074" w:rsidRPr="00060704">
                <w:rPr>
                  <w:rStyle w:val="Hyperlink"/>
                  <w:rFonts w:cstheme="minorHAnsi"/>
                  <w:sz w:val="24"/>
                  <w:szCs w:val="24"/>
                </w:rPr>
                <w:t xml:space="preserve"> | HQIN</w:t>
              </w:r>
            </w:hyperlink>
          </w:p>
          <w:p w14:paraId="6850AABD" w14:textId="6FEFC4DE" w:rsidR="00E7010F" w:rsidRPr="00060704" w:rsidRDefault="00000000" w:rsidP="00AF3BCD">
            <w:pPr>
              <w:pStyle w:val="ListParagraph"/>
              <w:numPr>
                <w:ilvl w:val="0"/>
                <w:numId w:val="18"/>
              </w:numPr>
              <w:ind w:left="345"/>
              <w:rPr>
                <w:rFonts w:cstheme="minorHAnsi"/>
                <w:sz w:val="24"/>
                <w:szCs w:val="24"/>
              </w:rPr>
            </w:pPr>
            <w:hyperlink r:id="rId42" w:history="1">
              <w:r w:rsidR="008C76AF" w:rsidRPr="00060704">
                <w:rPr>
                  <w:rStyle w:val="Hyperlink"/>
                  <w:rFonts w:cstheme="minorHAnsi"/>
                  <w:sz w:val="24"/>
                  <w:szCs w:val="24"/>
                </w:rPr>
                <w:t>Weekly HCP COVID-19 Vaccination | NHSN | CDC</w:t>
              </w:r>
            </w:hyperlink>
          </w:p>
          <w:p w14:paraId="6B536B18" w14:textId="2C3FF876" w:rsidR="0060648F" w:rsidRPr="00060704" w:rsidRDefault="00000000" w:rsidP="528062C4">
            <w:pPr>
              <w:pStyle w:val="ListParagraph"/>
              <w:numPr>
                <w:ilvl w:val="0"/>
                <w:numId w:val="18"/>
              </w:numPr>
              <w:ind w:left="345"/>
              <w:rPr>
                <w:sz w:val="24"/>
                <w:szCs w:val="24"/>
              </w:rPr>
            </w:pPr>
            <w:hyperlink r:id="rId43" w:history="1">
              <w:r w:rsidR="0060648F" w:rsidRPr="00060704">
                <w:rPr>
                  <w:color w:val="0000FF"/>
                  <w:sz w:val="24"/>
                  <w:szCs w:val="24"/>
                  <w:u w:val="single"/>
                </w:rPr>
                <w:t>Staff</w:t>
              </w:r>
              <w:r w:rsidR="00A93836" w:rsidRPr="00060704">
                <w:rPr>
                  <w:color w:val="0000FF"/>
                  <w:sz w:val="24"/>
                  <w:szCs w:val="24"/>
                  <w:u w:val="single"/>
                </w:rPr>
                <w:t xml:space="preserve"> </w:t>
              </w:r>
              <w:r w:rsidR="0060648F" w:rsidRPr="00060704">
                <w:rPr>
                  <w:color w:val="0000FF"/>
                  <w:sz w:val="24"/>
                  <w:szCs w:val="24"/>
                  <w:u w:val="single"/>
                </w:rPr>
                <w:t>Vaccin</w:t>
              </w:r>
              <w:r w:rsidR="00A93836" w:rsidRPr="00060704">
                <w:rPr>
                  <w:color w:val="0000FF"/>
                  <w:sz w:val="24"/>
                  <w:szCs w:val="24"/>
                  <w:u w:val="single"/>
                </w:rPr>
                <w:t xml:space="preserve">ation </w:t>
              </w:r>
              <w:r w:rsidR="00D50ABA" w:rsidRPr="00060704">
                <w:rPr>
                  <w:color w:val="0000FF"/>
                  <w:sz w:val="24"/>
                  <w:szCs w:val="24"/>
                  <w:u w:val="single"/>
                </w:rPr>
                <w:t xml:space="preserve">and Screening Tracking Tool </w:t>
              </w:r>
              <w:r w:rsidR="00B27A48">
                <w:rPr>
                  <w:color w:val="0000FF"/>
                  <w:sz w:val="24"/>
                  <w:szCs w:val="24"/>
                  <w:u w:val="single"/>
                </w:rPr>
                <w:t xml:space="preserve">| </w:t>
              </w:r>
              <w:r w:rsidR="00D50ABA" w:rsidRPr="00060704">
                <w:rPr>
                  <w:color w:val="0000FF"/>
                  <w:sz w:val="24"/>
                  <w:szCs w:val="24"/>
                  <w:u w:val="single"/>
                </w:rPr>
                <w:t>HQIN</w:t>
              </w:r>
            </w:hyperlink>
            <w:r w:rsidR="00BD48EA" w:rsidRPr="00060704">
              <w:rPr>
                <w:sz w:val="24"/>
                <w:szCs w:val="24"/>
              </w:rPr>
              <w:t xml:space="preserve"> (Use to track staff annual flu and TB screening</w:t>
            </w:r>
            <w:r w:rsidR="00B84848" w:rsidRPr="00060704">
              <w:rPr>
                <w:sz w:val="24"/>
                <w:szCs w:val="24"/>
              </w:rPr>
              <w:t>)</w:t>
            </w:r>
          </w:p>
        </w:tc>
      </w:tr>
      <w:tr w:rsidR="001217A9" w:rsidRPr="00AD4FC6" w14:paraId="458022EC" w14:textId="77777777" w:rsidTr="002212CA">
        <w:trPr>
          <w:trHeight w:val="720"/>
        </w:trPr>
        <w:tc>
          <w:tcPr>
            <w:tcW w:w="1435" w:type="dxa"/>
            <w:vMerge/>
          </w:tcPr>
          <w:p w14:paraId="7135F0B9" w14:textId="77777777" w:rsidR="001217A9" w:rsidRPr="00AD4FC6" w:rsidRDefault="001217A9" w:rsidP="00AF3BCD">
            <w:pPr>
              <w:rPr>
                <w:rFonts w:cstheme="minorHAnsi"/>
                <w:noProof/>
                <w:color w:val="2B579A"/>
                <w:sz w:val="13"/>
                <w:shd w:val="clear" w:color="auto" w:fill="E6E6E6"/>
              </w:rPr>
            </w:pPr>
          </w:p>
        </w:tc>
        <w:tc>
          <w:tcPr>
            <w:tcW w:w="3330" w:type="dxa"/>
            <w:vMerge/>
          </w:tcPr>
          <w:p w14:paraId="3D60DD45" w14:textId="77777777" w:rsidR="001217A9" w:rsidRPr="00AD4FC6" w:rsidRDefault="001217A9" w:rsidP="00AF3BCD">
            <w:pPr>
              <w:pStyle w:val="ListParagraph"/>
              <w:numPr>
                <w:ilvl w:val="0"/>
                <w:numId w:val="11"/>
              </w:numPr>
              <w:rPr>
                <w:rFonts w:cstheme="minorHAnsi"/>
                <w:sz w:val="24"/>
                <w:szCs w:val="24"/>
              </w:rPr>
            </w:pPr>
          </w:p>
        </w:tc>
        <w:tc>
          <w:tcPr>
            <w:tcW w:w="1800" w:type="dxa"/>
          </w:tcPr>
          <w:p w14:paraId="481587D8" w14:textId="5C2A1AED" w:rsidR="001217A9" w:rsidRPr="00AD4FC6" w:rsidRDefault="002B6705" w:rsidP="00AF3BCD">
            <w:pPr>
              <w:rPr>
                <w:rFonts w:cstheme="minorHAnsi"/>
                <w:sz w:val="24"/>
                <w:szCs w:val="24"/>
              </w:rPr>
            </w:pPr>
            <w:r w:rsidRPr="00AD4FC6">
              <w:rPr>
                <w:rFonts w:cstheme="minorHAnsi"/>
                <w:sz w:val="24"/>
                <w:szCs w:val="24"/>
              </w:rPr>
              <w:t>NHSN Facility Administrator, Infection Preventionist</w:t>
            </w:r>
            <w:r w:rsidR="008C76AF" w:rsidRPr="00AD4FC6">
              <w:rPr>
                <w:rFonts w:cstheme="minorHAnsi"/>
                <w:sz w:val="24"/>
                <w:szCs w:val="24"/>
              </w:rPr>
              <w:t>, Employee Health Nurse</w:t>
            </w:r>
            <w:r w:rsidR="00CB0786" w:rsidRPr="00AD4FC6">
              <w:rPr>
                <w:rFonts w:cstheme="minorHAnsi"/>
                <w:noProof/>
                <w:color w:val="2B579A"/>
                <w:sz w:val="24"/>
                <w:szCs w:val="24"/>
                <w:shd w:val="clear" w:color="auto" w:fill="E6E6E6"/>
              </w:rPr>
              <mc:AlternateContent>
                <mc:Choice Requires="wps">
                  <w:drawing>
                    <wp:anchor distT="45720" distB="45720" distL="114300" distR="114300" simplePos="0" relativeHeight="251658250" behindDoc="0" locked="1" layoutInCell="1" allowOverlap="1" wp14:anchorId="5657E870" wp14:editId="34576810">
                      <wp:simplePos x="0" y="0"/>
                      <wp:positionH relativeFrom="margin">
                        <wp:posOffset>-3284855</wp:posOffset>
                      </wp:positionH>
                      <wp:positionV relativeFrom="page">
                        <wp:posOffset>4558030</wp:posOffset>
                      </wp:positionV>
                      <wp:extent cx="374650" cy="689610"/>
                      <wp:effectExtent l="0" t="0" r="0" b="3175"/>
                      <wp:wrapNone/>
                      <wp:docPr id="20373516" name="Text Box 203735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12678C3" w14:textId="057DE1D8" w:rsidR="00CB0786" w:rsidRPr="00EB4320" w:rsidRDefault="00CB0786" w:rsidP="009D09F6">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7E870" id="Text Box 20373516" o:spid="_x0000_s1036" type="#_x0000_t202" alt="&quot;&quot;" style="position:absolute;margin-left:-258.65pt;margin-top:358.9pt;width:29.5pt;height:54.3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" filled="f" stroked="f">
                      <v:textbox style="mso-fit-shape-to-text:t">
                        <w:txbxContent>
                          <w:p w14:paraId="512678C3" w14:textId="057DE1D8" w:rsidR="00CB0786" w:rsidRPr="00EB4320" w:rsidRDefault="00CB0786" w:rsidP="009D09F6">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2340" w:type="dxa"/>
          </w:tcPr>
          <w:p w14:paraId="7D0932E5" w14:textId="6722A9A6" w:rsidR="001217A9" w:rsidRPr="00AD4FC6" w:rsidRDefault="00491062" w:rsidP="00AF3BCD">
            <w:pPr>
              <w:rPr>
                <w:rFonts w:cstheme="minorHAnsi"/>
                <w:sz w:val="24"/>
                <w:szCs w:val="24"/>
              </w:rPr>
            </w:pPr>
            <w:r w:rsidRPr="00AD4FC6">
              <w:rPr>
                <w:rFonts w:cstheme="minorHAnsi"/>
                <w:sz w:val="24"/>
                <w:szCs w:val="24"/>
              </w:rPr>
              <w:t>Determine audit schedule to monitor interventions/ improvement</w:t>
            </w:r>
          </w:p>
        </w:tc>
        <w:tc>
          <w:tcPr>
            <w:tcW w:w="5400" w:type="dxa"/>
          </w:tcPr>
          <w:p w14:paraId="408DE5C4" w14:textId="413527F8" w:rsidR="00581F51" w:rsidRPr="00F42866" w:rsidRDefault="00000000" w:rsidP="005B5935">
            <w:pPr>
              <w:numPr>
                <w:ilvl w:val="0"/>
                <w:numId w:val="9"/>
              </w:numPr>
              <w:contextualSpacing/>
              <w:rPr>
                <w:sz w:val="24"/>
                <w:szCs w:val="24"/>
              </w:rPr>
            </w:pPr>
            <w:hyperlink r:id="rId44" w:history="1">
              <w:r w:rsidR="00581F51" w:rsidRPr="00F42866">
                <w:rPr>
                  <w:color w:val="0000FF"/>
                  <w:sz w:val="24"/>
                  <w:szCs w:val="24"/>
                  <w:u w:val="single"/>
                </w:rPr>
                <w:t>Long-term Care Facilities (LTCF) Component | NHSN | CDC</w:t>
              </w:r>
            </w:hyperlink>
          </w:p>
          <w:p w14:paraId="05DC18A3" w14:textId="77777777" w:rsidR="00C11618" w:rsidRPr="00F42866" w:rsidRDefault="00000000" w:rsidP="00AF3BCD">
            <w:pPr>
              <w:numPr>
                <w:ilvl w:val="0"/>
                <w:numId w:val="9"/>
              </w:numPr>
              <w:contextualSpacing/>
              <w:rPr>
                <w:rFonts w:cstheme="minorHAnsi"/>
                <w:sz w:val="24"/>
                <w:szCs w:val="24"/>
              </w:rPr>
            </w:pPr>
            <w:hyperlink r:id="rId45" w:history="1">
              <w:r w:rsidR="00C11618" w:rsidRPr="00F42866">
                <w:rPr>
                  <w:rStyle w:val="Hyperlink"/>
                  <w:rFonts w:cstheme="minorHAnsi"/>
                  <w:sz w:val="24"/>
                  <w:szCs w:val="24"/>
                </w:rPr>
                <w:t>HCP Influenza Vaccination Summary Reporting in NHSN | NHSN | CDC</w:t>
              </w:r>
            </w:hyperlink>
          </w:p>
          <w:p w14:paraId="64F27BB1" w14:textId="67A9CF66" w:rsidR="008524E2" w:rsidRPr="00AD4FC6" w:rsidRDefault="00000000" w:rsidP="00AF3BCD">
            <w:pPr>
              <w:numPr>
                <w:ilvl w:val="0"/>
                <w:numId w:val="9"/>
              </w:numPr>
              <w:contextualSpacing/>
              <w:rPr>
                <w:rFonts w:cstheme="minorHAnsi"/>
                <w:sz w:val="24"/>
                <w:szCs w:val="24"/>
              </w:rPr>
            </w:pPr>
            <w:hyperlink r:id="rId46" w:history="1">
              <w:r w:rsidR="008524E2" w:rsidRPr="00F42866">
                <w:rPr>
                  <w:rStyle w:val="Hyperlink"/>
                  <w:rFonts w:cstheme="minorHAnsi"/>
                  <w:sz w:val="24"/>
                  <w:szCs w:val="24"/>
                </w:rPr>
                <w:t>Nursing Home COVID-19 Vaccination Data Dashboard | NHSN | CDC</w:t>
              </w:r>
            </w:hyperlink>
          </w:p>
        </w:tc>
      </w:tr>
      <w:tr w:rsidR="008B7CC4" w:rsidRPr="00AD4FC6" w14:paraId="48C21C5D" w14:textId="77777777" w:rsidTr="002212CA">
        <w:trPr>
          <w:cantSplit/>
          <w:trHeight w:val="651"/>
        </w:trPr>
        <w:tc>
          <w:tcPr>
            <w:tcW w:w="1435" w:type="dxa"/>
            <w:shd w:val="clear" w:color="auto" w:fill="auto"/>
          </w:tcPr>
          <w:p w14:paraId="1CED5D25" w14:textId="6B72A692" w:rsidR="008B7CC4" w:rsidRPr="008631AC" w:rsidRDefault="008B7CC4" w:rsidP="00E81B89">
            <w:pPr>
              <w:rPr>
                <w:sz w:val="24"/>
                <w:szCs w:val="24"/>
              </w:rPr>
            </w:pPr>
          </w:p>
        </w:tc>
        <w:tc>
          <w:tcPr>
            <w:tcW w:w="3330" w:type="dxa"/>
            <w:shd w:val="clear" w:color="auto" w:fill="auto"/>
          </w:tcPr>
          <w:p w14:paraId="591B16AE" w14:textId="3542A0C6" w:rsidR="008B7CC4" w:rsidRPr="00AD4FC6" w:rsidRDefault="000774C5" w:rsidP="00AF3BCD">
            <w:pPr>
              <w:pStyle w:val="ListParagraph"/>
              <w:numPr>
                <w:ilvl w:val="0"/>
                <w:numId w:val="11"/>
              </w:numPr>
              <w:rPr>
                <w:rFonts w:cstheme="minorHAnsi"/>
                <w:sz w:val="24"/>
                <w:szCs w:val="24"/>
              </w:rPr>
            </w:pPr>
            <w:r w:rsidRPr="00AD4FC6">
              <w:rPr>
                <w:rFonts w:cstheme="minorHAnsi"/>
                <w:sz w:val="24"/>
                <w:szCs w:val="24"/>
              </w:rPr>
              <w:t>Establish at least two staff members with Level 3 (SAMS grid card) access for NHSN reporting</w:t>
            </w:r>
          </w:p>
        </w:tc>
        <w:tc>
          <w:tcPr>
            <w:tcW w:w="1800" w:type="dxa"/>
            <w:shd w:val="clear" w:color="auto" w:fill="auto"/>
          </w:tcPr>
          <w:p w14:paraId="7F41F191" w14:textId="4A21D836" w:rsidR="008B7CC4" w:rsidRPr="00AD4FC6" w:rsidRDefault="000774C5" w:rsidP="00AF3BCD">
            <w:pPr>
              <w:rPr>
                <w:rFonts w:cstheme="minorHAnsi"/>
                <w:sz w:val="24"/>
                <w:szCs w:val="24"/>
              </w:rPr>
            </w:pPr>
            <w:r w:rsidRPr="00AD4FC6">
              <w:rPr>
                <w:rFonts w:cstheme="minorHAnsi"/>
                <w:sz w:val="24"/>
                <w:szCs w:val="24"/>
              </w:rPr>
              <w:t>Administrator, Infection Preventionist</w:t>
            </w:r>
            <w:r w:rsidR="008C76AF" w:rsidRPr="00AD4FC6">
              <w:rPr>
                <w:rFonts w:cstheme="minorHAnsi"/>
                <w:sz w:val="24"/>
                <w:szCs w:val="24"/>
              </w:rPr>
              <w:t xml:space="preserve">, </w:t>
            </w:r>
            <w:r w:rsidR="008C76AF" w:rsidRPr="00AD4FC6">
              <w:rPr>
                <w:rFonts w:cstheme="minorHAnsi"/>
                <w:sz w:val="24"/>
                <w:szCs w:val="24"/>
              </w:rPr>
              <w:lastRenderedPageBreak/>
              <w:t>Director of Nursing</w:t>
            </w:r>
          </w:p>
        </w:tc>
        <w:tc>
          <w:tcPr>
            <w:tcW w:w="2340" w:type="dxa"/>
            <w:shd w:val="clear" w:color="auto" w:fill="auto"/>
          </w:tcPr>
          <w:p w14:paraId="1FDD3825" w14:textId="7993972E" w:rsidR="008B7CC4" w:rsidRPr="00AD4FC6" w:rsidRDefault="009918CB" w:rsidP="00AF3BCD">
            <w:pPr>
              <w:rPr>
                <w:rFonts w:cstheme="minorHAnsi"/>
                <w:sz w:val="24"/>
                <w:szCs w:val="24"/>
              </w:rPr>
            </w:pPr>
            <w:r w:rsidRPr="00AD4FC6">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58249" behindDoc="0" locked="1" layoutInCell="1" allowOverlap="1" wp14:anchorId="2E1BA76A" wp14:editId="38663433">
                      <wp:simplePos x="0" y="0"/>
                      <wp:positionH relativeFrom="margin">
                        <wp:posOffset>-8953500</wp:posOffset>
                      </wp:positionH>
                      <wp:positionV relativeFrom="page">
                        <wp:posOffset>-3954145</wp:posOffset>
                      </wp:positionV>
                      <wp:extent cx="374650" cy="689610"/>
                      <wp:effectExtent l="0" t="0" r="0" b="3175"/>
                      <wp:wrapNone/>
                      <wp:docPr id="308351231" name="Text Box 308351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4EFA7E7" w14:textId="15ABBB48" w:rsidR="009918CB" w:rsidRPr="00EB4320" w:rsidRDefault="009918CB" w:rsidP="009918CB">
                                  <w:pPr>
                                    <w:spacing w:after="0" w:line="240" w:lineRule="auto"/>
                                    <w:ind w:hanging="14"/>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BA76A" id="Text Box 308351231" o:spid="_x0000_s1037" type="#_x0000_t202" alt="&quot;&quot;" style="position:absolute;margin-left:-705pt;margin-top:-311.35pt;width:29.5pt;height:54.3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" filled="f" stroked="f">
                      <v:textbox style="mso-fit-shape-to-text:t">
                        <w:txbxContent>
                          <w:p w14:paraId="14EFA7E7" w14:textId="15ABBB48" w:rsidR="009918CB" w:rsidRPr="00EB4320" w:rsidRDefault="009918CB" w:rsidP="009918CB">
                            <w:pPr>
                              <w:spacing w:after="0" w:line="240" w:lineRule="auto"/>
                              <w:ind w:hanging="14"/>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p>
        </w:tc>
        <w:tc>
          <w:tcPr>
            <w:tcW w:w="5400" w:type="dxa"/>
            <w:shd w:val="clear" w:color="auto" w:fill="auto"/>
          </w:tcPr>
          <w:p w14:paraId="04BFAFA6" w14:textId="164B01EC" w:rsidR="008B7CC4" w:rsidRPr="00AD4FC6" w:rsidRDefault="00000000" w:rsidP="00AF3BCD">
            <w:pPr>
              <w:pStyle w:val="ListParagraph"/>
              <w:numPr>
                <w:ilvl w:val="0"/>
                <w:numId w:val="15"/>
              </w:numPr>
              <w:spacing w:after="160" w:line="259" w:lineRule="auto"/>
              <w:ind w:left="345"/>
              <w:rPr>
                <w:rFonts w:cstheme="minorHAnsi"/>
                <w:sz w:val="24"/>
                <w:szCs w:val="24"/>
              </w:rPr>
            </w:pPr>
            <w:hyperlink r:id="rId47">
              <w:r w:rsidR="002204F5" w:rsidRPr="00AD4FC6">
                <w:rPr>
                  <w:rStyle w:val="Hyperlink"/>
                  <w:rFonts w:cstheme="minorHAnsi"/>
                  <w:sz w:val="24"/>
                  <w:szCs w:val="24"/>
                </w:rPr>
                <w:t>Enrollment Level 3 Access and HPS Component Activation</w:t>
              </w:r>
              <w:r w:rsidR="00C12873" w:rsidRPr="00AD4FC6">
                <w:rPr>
                  <w:rStyle w:val="Hyperlink"/>
                  <w:rFonts w:cstheme="minorHAnsi"/>
                  <w:sz w:val="24"/>
                  <w:szCs w:val="24"/>
                </w:rPr>
                <w:t xml:space="preserve"> </w:t>
              </w:r>
              <w:r w:rsidR="00BE54FC" w:rsidRPr="00AD4FC6">
                <w:rPr>
                  <w:rStyle w:val="Hyperlink"/>
                  <w:rFonts w:cstheme="minorHAnsi"/>
                  <w:sz w:val="24"/>
                  <w:szCs w:val="24"/>
                </w:rPr>
                <w:t xml:space="preserve">| </w:t>
              </w:r>
              <w:r w:rsidR="00C12873" w:rsidRPr="00AD4FC6">
                <w:rPr>
                  <w:rStyle w:val="Hyperlink"/>
                  <w:rFonts w:cstheme="minorHAnsi"/>
                  <w:sz w:val="24"/>
                  <w:szCs w:val="24"/>
                </w:rPr>
                <w:t>CDC</w:t>
              </w:r>
            </w:hyperlink>
          </w:p>
        </w:tc>
      </w:tr>
      <w:tr w:rsidR="0077172D" w:rsidRPr="00AD4FC6" w14:paraId="12EA395E" w14:textId="77777777" w:rsidTr="002212CA">
        <w:trPr>
          <w:trHeight w:val="1191"/>
        </w:trPr>
        <w:tc>
          <w:tcPr>
            <w:tcW w:w="1435" w:type="dxa"/>
            <w:shd w:val="clear" w:color="auto" w:fill="auto"/>
          </w:tcPr>
          <w:p w14:paraId="29CC5E9B" w14:textId="286D15D8" w:rsidR="0077172D" w:rsidRPr="008631AC" w:rsidRDefault="0077172D" w:rsidP="00E81B89">
            <w:pPr>
              <w:rPr>
                <w:sz w:val="24"/>
                <w:szCs w:val="24"/>
              </w:rPr>
            </w:pPr>
          </w:p>
        </w:tc>
        <w:tc>
          <w:tcPr>
            <w:tcW w:w="3330" w:type="dxa"/>
          </w:tcPr>
          <w:p w14:paraId="20562731" w14:textId="2F333370" w:rsidR="0077172D" w:rsidRPr="00AD4FC6" w:rsidRDefault="00B10829" w:rsidP="00AF3BCD">
            <w:pPr>
              <w:pStyle w:val="ListParagraph"/>
              <w:numPr>
                <w:ilvl w:val="0"/>
                <w:numId w:val="11"/>
              </w:numPr>
              <w:rPr>
                <w:rFonts w:cstheme="minorHAnsi"/>
                <w:sz w:val="24"/>
                <w:szCs w:val="24"/>
              </w:rPr>
            </w:pPr>
            <w:r w:rsidRPr="00AD4FC6">
              <w:rPr>
                <w:rFonts w:cstheme="minorHAnsi"/>
                <w:sz w:val="24"/>
                <w:szCs w:val="24"/>
              </w:rPr>
              <w:t>Join Health Quality Innovation Network’s NHSN reporting group</w:t>
            </w:r>
          </w:p>
        </w:tc>
        <w:tc>
          <w:tcPr>
            <w:tcW w:w="1800" w:type="dxa"/>
          </w:tcPr>
          <w:p w14:paraId="242A5633" w14:textId="19E1D36F" w:rsidR="0077172D" w:rsidRPr="00AD4FC6" w:rsidRDefault="007A3D5A" w:rsidP="00AF3BCD">
            <w:pPr>
              <w:rPr>
                <w:rFonts w:cstheme="minorHAnsi"/>
                <w:sz w:val="24"/>
                <w:szCs w:val="24"/>
              </w:rPr>
            </w:pPr>
            <w:r w:rsidRPr="00AD4FC6">
              <w:rPr>
                <w:rFonts w:cstheme="minorHAnsi"/>
                <w:sz w:val="24"/>
                <w:szCs w:val="24"/>
              </w:rPr>
              <w:t>NHSN Administrator, Infection Preventionist</w:t>
            </w:r>
          </w:p>
        </w:tc>
        <w:tc>
          <w:tcPr>
            <w:tcW w:w="2340" w:type="dxa"/>
          </w:tcPr>
          <w:p w14:paraId="07399C60" w14:textId="77777777" w:rsidR="0077172D" w:rsidRPr="00AD4FC6" w:rsidRDefault="0077172D" w:rsidP="00AF3BCD">
            <w:pPr>
              <w:rPr>
                <w:rFonts w:cstheme="minorHAnsi"/>
                <w:sz w:val="24"/>
                <w:szCs w:val="24"/>
              </w:rPr>
            </w:pPr>
          </w:p>
        </w:tc>
        <w:tc>
          <w:tcPr>
            <w:tcW w:w="5400" w:type="dxa"/>
          </w:tcPr>
          <w:p w14:paraId="4830CB0B" w14:textId="49BC428D" w:rsidR="0077172D" w:rsidRPr="00AD4FC6" w:rsidRDefault="00000000" w:rsidP="00AF3BCD">
            <w:pPr>
              <w:pStyle w:val="ListParagraph"/>
              <w:numPr>
                <w:ilvl w:val="0"/>
                <w:numId w:val="15"/>
              </w:numPr>
              <w:ind w:left="345"/>
              <w:rPr>
                <w:rFonts w:cstheme="minorHAnsi"/>
                <w:sz w:val="24"/>
                <w:szCs w:val="24"/>
              </w:rPr>
            </w:pPr>
            <w:hyperlink r:id="rId48" w:history="1">
              <w:r w:rsidR="007F4227" w:rsidRPr="00AD4FC6">
                <w:rPr>
                  <w:rStyle w:val="Hyperlink"/>
                  <w:rFonts w:cstheme="minorHAnsi"/>
                  <w:sz w:val="24"/>
                  <w:szCs w:val="24"/>
                </w:rPr>
                <w:t>How to Join the HQIN Nursing Home Reporting NHSN Group | HQIN</w:t>
              </w:r>
            </w:hyperlink>
          </w:p>
        </w:tc>
      </w:tr>
      <w:tr w:rsidR="00E65799" w:rsidRPr="00AD4FC6" w14:paraId="2557771D" w14:textId="77777777" w:rsidTr="002212CA">
        <w:trPr>
          <w:trHeight w:val="1371"/>
        </w:trPr>
        <w:tc>
          <w:tcPr>
            <w:tcW w:w="1435" w:type="dxa"/>
            <w:shd w:val="clear" w:color="auto" w:fill="auto"/>
          </w:tcPr>
          <w:p w14:paraId="1198386C" w14:textId="7BEBBB09" w:rsidR="00E65799" w:rsidRPr="008631AC" w:rsidRDefault="00E65799" w:rsidP="00E81B89">
            <w:pPr>
              <w:rPr>
                <w:sz w:val="24"/>
                <w:szCs w:val="24"/>
              </w:rPr>
            </w:pPr>
          </w:p>
        </w:tc>
        <w:tc>
          <w:tcPr>
            <w:tcW w:w="3330" w:type="dxa"/>
          </w:tcPr>
          <w:p w14:paraId="17B935FE" w14:textId="382C5AC3" w:rsidR="00E65799" w:rsidRPr="00AD4FC6" w:rsidRDefault="00A64358" w:rsidP="00AF3BCD">
            <w:pPr>
              <w:pStyle w:val="ListParagraph"/>
              <w:numPr>
                <w:ilvl w:val="0"/>
                <w:numId w:val="11"/>
              </w:numPr>
              <w:rPr>
                <w:rFonts w:cstheme="minorHAnsi"/>
                <w:sz w:val="24"/>
                <w:szCs w:val="24"/>
              </w:rPr>
            </w:pPr>
            <w:r w:rsidRPr="00AD4FC6">
              <w:rPr>
                <w:rFonts w:cstheme="minorHAnsi"/>
                <w:sz w:val="24"/>
                <w:szCs w:val="24"/>
              </w:rPr>
              <w:t>Report findings and compliance at monthly/quarterly QAPI meeting</w:t>
            </w:r>
          </w:p>
        </w:tc>
        <w:tc>
          <w:tcPr>
            <w:tcW w:w="1800" w:type="dxa"/>
          </w:tcPr>
          <w:p w14:paraId="375911F0" w14:textId="3DE3F734" w:rsidR="00E65799" w:rsidRPr="00AD4FC6" w:rsidRDefault="00000BCF" w:rsidP="00AF3BCD">
            <w:pPr>
              <w:rPr>
                <w:rFonts w:cstheme="minorHAnsi"/>
                <w:sz w:val="24"/>
                <w:szCs w:val="24"/>
              </w:rPr>
            </w:pPr>
            <w:r w:rsidRPr="00AD4FC6">
              <w:rPr>
                <w:rFonts w:cstheme="minorHAnsi"/>
                <w:sz w:val="24"/>
                <w:szCs w:val="24"/>
              </w:rPr>
              <w:t>QAPI Team</w:t>
            </w:r>
          </w:p>
        </w:tc>
        <w:tc>
          <w:tcPr>
            <w:tcW w:w="2340" w:type="dxa"/>
          </w:tcPr>
          <w:p w14:paraId="6F11F4A8" w14:textId="77777777" w:rsidR="00E65799" w:rsidRPr="00AD4FC6" w:rsidRDefault="00E65799" w:rsidP="00AF3BCD">
            <w:pPr>
              <w:rPr>
                <w:rFonts w:cstheme="minorHAnsi"/>
                <w:sz w:val="24"/>
                <w:szCs w:val="24"/>
              </w:rPr>
            </w:pPr>
          </w:p>
        </w:tc>
        <w:tc>
          <w:tcPr>
            <w:tcW w:w="5400" w:type="dxa"/>
          </w:tcPr>
          <w:p w14:paraId="1EE3D462" w14:textId="3C8EEC1E" w:rsidR="00E65799" w:rsidRPr="00AD4FC6" w:rsidRDefault="00000000" w:rsidP="00AF3BCD">
            <w:pPr>
              <w:pStyle w:val="ListParagraph"/>
              <w:numPr>
                <w:ilvl w:val="0"/>
                <w:numId w:val="15"/>
              </w:numPr>
              <w:ind w:left="345"/>
              <w:rPr>
                <w:rFonts w:cstheme="minorHAnsi"/>
                <w:color w:val="0000FF"/>
                <w:sz w:val="24"/>
                <w:szCs w:val="24"/>
                <w:u w:val="single"/>
              </w:rPr>
            </w:pPr>
            <w:hyperlink r:id="rId49" w:history="1">
              <w:r w:rsidR="004E59EB" w:rsidRPr="00AD4FC6">
                <w:rPr>
                  <w:rStyle w:val="Hyperlink"/>
                  <w:rFonts w:cstheme="minorHAnsi"/>
                  <w:sz w:val="24"/>
                  <w:szCs w:val="24"/>
                </w:rPr>
                <w:t xml:space="preserve">QAPI At a Glance: A </w:t>
              </w:r>
              <w:proofErr w:type="gramStart"/>
              <w:r w:rsidR="004E59EB" w:rsidRPr="00AD4FC6">
                <w:rPr>
                  <w:rStyle w:val="Hyperlink"/>
                  <w:rFonts w:cstheme="minorHAnsi"/>
                  <w:sz w:val="24"/>
                  <w:szCs w:val="24"/>
                </w:rPr>
                <w:t>Step by Step</w:t>
              </w:r>
              <w:proofErr w:type="gramEnd"/>
              <w:r w:rsidR="004E59EB" w:rsidRPr="00AD4FC6">
                <w:rPr>
                  <w:rStyle w:val="Hyperlink"/>
                  <w:rFonts w:cstheme="minorHAnsi"/>
                  <w:sz w:val="24"/>
                  <w:szCs w:val="24"/>
                </w:rPr>
                <w:t xml:space="preserve"> Guide to Implementing Quality Assurance and Performance Improvement (QAPI) in Your Nursing Home</w:t>
              </w:r>
            </w:hyperlink>
          </w:p>
        </w:tc>
      </w:tr>
    </w:tbl>
    <w:p w14:paraId="373AE610" w14:textId="3DBEEF41" w:rsidR="00695AE8" w:rsidRPr="00AD4FC6" w:rsidRDefault="0027296C" w:rsidP="00BC29C6">
      <w:pPr>
        <w:spacing w:after="0" w:line="240" w:lineRule="auto"/>
        <w:rPr>
          <w:rFonts w:cstheme="minorHAnsi"/>
          <w:b/>
          <w:bCs/>
          <w:sz w:val="28"/>
          <w:szCs w:val="28"/>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8"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8" type="#_x0000_t202" alt="&quot;&quot;" style="position:absolute;margin-left:.25pt;margin-top:-159.5pt;width:29.2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Ry/g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AD4FC6">
        <w:rPr>
          <w:rFonts w:cstheme="minorHAnsi"/>
          <w:noProof/>
          <w:color w:val="2B579A"/>
          <w:sz w:val="13"/>
          <w:shd w:val="clear" w:color="auto" w:fill="E6E6E6"/>
        </w:rPr>
        <mc:AlternateContent>
          <mc:Choice Requires="wps">
            <w:drawing>
              <wp:anchor distT="45720" distB="45720" distL="114300" distR="114300" simplePos="0" relativeHeight="251658246" behindDoc="0" locked="1" layoutInCell="1" allowOverlap="1" wp14:anchorId="53EBBD5B" wp14:editId="23EF38BB">
                <wp:simplePos x="0" y="0"/>
                <wp:positionH relativeFrom="margin">
                  <wp:posOffset>-254000</wp:posOffset>
                </wp:positionH>
                <wp:positionV relativeFrom="page">
                  <wp:posOffset>7244715</wp:posOffset>
                </wp:positionV>
                <wp:extent cx="374650"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7E6B035" w14:textId="058FFA11" w:rsidR="005278AE" w:rsidRPr="00EB4320" w:rsidRDefault="009E60B6" w:rsidP="00591072">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9" type="#_x0000_t202" alt="&quot;&quot;" style="position:absolute;margin-left:-20pt;margin-top:570.45pt;width:29.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" filled="f" stroked="f">
                <v:textbox style="mso-fit-shape-to-text:t">
                  <w:txbxContent>
                    <w:p w14:paraId="17E6B035" w14:textId="058FFA11" w:rsidR="005278AE" w:rsidRPr="00EB4320" w:rsidRDefault="009E60B6" w:rsidP="00591072">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6A665D" w:rsidRPr="00AD4FC6">
        <w:rPr>
          <w:rFonts w:cstheme="minorHAnsi"/>
          <w:noProof/>
          <w:color w:val="2B579A"/>
          <w:sz w:val="13"/>
          <w:shd w:val="clear" w:color="auto" w:fill="E6E6E6"/>
        </w:rPr>
        <mc:AlternateContent>
          <mc:Choice Requires="wps">
            <w:drawing>
              <wp:anchor distT="45720" distB="45720" distL="114300" distR="114300" simplePos="0" relativeHeight="251658247"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11DEAA7D"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134B82" w:rsidRPr="00134B82">
                              <w:rPr>
                                <w:color w:val="FFFFFF" w:themeColor="background1"/>
                                <w:sz w:val="13"/>
                                <w:szCs w:val="13"/>
                              </w:rPr>
                              <w:t>12SOW/HQI/QIN-QIO-0739-02/27/24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40" type="#_x0000_t202" alt="&quot;&quot;" style="position:absolute;margin-left:13.5pt;margin-top:563.75pt;width:470.8pt;height:54.3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1C/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F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Anhf1C/wEAANUDAAAOAAAAAAAA&#10;AAAAAAAAAC4CAABkcnMvZTJvRG9jLnhtbFBLAQItABQABgAIAAAAIQDS7+Ko4AAAAAwBAAAPAAAA&#10;AAAAAAAAAAAAAFkEAABkcnMvZG93bnJldi54bWxQSwUGAAAAAAQABADzAAAAZgUAAAAA&#10;" filled="f" stroked="f">
                <v:textbox style="mso-fit-shape-to-text:t">
                  <w:txbxContent>
                    <w:p w14:paraId="068406D6" w14:textId="11DEAA7D"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134B82" w:rsidRPr="00134B82">
                        <w:rPr>
                          <w:color w:val="FFFFFF" w:themeColor="background1"/>
                          <w:sz w:val="13"/>
                          <w:szCs w:val="13"/>
                        </w:rPr>
                        <w:t>12SOW/HQI/QIN-QIO-0739-02/27/24</w:t>
                      </w:r>
                    </w:p>
                  </w:txbxContent>
                </v:textbox>
                <w10:wrap anchorx="margin" anchory="page"/>
              </v:shape>
            </w:pict>
          </mc:Fallback>
        </mc:AlternateContent>
      </w:r>
    </w:p>
    <w:sectPr w:rsidR="00695AE8" w:rsidRPr="00AD4FC6" w:rsidSect="00BD06C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61B4" w14:textId="77777777" w:rsidR="00122E42" w:rsidRDefault="00122E42" w:rsidP="00013896">
      <w:pPr>
        <w:spacing w:after="0" w:line="240" w:lineRule="auto"/>
      </w:pPr>
      <w:r>
        <w:separator/>
      </w:r>
    </w:p>
  </w:endnote>
  <w:endnote w:type="continuationSeparator" w:id="0">
    <w:p w14:paraId="0F660713" w14:textId="77777777" w:rsidR="00122E42" w:rsidRDefault="00122E42" w:rsidP="00013896">
      <w:pPr>
        <w:spacing w:after="0" w:line="240" w:lineRule="auto"/>
      </w:pPr>
      <w:r>
        <w:continuationSeparator/>
      </w:r>
    </w:p>
  </w:endnote>
  <w:endnote w:type="continuationNotice" w:id="1">
    <w:p w14:paraId="6533CEDA" w14:textId="77777777" w:rsidR="00122E42" w:rsidRDefault="00122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8F627AD">
            <v:rect id="Rectangle 409946205"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db7" stroked="f" strokeweight="1pt" w14:anchorId="1A417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E8454" w14:textId="77777777" w:rsidR="00122E42" w:rsidRDefault="00122E42" w:rsidP="00013896">
      <w:pPr>
        <w:spacing w:after="0" w:line="240" w:lineRule="auto"/>
      </w:pPr>
      <w:r>
        <w:separator/>
      </w:r>
    </w:p>
  </w:footnote>
  <w:footnote w:type="continuationSeparator" w:id="0">
    <w:p w14:paraId="67343079" w14:textId="77777777" w:rsidR="00122E42" w:rsidRDefault="00122E42" w:rsidP="00013896">
      <w:pPr>
        <w:spacing w:after="0" w:line="240" w:lineRule="auto"/>
      </w:pPr>
      <w:r>
        <w:continuationSeparator/>
      </w:r>
    </w:p>
  </w:footnote>
  <w:footnote w:type="continuationNotice" w:id="1">
    <w:p w14:paraId="6F969194" w14:textId="77777777" w:rsidR="00122E42" w:rsidRDefault="00122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2F69BE6B" w:rsidR="00A4504F" w:rsidRPr="00EF12A3" w:rsidRDefault="00A01546"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w:t>
                          </w:r>
                          <w:r w:rsidR="00BE373D">
                            <w:rPr>
                              <w:rFonts w:cstheme="minorHAnsi"/>
                              <w:b/>
                              <w:bCs/>
                              <w:color w:val="FFFFFF" w:themeColor="background1"/>
                              <w:sz w:val="48"/>
                              <w:szCs w:val="48"/>
                            </w:rPr>
                            <w:t>t</w:t>
                          </w:r>
                          <w:r>
                            <w:rPr>
                              <w:rFonts w:cstheme="minorHAnsi"/>
                              <w:b/>
                              <w:bCs/>
                              <w:color w:val="FFFFFF" w:themeColor="background1"/>
                              <w:sz w:val="48"/>
                              <w:szCs w:val="48"/>
                            </w:rPr>
                            <w:t>aff</w:t>
                          </w:r>
                          <w:r w:rsidR="00BE373D">
                            <w:rPr>
                              <w:rFonts w:cstheme="minorHAnsi"/>
                              <w:b/>
                              <w:bCs/>
                              <w:color w:val="FFFFFF" w:themeColor="background1"/>
                              <w:sz w:val="48"/>
                              <w:szCs w:val="48"/>
                            </w:rPr>
                            <w:t xml:space="preserve"> </w:t>
                          </w:r>
                          <w:r w:rsidR="00C24C6B">
                            <w:rPr>
                              <w:rFonts w:cstheme="minorHAnsi"/>
                              <w:b/>
                              <w:bCs/>
                              <w:color w:val="FFFFFF" w:themeColor="background1"/>
                              <w:sz w:val="48"/>
                              <w:szCs w:val="48"/>
                            </w:rPr>
                            <w:t>Vaccin</w:t>
                          </w:r>
                          <w:r w:rsidR="000E3F8A">
                            <w:rPr>
                              <w:rFonts w:cstheme="minorHAnsi"/>
                              <w:b/>
                              <w:bCs/>
                              <w:color w:val="FFFFFF" w:themeColor="background1"/>
                              <w:sz w:val="48"/>
                              <w:szCs w:val="48"/>
                            </w:rPr>
                            <w:t>e</w:t>
                          </w:r>
                          <w:r w:rsidR="009D1D02">
                            <w:rPr>
                              <w:rFonts w:cstheme="minorHAnsi"/>
                              <w:b/>
                              <w:bCs/>
                              <w:color w:val="FFFFFF" w:themeColor="background1"/>
                              <w:sz w:val="48"/>
                              <w:szCs w:val="48"/>
                            </w:rPr>
                            <w:t>/Immunization</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2DE929B1">
            <v:shapetype id="_x0000_t202" coordsize="21600,21600" o:spt="202" path="m,l,21600r21600,l21600,xe" w14:anchorId="78701372">
              <v:stroke joinstyle="miter"/>
              <v:path gradientshapeok="t" o:connecttype="rect"/>
            </v:shapetype>
            <v:shape id="Text Box 287308849"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alt="&quot;&quo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v:textbox style="mso-fit-shape-to-text:t">
                <w:txbxContent>
                  <w:p w:rsidRPr="00EF12A3" w:rsidR="00A4504F" w:rsidP="009D5CEC" w:rsidRDefault="00A01546" w14:paraId="5B9D4645" w14:textId="2F69BE6B">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w:t>
                    </w:r>
                    <w:r w:rsidR="00BE373D">
                      <w:rPr>
                        <w:rFonts w:cstheme="minorHAnsi"/>
                        <w:b/>
                        <w:bCs/>
                        <w:color w:val="FFFFFF" w:themeColor="background1"/>
                        <w:sz w:val="48"/>
                        <w:szCs w:val="48"/>
                      </w:rPr>
                      <w:t>t</w:t>
                    </w:r>
                    <w:r>
                      <w:rPr>
                        <w:rFonts w:cstheme="minorHAnsi"/>
                        <w:b/>
                        <w:bCs/>
                        <w:color w:val="FFFFFF" w:themeColor="background1"/>
                        <w:sz w:val="48"/>
                        <w:szCs w:val="48"/>
                      </w:rPr>
                      <w:t>aff</w:t>
                    </w:r>
                    <w:r w:rsidR="00BE373D">
                      <w:rPr>
                        <w:rFonts w:cstheme="minorHAnsi"/>
                        <w:b/>
                        <w:bCs/>
                        <w:color w:val="FFFFFF" w:themeColor="background1"/>
                        <w:sz w:val="48"/>
                        <w:szCs w:val="48"/>
                      </w:rPr>
                      <w:t xml:space="preserve"> </w:t>
                    </w:r>
                    <w:r w:rsidR="00C24C6B">
                      <w:rPr>
                        <w:rFonts w:cstheme="minorHAnsi"/>
                        <w:b/>
                        <w:bCs/>
                        <w:color w:val="FFFFFF" w:themeColor="background1"/>
                        <w:sz w:val="48"/>
                        <w:szCs w:val="48"/>
                      </w:rPr>
                      <w:t>Vaccin</w:t>
                    </w:r>
                    <w:r w:rsidR="000E3F8A">
                      <w:rPr>
                        <w:rFonts w:cstheme="minorHAnsi"/>
                        <w:b/>
                        <w:bCs/>
                        <w:color w:val="FFFFFF" w:themeColor="background1"/>
                        <w:sz w:val="48"/>
                        <w:szCs w:val="48"/>
                      </w:rPr>
                      <w:t>e</w:t>
                    </w:r>
                    <w:r w:rsidR="009D1D02">
                      <w:rPr>
                        <w:rFonts w:cstheme="minorHAnsi"/>
                        <w:b/>
                        <w:bCs/>
                        <w:color w:val="FFFFFF" w:themeColor="background1"/>
                        <w:sz w:val="48"/>
                        <w:szCs w:val="48"/>
                      </w:rPr>
                      <w:t>/Immunization</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E9AF8F8">
            <v:rect id="Rectangle 230406138"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6db7" stroked="f" strokeweight="1pt" w14:anchorId="49A2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470BCB25">
            <v:line id="Straight Connector 1" style="visibility:visible;mso-wrap-style:square;mso-left-percent:-10001;mso-top-percent:-10001;mso-position-horizontal:absolute;mso-position-horizontal-relative:char;mso-position-vertical:absolute;mso-position-vertical-relative:line;mso-left-percent:-10001;mso-top-percent:-10001" alt="Line to capture facility name" o:spid="_x0000_s1026" strokecolor="#7f7f7f [1612]" strokeweight=".5pt" from="0,0" to="388.8pt,0" w14:anchorId="131D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0F0A6772">
            <v:line id="Straight Connector 2" style="visibility:visible;mso-wrap-style:square;mso-left-percent:-10001;mso-top-percent:-10001;mso-position-horizontal:absolute;mso-position-horizontal-relative:char;mso-position-vertical:absolute;mso-position-vertical-relative:line;mso-left-percent:-10001;mso-top-percent:-10001" alt="Line to capture date" o:spid="_x0000_s1026" strokecolor="#7f7f7f [1612]" strokeweight=".5pt" from="0,0" to="171.35pt,0" w14:anchorId="23D1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5CE3"/>
    <w:multiLevelType w:val="hybridMultilevel"/>
    <w:tmpl w:val="BB7052A2"/>
    <w:lvl w:ilvl="0" w:tplc="98AA4DA6">
      <w:start w:val="1"/>
      <w:numFmt w:val="bullet"/>
      <w:lvlText w:val=""/>
      <w:lvlJc w:val="left"/>
      <w:pPr>
        <w:ind w:left="360" w:hanging="360"/>
      </w:pPr>
      <w:rPr>
        <w:rFonts w:ascii="Symbol" w:hAnsi="Symbol" w:hint="default"/>
        <w:color w:val="006DB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70A1D3C"/>
    <w:multiLevelType w:val="hybridMultilevel"/>
    <w:tmpl w:val="9216E5B4"/>
    <w:lvl w:ilvl="0" w:tplc="98AA4DA6">
      <w:start w:val="1"/>
      <w:numFmt w:val="bullet"/>
      <w:lvlText w:val=""/>
      <w:lvlJc w:val="left"/>
      <w:pPr>
        <w:ind w:left="1065" w:hanging="360"/>
      </w:pPr>
      <w:rPr>
        <w:rFonts w:ascii="Symbol" w:hAnsi="Symbol" w:hint="default"/>
        <w:color w:val="006DB7"/>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9"/>
  </w:num>
  <w:num w:numId="2" w16cid:durableId="1777628030">
    <w:abstractNumId w:val="10"/>
  </w:num>
  <w:num w:numId="3" w16cid:durableId="42950061">
    <w:abstractNumId w:val="4"/>
  </w:num>
  <w:num w:numId="4" w16cid:durableId="1373768373">
    <w:abstractNumId w:val="12"/>
  </w:num>
  <w:num w:numId="5" w16cid:durableId="1699508714">
    <w:abstractNumId w:val="11"/>
  </w:num>
  <w:num w:numId="6" w16cid:durableId="863445360">
    <w:abstractNumId w:val="1"/>
  </w:num>
  <w:num w:numId="7" w16cid:durableId="1387754368">
    <w:abstractNumId w:val="8"/>
  </w:num>
  <w:num w:numId="8" w16cid:durableId="1693022553">
    <w:abstractNumId w:val="5"/>
  </w:num>
  <w:num w:numId="9" w16cid:durableId="1612282912">
    <w:abstractNumId w:val="7"/>
  </w:num>
  <w:num w:numId="10" w16cid:durableId="2026319504">
    <w:abstractNumId w:val="3"/>
  </w:num>
  <w:num w:numId="11" w16cid:durableId="426659857">
    <w:abstractNumId w:val="2"/>
  </w:num>
  <w:num w:numId="12" w16cid:durableId="651179740">
    <w:abstractNumId w:val="15"/>
  </w:num>
  <w:num w:numId="13" w16cid:durableId="1059472171">
    <w:abstractNumId w:val="6"/>
  </w:num>
  <w:num w:numId="14" w16cid:durableId="23285667">
    <w:abstractNumId w:val="0"/>
  </w:num>
  <w:num w:numId="15" w16cid:durableId="2065833187">
    <w:abstractNumId w:val="13"/>
  </w:num>
  <w:num w:numId="16" w16cid:durableId="204802661">
    <w:abstractNumId w:val="17"/>
  </w:num>
  <w:num w:numId="17" w16cid:durableId="1488086305">
    <w:abstractNumId w:val="14"/>
  </w:num>
  <w:num w:numId="18" w16cid:durableId="8865254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70EE"/>
    <w:rsid w:val="000073B3"/>
    <w:rsid w:val="00007B2E"/>
    <w:rsid w:val="00011B2E"/>
    <w:rsid w:val="00012403"/>
    <w:rsid w:val="0001284E"/>
    <w:rsid w:val="0001294C"/>
    <w:rsid w:val="00013896"/>
    <w:rsid w:val="00014678"/>
    <w:rsid w:val="00014D9B"/>
    <w:rsid w:val="00015BC3"/>
    <w:rsid w:val="00015E39"/>
    <w:rsid w:val="00016AA0"/>
    <w:rsid w:val="0002116C"/>
    <w:rsid w:val="000215A9"/>
    <w:rsid w:val="00021859"/>
    <w:rsid w:val="000218F0"/>
    <w:rsid w:val="00022EBB"/>
    <w:rsid w:val="00024D50"/>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637C"/>
    <w:rsid w:val="0004778C"/>
    <w:rsid w:val="00047992"/>
    <w:rsid w:val="000520CE"/>
    <w:rsid w:val="00052140"/>
    <w:rsid w:val="0005358E"/>
    <w:rsid w:val="00053966"/>
    <w:rsid w:val="00053D9B"/>
    <w:rsid w:val="00054848"/>
    <w:rsid w:val="0005511D"/>
    <w:rsid w:val="0005528B"/>
    <w:rsid w:val="00055C10"/>
    <w:rsid w:val="0005692C"/>
    <w:rsid w:val="00057D3A"/>
    <w:rsid w:val="00060704"/>
    <w:rsid w:val="000608C7"/>
    <w:rsid w:val="00060D60"/>
    <w:rsid w:val="00061AEB"/>
    <w:rsid w:val="00062207"/>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526A"/>
    <w:rsid w:val="000864E3"/>
    <w:rsid w:val="00091329"/>
    <w:rsid w:val="000913EA"/>
    <w:rsid w:val="00092673"/>
    <w:rsid w:val="00097636"/>
    <w:rsid w:val="000977FE"/>
    <w:rsid w:val="000979D0"/>
    <w:rsid w:val="000A18BF"/>
    <w:rsid w:val="000A3920"/>
    <w:rsid w:val="000A45E0"/>
    <w:rsid w:val="000A4F31"/>
    <w:rsid w:val="000A631B"/>
    <w:rsid w:val="000B4216"/>
    <w:rsid w:val="000B614D"/>
    <w:rsid w:val="000B64B9"/>
    <w:rsid w:val="000B66FD"/>
    <w:rsid w:val="000B6A12"/>
    <w:rsid w:val="000B6B67"/>
    <w:rsid w:val="000B6D7F"/>
    <w:rsid w:val="000B6E0E"/>
    <w:rsid w:val="000B717E"/>
    <w:rsid w:val="000C0581"/>
    <w:rsid w:val="000C0DEF"/>
    <w:rsid w:val="000C14A7"/>
    <w:rsid w:val="000C212F"/>
    <w:rsid w:val="000C234E"/>
    <w:rsid w:val="000C35E1"/>
    <w:rsid w:val="000C3B43"/>
    <w:rsid w:val="000C72A2"/>
    <w:rsid w:val="000C7E5F"/>
    <w:rsid w:val="000D01EA"/>
    <w:rsid w:val="000D25D3"/>
    <w:rsid w:val="000D2B3C"/>
    <w:rsid w:val="000D2C5E"/>
    <w:rsid w:val="000D2F7D"/>
    <w:rsid w:val="000D3161"/>
    <w:rsid w:val="000D422E"/>
    <w:rsid w:val="000D553A"/>
    <w:rsid w:val="000D5964"/>
    <w:rsid w:val="000D7BD2"/>
    <w:rsid w:val="000E0074"/>
    <w:rsid w:val="000E0382"/>
    <w:rsid w:val="000E3F8A"/>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ED1"/>
    <w:rsid w:val="00110873"/>
    <w:rsid w:val="00112D72"/>
    <w:rsid w:val="00113F44"/>
    <w:rsid w:val="00114384"/>
    <w:rsid w:val="00120300"/>
    <w:rsid w:val="0012093D"/>
    <w:rsid w:val="00120A3A"/>
    <w:rsid w:val="001217A9"/>
    <w:rsid w:val="001221C9"/>
    <w:rsid w:val="00122E42"/>
    <w:rsid w:val="001242F7"/>
    <w:rsid w:val="00124D4F"/>
    <w:rsid w:val="00125304"/>
    <w:rsid w:val="0012684A"/>
    <w:rsid w:val="00127021"/>
    <w:rsid w:val="00127519"/>
    <w:rsid w:val="00127CCA"/>
    <w:rsid w:val="001316BB"/>
    <w:rsid w:val="00132160"/>
    <w:rsid w:val="00133958"/>
    <w:rsid w:val="00134B82"/>
    <w:rsid w:val="001356FB"/>
    <w:rsid w:val="00136A3A"/>
    <w:rsid w:val="00137BE1"/>
    <w:rsid w:val="00142144"/>
    <w:rsid w:val="00144D36"/>
    <w:rsid w:val="0014738A"/>
    <w:rsid w:val="0015035F"/>
    <w:rsid w:val="00150D16"/>
    <w:rsid w:val="00153DFE"/>
    <w:rsid w:val="00155BC5"/>
    <w:rsid w:val="001568CD"/>
    <w:rsid w:val="001575AE"/>
    <w:rsid w:val="00157973"/>
    <w:rsid w:val="0016060E"/>
    <w:rsid w:val="001606EE"/>
    <w:rsid w:val="0016187A"/>
    <w:rsid w:val="001618C7"/>
    <w:rsid w:val="0016252C"/>
    <w:rsid w:val="00167485"/>
    <w:rsid w:val="00171E0A"/>
    <w:rsid w:val="00172EFA"/>
    <w:rsid w:val="00175284"/>
    <w:rsid w:val="00175DA4"/>
    <w:rsid w:val="001812D3"/>
    <w:rsid w:val="001815C7"/>
    <w:rsid w:val="00181CC6"/>
    <w:rsid w:val="00181DE8"/>
    <w:rsid w:val="0018250A"/>
    <w:rsid w:val="00184C5B"/>
    <w:rsid w:val="0018583E"/>
    <w:rsid w:val="0018653B"/>
    <w:rsid w:val="00186AF7"/>
    <w:rsid w:val="00190626"/>
    <w:rsid w:val="00190660"/>
    <w:rsid w:val="00190789"/>
    <w:rsid w:val="00190818"/>
    <w:rsid w:val="001924C0"/>
    <w:rsid w:val="0019261C"/>
    <w:rsid w:val="00192EE6"/>
    <w:rsid w:val="00193FCD"/>
    <w:rsid w:val="001946AC"/>
    <w:rsid w:val="001957B0"/>
    <w:rsid w:val="00196FB7"/>
    <w:rsid w:val="001A1733"/>
    <w:rsid w:val="001A1836"/>
    <w:rsid w:val="001A2FF9"/>
    <w:rsid w:val="001A4C26"/>
    <w:rsid w:val="001A513C"/>
    <w:rsid w:val="001A5273"/>
    <w:rsid w:val="001A68B9"/>
    <w:rsid w:val="001A76E8"/>
    <w:rsid w:val="001A796B"/>
    <w:rsid w:val="001A7C54"/>
    <w:rsid w:val="001B142F"/>
    <w:rsid w:val="001B257F"/>
    <w:rsid w:val="001B334B"/>
    <w:rsid w:val="001B36B3"/>
    <w:rsid w:val="001B3955"/>
    <w:rsid w:val="001B3C12"/>
    <w:rsid w:val="001B42ED"/>
    <w:rsid w:val="001B52BA"/>
    <w:rsid w:val="001B56B6"/>
    <w:rsid w:val="001C09A1"/>
    <w:rsid w:val="001C0AB7"/>
    <w:rsid w:val="001C45A2"/>
    <w:rsid w:val="001C681D"/>
    <w:rsid w:val="001C7689"/>
    <w:rsid w:val="001C7F67"/>
    <w:rsid w:val="001D1DBE"/>
    <w:rsid w:val="001D247B"/>
    <w:rsid w:val="001D3A7C"/>
    <w:rsid w:val="001D3E73"/>
    <w:rsid w:val="001D44B7"/>
    <w:rsid w:val="001D527C"/>
    <w:rsid w:val="001E51FF"/>
    <w:rsid w:val="001E5F26"/>
    <w:rsid w:val="001E7D1C"/>
    <w:rsid w:val="001F27E8"/>
    <w:rsid w:val="001F3675"/>
    <w:rsid w:val="001F3BFB"/>
    <w:rsid w:val="001F7C86"/>
    <w:rsid w:val="001F7E29"/>
    <w:rsid w:val="00200542"/>
    <w:rsid w:val="0020188A"/>
    <w:rsid w:val="0020244C"/>
    <w:rsid w:val="00202C5E"/>
    <w:rsid w:val="00202C91"/>
    <w:rsid w:val="0020358C"/>
    <w:rsid w:val="00204397"/>
    <w:rsid w:val="00204E46"/>
    <w:rsid w:val="00206E61"/>
    <w:rsid w:val="002118AC"/>
    <w:rsid w:val="002123C1"/>
    <w:rsid w:val="002127B7"/>
    <w:rsid w:val="0021415C"/>
    <w:rsid w:val="002156FE"/>
    <w:rsid w:val="002172AB"/>
    <w:rsid w:val="0021758A"/>
    <w:rsid w:val="002204F5"/>
    <w:rsid w:val="00220664"/>
    <w:rsid w:val="00220DD1"/>
    <w:rsid w:val="002212CA"/>
    <w:rsid w:val="00221A21"/>
    <w:rsid w:val="0022279C"/>
    <w:rsid w:val="00223993"/>
    <w:rsid w:val="002249BF"/>
    <w:rsid w:val="00224F4A"/>
    <w:rsid w:val="00225870"/>
    <w:rsid w:val="00226218"/>
    <w:rsid w:val="00226315"/>
    <w:rsid w:val="002263CF"/>
    <w:rsid w:val="0022742C"/>
    <w:rsid w:val="0022785C"/>
    <w:rsid w:val="00234489"/>
    <w:rsid w:val="00234603"/>
    <w:rsid w:val="00236428"/>
    <w:rsid w:val="002404DB"/>
    <w:rsid w:val="002414AD"/>
    <w:rsid w:val="00242291"/>
    <w:rsid w:val="002428D4"/>
    <w:rsid w:val="00242CD8"/>
    <w:rsid w:val="00244A2B"/>
    <w:rsid w:val="00244BC5"/>
    <w:rsid w:val="00246C3D"/>
    <w:rsid w:val="00246EFC"/>
    <w:rsid w:val="00247990"/>
    <w:rsid w:val="002504F6"/>
    <w:rsid w:val="00250DB3"/>
    <w:rsid w:val="00251BCA"/>
    <w:rsid w:val="0025383D"/>
    <w:rsid w:val="002565A0"/>
    <w:rsid w:val="00256623"/>
    <w:rsid w:val="00256B22"/>
    <w:rsid w:val="00260B09"/>
    <w:rsid w:val="002617E0"/>
    <w:rsid w:val="0026206C"/>
    <w:rsid w:val="00263A71"/>
    <w:rsid w:val="00264615"/>
    <w:rsid w:val="0026599E"/>
    <w:rsid w:val="00265F3A"/>
    <w:rsid w:val="00267842"/>
    <w:rsid w:val="002701E8"/>
    <w:rsid w:val="002702A5"/>
    <w:rsid w:val="002715E6"/>
    <w:rsid w:val="0027296C"/>
    <w:rsid w:val="002762EF"/>
    <w:rsid w:val="00276878"/>
    <w:rsid w:val="00276B61"/>
    <w:rsid w:val="00277601"/>
    <w:rsid w:val="0028203E"/>
    <w:rsid w:val="00282A24"/>
    <w:rsid w:val="00283449"/>
    <w:rsid w:val="00285322"/>
    <w:rsid w:val="00286CEC"/>
    <w:rsid w:val="002871BF"/>
    <w:rsid w:val="0028728F"/>
    <w:rsid w:val="00290AE4"/>
    <w:rsid w:val="002941E2"/>
    <w:rsid w:val="00294A94"/>
    <w:rsid w:val="00296B63"/>
    <w:rsid w:val="002A0035"/>
    <w:rsid w:val="002A05C6"/>
    <w:rsid w:val="002A4E6C"/>
    <w:rsid w:val="002B1EC6"/>
    <w:rsid w:val="002B2680"/>
    <w:rsid w:val="002B4005"/>
    <w:rsid w:val="002B45DE"/>
    <w:rsid w:val="002B4F5D"/>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5CDE"/>
    <w:rsid w:val="002C63C2"/>
    <w:rsid w:val="002C6629"/>
    <w:rsid w:val="002D016E"/>
    <w:rsid w:val="002D0417"/>
    <w:rsid w:val="002D1606"/>
    <w:rsid w:val="002D1B98"/>
    <w:rsid w:val="002D32AA"/>
    <w:rsid w:val="002D3F22"/>
    <w:rsid w:val="002D4625"/>
    <w:rsid w:val="002D5631"/>
    <w:rsid w:val="002D625C"/>
    <w:rsid w:val="002D7BBB"/>
    <w:rsid w:val="002E09C6"/>
    <w:rsid w:val="002E1B53"/>
    <w:rsid w:val="002E2150"/>
    <w:rsid w:val="002E46AD"/>
    <w:rsid w:val="002E47EE"/>
    <w:rsid w:val="002E5732"/>
    <w:rsid w:val="002E57E2"/>
    <w:rsid w:val="002F0014"/>
    <w:rsid w:val="002F025F"/>
    <w:rsid w:val="002F0454"/>
    <w:rsid w:val="002F20DA"/>
    <w:rsid w:val="002F2D83"/>
    <w:rsid w:val="002F36C4"/>
    <w:rsid w:val="002F3A54"/>
    <w:rsid w:val="002F77CE"/>
    <w:rsid w:val="002F7DD8"/>
    <w:rsid w:val="003006CD"/>
    <w:rsid w:val="00300EC9"/>
    <w:rsid w:val="00300EDB"/>
    <w:rsid w:val="00300F74"/>
    <w:rsid w:val="0030146B"/>
    <w:rsid w:val="0030597C"/>
    <w:rsid w:val="00306423"/>
    <w:rsid w:val="00310CAD"/>
    <w:rsid w:val="00311F90"/>
    <w:rsid w:val="0031384B"/>
    <w:rsid w:val="00315658"/>
    <w:rsid w:val="003160EB"/>
    <w:rsid w:val="00321B7A"/>
    <w:rsid w:val="00324074"/>
    <w:rsid w:val="003262C6"/>
    <w:rsid w:val="003272FD"/>
    <w:rsid w:val="0032775B"/>
    <w:rsid w:val="00327D3B"/>
    <w:rsid w:val="0033200F"/>
    <w:rsid w:val="00332E43"/>
    <w:rsid w:val="00332F90"/>
    <w:rsid w:val="003343DE"/>
    <w:rsid w:val="00335DA4"/>
    <w:rsid w:val="00336338"/>
    <w:rsid w:val="00337D8A"/>
    <w:rsid w:val="00337DEB"/>
    <w:rsid w:val="003403E3"/>
    <w:rsid w:val="003408B0"/>
    <w:rsid w:val="003429E4"/>
    <w:rsid w:val="003441B1"/>
    <w:rsid w:val="00344320"/>
    <w:rsid w:val="00344723"/>
    <w:rsid w:val="0034567F"/>
    <w:rsid w:val="003458B7"/>
    <w:rsid w:val="00345DB0"/>
    <w:rsid w:val="0034653C"/>
    <w:rsid w:val="00346E85"/>
    <w:rsid w:val="00347075"/>
    <w:rsid w:val="003478E8"/>
    <w:rsid w:val="00350253"/>
    <w:rsid w:val="0035084C"/>
    <w:rsid w:val="003508F5"/>
    <w:rsid w:val="00352873"/>
    <w:rsid w:val="003534AC"/>
    <w:rsid w:val="003541EE"/>
    <w:rsid w:val="00354F41"/>
    <w:rsid w:val="00355752"/>
    <w:rsid w:val="003576C7"/>
    <w:rsid w:val="00357DE8"/>
    <w:rsid w:val="00362888"/>
    <w:rsid w:val="00365E0F"/>
    <w:rsid w:val="0036675A"/>
    <w:rsid w:val="00370624"/>
    <w:rsid w:val="003749D2"/>
    <w:rsid w:val="003754C6"/>
    <w:rsid w:val="003760F2"/>
    <w:rsid w:val="003768A6"/>
    <w:rsid w:val="003769E7"/>
    <w:rsid w:val="00377402"/>
    <w:rsid w:val="0038049A"/>
    <w:rsid w:val="00380664"/>
    <w:rsid w:val="00382442"/>
    <w:rsid w:val="00383C08"/>
    <w:rsid w:val="00385D38"/>
    <w:rsid w:val="00387EFA"/>
    <w:rsid w:val="0039050B"/>
    <w:rsid w:val="00392423"/>
    <w:rsid w:val="00393B21"/>
    <w:rsid w:val="00393EDC"/>
    <w:rsid w:val="00393F3F"/>
    <w:rsid w:val="00394601"/>
    <w:rsid w:val="003948C2"/>
    <w:rsid w:val="003952F1"/>
    <w:rsid w:val="00395CFF"/>
    <w:rsid w:val="00397979"/>
    <w:rsid w:val="003A06DF"/>
    <w:rsid w:val="003A08B0"/>
    <w:rsid w:val="003A0ACD"/>
    <w:rsid w:val="003A1365"/>
    <w:rsid w:val="003A246F"/>
    <w:rsid w:val="003A3498"/>
    <w:rsid w:val="003A512E"/>
    <w:rsid w:val="003A55D3"/>
    <w:rsid w:val="003A60AA"/>
    <w:rsid w:val="003A648F"/>
    <w:rsid w:val="003A6D68"/>
    <w:rsid w:val="003A7A02"/>
    <w:rsid w:val="003A7EA8"/>
    <w:rsid w:val="003B1490"/>
    <w:rsid w:val="003B152D"/>
    <w:rsid w:val="003B295F"/>
    <w:rsid w:val="003B3A5B"/>
    <w:rsid w:val="003B42BF"/>
    <w:rsid w:val="003B493D"/>
    <w:rsid w:val="003C1DA7"/>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964"/>
    <w:rsid w:val="003D6174"/>
    <w:rsid w:val="003D64CB"/>
    <w:rsid w:val="003D67F8"/>
    <w:rsid w:val="003D7945"/>
    <w:rsid w:val="003E06E3"/>
    <w:rsid w:val="003E086D"/>
    <w:rsid w:val="003E148C"/>
    <w:rsid w:val="003E2393"/>
    <w:rsid w:val="003E3040"/>
    <w:rsid w:val="003E489F"/>
    <w:rsid w:val="003E51EA"/>
    <w:rsid w:val="003E5A0F"/>
    <w:rsid w:val="003E6432"/>
    <w:rsid w:val="003E651A"/>
    <w:rsid w:val="003F12CD"/>
    <w:rsid w:val="003F3917"/>
    <w:rsid w:val="003F4552"/>
    <w:rsid w:val="003F4579"/>
    <w:rsid w:val="003F6BD5"/>
    <w:rsid w:val="00400FE6"/>
    <w:rsid w:val="00401DA8"/>
    <w:rsid w:val="00403562"/>
    <w:rsid w:val="00404552"/>
    <w:rsid w:val="004051E7"/>
    <w:rsid w:val="004058C3"/>
    <w:rsid w:val="00405DB4"/>
    <w:rsid w:val="00405F05"/>
    <w:rsid w:val="00412EBD"/>
    <w:rsid w:val="00412EDB"/>
    <w:rsid w:val="00413E3B"/>
    <w:rsid w:val="0041431F"/>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517EB"/>
    <w:rsid w:val="00451BDB"/>
    <w:rsid w:val="004520B5"/>
    <w:rsid w:val="0045407D"/>
    <w:rsid w:val="00454188"/>
    <w:rsid w:val="00455362"/>
    <w:rsid w:val="0046045E"/>
    <w:rsid w:val="00462056"/>
    <w:rsid w:val="00463936"/>
    <w:rsid w:val="004664A8"/>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8670D"/>
    <w:rsid w:val="00491062"/>
    <w:rsid w:val="0049255C"/>
    <w:rsid w:val="004926EE"/>
    <w:rsid w:val="00494AAF"/>
    <w:rsid w:val="00495CE8"/>
    <w:rsid w:val="00496D53"/>
    <w:rsid w:val="00496F4E"/>
    <w:rsid w:val="0049739F"/>
    <w:rsid w:val="004A23F0"/>
    <w:rsid w:val="004A4B7C"/>
    <w:rsid w:val="004A5727"/>
    <w:rsid w:val="004A5A52"/>
    <w:rsid w:val="004A60F5"/>
    <w:rsid w:val="004A75A7"/>
    <w:rsid w:val="004B1DF7"/>
    <w:rsid w:val="004B201A"/>
    <w:rsid w:val="004B6E04"/>
    <w:rsid w:val="004B75D7"/>
    <w:rsid w:val="004C0E38"/>
    <w:rsid w:val="004C183B"/>
    <w:rsid w:val="004C1898"/>
    <w:rsid w:val="004C192C"/>
    <w:rsid w:val="004C28BD"/>
    <w:rsid w:val="004C4550"/>
    <w:rsid w:val="004C4A44"/>
    <w:rsid w:val="004C78F1"/>
    <w:rsid w:val="004D0724"/>
    <w:rsid w:val="004D140C"/>
    <w:rsid w:val="004D1FF0"/>
    <w:rsid w:val="004D2889"/>
    <w:rsid w:val="004D35E1"/>
    <w:rsid w:val="004D3FF2"/>
    <w:rsid w:val="004D6EC1"/>
    <w:rsid w:val="004D74DC"/>
    <w:rsid w:val="004D7575"/>
    <w:rsid w:val="004D7C9C"/>
    <w:rsid w:val="004E121C"/>
    <w:rsid w:val="004E1513"/>
    <w:rsid w:val="004E1BA0"/>
    <w:rsid w:val="004E1CF2"/>
    <w:rsid w:val="004E1EAC"/>
    <w:rsid w:val="004E2244"/>
    <w:rsid w:val="004E4403"/>
    <w:rsid w:val="004E59EB"/>
    <w:rsid w:val="004E6BCC"/>
    <w:rsid w:val="004F05A4"/>
    <w:rsid w:val="004F1525"/>
    <w:rsid w:val="004F1964"/>
    <w:rsid w:val="004F2100"/>
    <w:rsid w:val="004F37CE"/>
    <w:rsid w:val="004F45A5"/>
    <w:rsid w:val="004F5A60"/>
    <w:rsid w:val="004F5A9C"/>
    <w:rsid w:val="004F620A"/>
    <w:rsid w:val="004F68EB"/>
    <w:rsid w:val="00500B32"/>
    <w:rsid w:val="00501865"/>
    <w:rsid w:val="00501E50"/>
    <w:rsid w:val="00502022"/>
    <w:rsid w:val="00502855"/>
    <w:rsid w:val="00502C14"/>
    <w:rsid w:val="005032BF"/>
    <w:rsid w:val="00505376"/>
    <w:rsid w:val="005068F7"/>
    <w:rsid w:val="0050707C"/>
    <w:rsid w:val="00510A0D"/>
    <w:rsid w:val="00511F44"/>
    <w:rsid w:val="0051521A"/>
    <w:rsid w:val="005159DD"/>
    <w:rsid w:val="0051602E"/>
    <w:rsid w:val="00516F90"/>
    <w:rsid w:val="0052007C"/>
    <w:rsid w:val="00523CE4"/>
    <w:rsid w:val="00525177"/>
    <w:rsid w:val="005278AE"/>
    <w:rsid w:val="00531595"/>
    <w:rsid w:val="00531637"/>
    <w:rsid w:val="00532642"/>
    <w:rsid w:val="00533B6F"/>
    <w:rsid w:val="00534240"/>
    <w:rsid w:val="00535AD5"/>
    <w:rsid w:val="00536C9C"/>
    <w:rsid w:val="005379CB"/>
    <w:rsid w:val="005405C3"/>
    <w:rsid w:val="0054074A"/>
    <w:rsid w:val="00540BDE"/>
    <w:rsid w:val="005412CD"/>
    <w:rsid w:val="00542E71"/>
    <w:rsid w:val="00543C62"/>
    <w:rsid w:val="00544200"/>
    <w:rsid w:val="00545828"/>
    <w:rsid w:val="005464C7"/>
    <w:rsid w:val="005478C7"/>
    <w:rsid w:val="005509B9"/>
    <w:rsid w:val="005515AF"/>
    <w:rsid w:val="00551D12"/>
    <w:rsid w:val="005528FD"/>
    <w:rsid w:val="00553278"/>
    <w:rsid w:val="005537D0"/>
    <w:rsid w:val="00554534"/>
    <w:rsid w:val="00561169"/>
    <w:rsid w:val="005617BF"/>
    <w:rsid w:val="00561D6C"/>
    <w:rsid w:val="00561DDD"/>
    <w:rsid w:val="00561F58"/>
    <w:rsid w:val="00562553"/>
    <w:rsid w:val="005625F3"/>
    <w:rsid w:val="00563343"/>
    <w:rsid w:val="00563F20"/>
    <w:rsid w:val="00567FA3"/>
    <w:rsid w:val="0057021D"/>
    <w:rsid w:val="005722FE"/>
    <w:rsid w:val="005723B9"/>
    <w:rsid w:val="00572D06"/>
    <w:rsid w:val="00572EF2"/>
    <w:rsid w:val="0057353C"/>
    <w:rsid w:val="00574ACF"/>
    <w:rsid w:val="005761A6"/>
    <w:rsid w:val="00576538"/>
    <w:rsid w:val="00576AB8"/>
    <w:rsid w:val="005802E7"/>
    <w:rsid w:val="0058167E"/>
    <w:rsid w:val="00581774"/>
    <w:rsid w:val="0058192A"/>
    <w:rsid w:val="00581F51"/>
    <w:rsid w:val="00582B46"/>
    <w:rsid w:val="00583B53"/>
    <w:rsid w:val="005850C1"/>
    <w:rsid w:val="0058576B"/>
    <w:rsid w:val="005860B7"/>
    <w:rsid w:val="005860EC"/>
    <w:rsid w:val="005864CE"/>
    <w:rsid w:val="0058725D"/>
    <w:rsid w:val="0058777E"/>
    <w:rsid w:val="00590C19"/>
    <w:rsid w:val="00591072"/>
    <w:rsid w:val="005912BE"/>
    <w:rsid w:val="00591A4C"/>
    <w:rsid w:val="005921CE"/>
    <w:rsid w:val="00593E21"/>
    <w:rsid w:val="00593EE8"/>
    <w:rsid w:val="0059542D"/>
    <w:rsid w:val="0059781A"/>
    <w:rsid w:val="005A5C44"/>
    <w:rsid w:val="005B1161"/>
    <w:rsid w:val="005B3564"/>
    <w:rsid w:val="005B4884"/>
    <w:rsid w:val="005B5A99"/>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E92"/>
    <w:rsid w:val="005E24C1"/>
    <w:rsid w:val="005E2842"/>
    <w:rsid w:val="005E37F0"/>
    <w:rsid w:val="005E3A8F"/>
    <w:rsid w:val="005E4CED"/>
    <w:rsid w:val="005E4D5E"/>
    <w:rsid w:val="005E5242"/>
    <w:rsid w:val="005E7DB1"/>
    <w:rsid w:val="005F1CAB"/>
    <w:rsid w:val="005F23FA"/>
    <w:rsid w:val="005F2465"/>
    <w:rsid w:val="005F29F8"/>
    <w:rsid w:val="005F7BFB"/>
    <w:rsid w:val="0060049C"/>
    <w:rsid w:val="00601AE4"/>
    <w:rsid w:val="00601B3D"/>
    <w:rsid w:val="0060273D"/>
    <w:rsid w:val="0060648F"/>
    <w:rsid w:val="006106C0"/>
    <w:rsid w:val="006111DE"/>
    <w:rsid w:val="00611221"/>
    <w:rsid w:val="00613313"/>
    <w:rsid w:val="0061460A"/>
    <w:rsid w:val="00615259"/>
    <w:rsid w:val="006152DC"/>
    <w:rsid w:val="00615709"/>
    <w:rsid w:val="006167C6"/>
    <w:rsid w:val="006169F3"/>
    <w:rsid w:val="00617541"/>
    <w:rsid w:val="00623118"/>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6865"/>
    <w:rsid w:val="006471DE"/>
    <w:rsid w:val="0065025B"/>
    <w:rsid w:val="006526BD"/>
    <w:rsid w:val="00652849"/>
    <w:rsid w:val="00652B6A"/>
    <w:rsid w:val="00652E27"/>
    <w:rsid w:val="00655736"/>
    <w:rsid w:val="006557E9"/>
    <w:rsid w:val="00656A05"/>
    <w:rsid w:val="00657604"/>
    <w:rsid w:val="0066052B"/>
    <w:rsid w:val="00660E2B"/>
    <w:rsid w:val="006614F3"/>
    <w:rsid w:val="0066633A"/>
    <w:rsid w:val="00670025"/>
    <w:rsid w:val="00673F81"/>
    <w:rsid w:val="006765F8"/>
    <w:rsid w:val="0068004D"/>
    <w:rsid w:val="0068041B"/>
    <w:rsid w:val="00680797"/>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AE8"/>
    <w:rsid w:val="006976DD"/>
    <w:rsid w:val="006A00CE"/>
    <w:rsid w:val="006A1E8D"/>
    <w:rsid w:val="006A3741"/>
    <w:rsid w:val="006A5462"/>
    <w:rsid w:val="006A597F"/>
    <w:rsid w:val="006A6019"/>
    <w:rsid w:val="006A6388"/>
    <w:rsid w:val="006A665D"/>
    <w:rsid w:val="006A73FE"/>
    <w:rsid w:val="006A76C9"/>
    <w:rsid w:val="006B00A1"/>
    <w:rsid w:val="006B0D4D"/>
    <w:rsid w:val="006B11E1"/>
    <w:rsid w:val="006B2287"/>
    <w:rsid w:val="006B250C"/>
    <w:rsid w:val="006B644F"/>
    <w:rsid w:val="006B75E1"/>
    <w:rsid w:val="006C32F0"/>
    <w:rsid w:val="006C3450"/>
    <w:rsid w:val="006C4054"/>
    <w:rsid w:val="006C452B"/>
    <w:rsid w:val="006C4B2D"/>
    <w:rsid w:val="006C512E"/>
    <w:rsid w:val="006C591E"/>
    <w:rsid w:val="006D09B1"/>
    <w:rsid w:val="006D1CE0"/>
    <w:rsid w:val="006D2CFC"/>
    <w:rsid w:val="006D64D8"/>
    <w:rsid w:val="006D71F4"/>
    <w:rsid w:val="006D76C0"/>
    <w:rsid w:val="006E001B"/>
    <w:rsid w:val="006E0713"/>
    <w:rsid w:val="006E484F"/>
    <w:rsid w:val="006E54DA"/>
    <w:rsid w:val="006E6A1B"/>
    <w:rsid w:val="006E6BAE"/>
    <w:rsid w:val="006F0214"/>
    <w:rsid w:val="006F04FE"/>
    <w:rsid w:val="006F0A69"/>
    <w:rsid w:val="006F1017"/>
    <w:rsid w:val="006F1FBF"/>
    <w:rsid w:val="006F26E4"/>
    <w:rsid w:val="006F76A0"/>
    <w:rsid w:val="00701240"/>
    <w:rsid w:val="007013FC"/>
    <w:rsid w:val="00702626"/>
    <w:rsid w:val="00702785"/>
    <w:rsid w:val="00702AA8"/>
    <w:rsid w:val="00705F18"/>
    <w:rsid w:val="0070601E"/>
    <w:rsid w:val="007063EC"/>
    <w:rsid w:val="00706857"/>
    <w:rsid w:val="00706D86"/>
    <w:rsid w:val="00707698"/>
    <w:rsid w:val="007103FC"/>
    <w:rsid w:val="00711881"/>
    <w:rsid w:val="007127C3"/>
    <w:rsid w:val="00712972"/>
    <w:rsid w:val="007142C4"/>
    <w:rsid w:val="0071441C"/>
    <w:rsid w:val="00717565"/>
    <w:rsid w:val="00720ABF"/>
    <w:rsid w:val="00721111"/>
    <w:rsid w:val="00721545"/>
    <w:rsid w:val="00721602"/>
    <w:rsid w:val="0072167E"/>
    <w:rsid w:val="00724CBA"/>
    <w:rsid w:val="00725241"/>
    <w:rsid w:val="0072568B"/>
    <w:rsid w:val="00730C4F"/>
    <w:rsid w:val="007319F3"/>
    <w:rsid w:val="007336C6"/>
    <w:rsid w:val="0073564C"/>
    <w:rsid w:val="0073629B"/>
    <w:rsid w:val="0073724C"/>
    <w:rsid w:val="00741197"/>
    <w:rsid w:val="00741D03"/>
    <w:rsid w:val="00742514"/>
    <w:rsid w:val="00742D31"/>
    <w:rsid w:val="0074393A"/>
    <w:rsid w:val="00743ACD"/>
    <w:rsid w:val="00743ADD"/>
    <w:rsid w:val="00743BCE"/>
    <w:rsid w:val="00744146"/>
    <w:rsid w:val="00746B50"/>
    <w:rsid w:val="00746BDD"/>
    <w:rsid w:val="00751058"/>
    <w:rsid w:val="007515AC"/>
    <w:rsid w:val="00752016"/>
    <w:rsid w:val="0075322F"/>
    <w:rsid w:val="00753A2E"/>
    <w:rsid w:val="00754FA1"/>
    <w:rsid w:val="007556FA"/>
    <w:rsid w:val="007561C3"/>
    <w:rsid w:val="00761F78"/>
    <w:rsid w:val="007629E8"/>
    <w:rsid w:val="007635A1"/>
    <w:rsid w:val="00763C9A"/>
    <w:rsid w:val="00766D9B"/>
    <w:rsid w:val="00767FE1"/>
    <w:rsid w:val="00770662"/>
    <w:rsid w:val="0077172D"/>
    <w:rsid w:val="00773D03"/>
    <w:rsid w:val="0077422C"/>
    <w:rsid w:val="00775C90"/>
    <w:rsid w:val="00775CCE"/>
    <w:rsid w:val="00776D55"/>
    <w:rsid w:val="00777F2E"/>
    <w:rsid w:val="00781084"/>
    <w:rsid w:val="00781BB4"/>
    <w:rsid w:val="00786F60"/>
    <w:rsid w:val="00791371"/>
    <w:rsid w:val="00792247"/>
    <w:rsid w:val="0079318D"/>
    <w:rsid w:val="00793AF8"/>
    <w:rsid w:val="007962AF"/>
    <w:rsid w:val="007963F1"/>
    <w:rsid w:val="00797819"/>
    <w:rsid w:val="007A1341"/>
    <w:rsid w:val="007A2D83"/>
    <w:rsid w:val="007A2DA0"/>
    <w:rsid w:val="007A304A"/>
    <w:rsid w:val="007A3D5A"/>
    <w:rsid w:val="007A54F9"/>
    <w:rsid w:val="007A690E"/>
    <w:rsid w:val="007B0DFF"/>
    <w:rsid w:val="007B236D"/>
    <w:rsid w:val="007B287B"/>
    <w:rsid w:val="007B29D2"/>
    <w:rsid w:val="007B2D8C"/>
    <w:rsid w:val="007B40D8"/>
    <w:rsid w:val="007B4A70"/>
    <w:rsid w:val="007B4B0F"/>
    <w:rsid w:val="007B59E8"/>
    <w:rsid w:val="007B66D2"/>
    <w:rsid w:val="007B7662"/>
    <w:rsid w:val="007B7E0D"/>
    <w:rsid w:val="007C0E8C"/>
    <w:rsid w:val="007C1622"/>
    <w:rsid w:val="007C2E8A"/>
    <w:rsid w:val="007C2FAE"/>
    <w:rsid w:val="007C3C00"/>
    <w:rsid w:val="007C5517"/>
    <w:rsid w:val="007C67E8"/>
    <w:rsid w:val="007D0243"/>
    <w:rsid w:val="007D1197"/>
    <w:rsid w:val="007D171F"/>
    <w:rsid w:val="007D3814"/>
    <w:rsid w:val="007D3CC7"/>
    <w:rsid w:val="007D46EF"/>
    <w:rsid w:val="007D4959"/>
    <w:rsid w:val="007D4E9A"/>
    <w:rsid w:val="007D54C0"/>
    <w:rsid w:val="007D62D1"/>
    <w:rsid w:val="007E0A63"/>
    <w:rsid w:val="007E4710"/>
    <w:rsid w:val="007E4F4C"/>
    <w:rsid w:val="007E574F"/>
    <w:rsid w:val="007E65E1"/>
    <w:rsid w:val="007E678E"/>
    <w:rsid w:val="007E79F7"/>
    <w:rsid w:val="007E7C05"/>
    <w:rsid w:val="007F0367"/>
    <w:rsid w:val="007F06DC"/>
    <w:rsid w:val="007F0DC7"/>
    <w:rsid w:val="007F1174"/>
    <w:rsid w:val="007F1B87"/>
    <w:rsid w:val="007F4227"/>
    <w:rsid w:val="007F61CC"/>
    <w:rsid w:val="007F7376"/>
    <w:rsid w:val="007F7560"/>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173"/>
    <w:rsid w:val="008355CF"/>
    <w:rsid w:val="00837398"/>
    <w:rsid w:val="00840A31"/>
    <w:rsid w:val="00840B6A"/>
    <w:rsid w:val="008413FD"/>
    <w:rsid w:val="00842401"/>
    <w:rsid w:val="00842EC0"/>
    <w:rsid w:val="008430C7"/>
    <w:rsid w:val="00846555"/>
    <w:rsid w:val="0085012D"/>
    <w:rsid w:val="0085023F"/>
    <w:rsid w:val="0085117E"/>
    <w:rsid w:val="008515A3"/>
    <w:rsid w:val="00852257"/>
    <w:rsid w:val="008524E2"/>
    <w:rsid w:val="00852665"/>
    <w:rsid w:val="00853AB1"/>
    <w:rsid w:val="00855AAC"/>
    <w:rsid w:val="0085686B"/>
    <w:rsid w:val="00857FCD"/>
    <w:rsid w:val="00860D60"/>
    <w:rsid w:val="008613D9"/>
    <w:rsid w:val="00861A7A"/>
    <w:rsid w:val="00861D07"/>
    <w:rsid w:val="008622E0"/>
    <w:rsid w:val="00863013"/>
    <w:rsid w:val="008631AC"/>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3EE"/>
    <w:rsid w:val="00881B57"/>
    <w:rsid w:val="0088595D"/>
    <w:rsid w:val="00885F4E"/>
    <w:rsid w:val="00885FCC"/>
    <w:rsid w:val="008869AC"/>
    <w:rsid w:val="0089247D"/>
    <w:rsid w:val="008925C8"/>
    <w:rsid w:val="00892F7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5034"/>
    <w:rsid w:val="008C524A"/>
    <w:rsid w:val="008C76AF"/>
    <w:rsid w:val="008C7BB1"/>
    <w:rsid w:val="008D056A"/>
    <w:rsid w:val="008D16A4"/>
    <w:rsid w:val="008D3DD6"/>
    <w:rsid w:val="008D4499"/>
    <w:rsid w:val="008D45E9"/>
    <w:rsid w:val="008D5783"/>
    <w:rsid w:val="008D599F"/>
    <w:rsid w:val="008D628B"/>
    <w:rsid w:val="008D62E5"/>
    <w:rsid w:val="008E1196"/>
    <w:rsid w:val="008E1CE7"/>
    <w:rsid w:val="008E2B9D"/>
    <w:rsid w:val="008E5A0D"/>
    <w:rsid w:val="008E6022"/>
    <w:rsid w:val="008E6F21"/>
    <w:rsid w:val="008E7F8D"/>
    <w:rsid w:val="008F0399"/>
    <w:rsid w:val="008F07D3"/>
    <w:rsid w:val="008F283A"/>
    <w:rsid w:val="008F2B09"/>
    <w:rsid w:val="008F3463"/>
    <w:rsid w:val="008F4D24"/>
    <w:rsid w:val="008F6457"/>
    <w:rsid w:val="009003A2"/>
    <w:rsid w:val="009015BD"/>
    <w:rsid w:val="00901B34"/>
    <w:rsid w:val="009025DF"/>
    <w:rsid w:val="009030F7"/>
    <w:rsid w:val="00903ACF"/>
    <w:rsid w:val="00904EC1"/>
    <w:rsid w:val="00907739"/>
    <w:rsid w:val="00907FC3"/>
    <w:rsid w:val="0091062B"/>
    <w:rsid w:val="00911498"/>
    <w:rsid w:val="00912285"/>
    <w:rsid w:val="009122AE"/>
    <w:rsid w:val="0091236D"/>
    <w:rsid w:val="00912B97"/>
    <w:rsid w:val="00913CFF"/>
    <w:rsid w:val="00914468"/>
    <w:rsid w:val="00914B9B"/>
    <w:rsid w:val="00915230"/>
    <w:rsid w:val="00915603"/>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D4C"/>
    <w:rsid w:val="009347A9"/>
    <w:rsid w:val="00934982"/>
    <w:rsid w:val="00935117"/>
    <w:rsid w:val="00935B33"/>
    <w:rsid w:val="00936656"/>
    <w:rsid w:val="009368A8"/>
    <w:rsid w:val="00937662"/>
    <w:rsid w:val="009401E8"/>
    <w:rsid w:val="00940C1D"/>
    <w:rsid w:val="009419B0"/>
    <w:rsid w:val="0094207F"/>
    <w:rsid w:val="009434F6"/>
    <w:rsid w:val="0094532F"/>
    <w:rsid w:val="00945884"/>
    <w:rsid w:val="0094703D"/>
    <w:rsid w:val="0095003A"/>
    <w:rsid w:val="009520E1"/>
    <w:rsid w:val="009542C7"/>
    <w:rsid w:val="00954AA1"/>
    <w:rsid w:val="0095504B"/>
    <w:rsid w:val="009551AA"/>
    <w:rsid w:val="00955B3B"/>
    <w:rsid w:val="00956585"/>
    <w:rsid w:val="0095737D"/>
    <w:rsid w:val="00960C62"/>
    <w:rsid w:val="0096118B"/>
    <w:rsid w:val="00961A07"/>
    <w:rsid w:val="00962E92"/>
    <w:rsid w:val="00964441"/>
    <w:rsid w:val="0096540C"/>
    <w:rsid w:val="0096562E"/>
    <w:rsid w:val="00965E98"/>
    <w:rsid w:val="00966356"/>
    <w:rsid w:val="00967C3B"/>
    <w:rsid w:val="00970F69"/>
    <w:rsid w:val="0097142C"/>
    <w:rsid w:val="009721F1"/>
    <w:rsid w:val="00976FF1"/>
    <w:rsid w:val="00977886"/>
    <w:rsid w:val="00980DBE"/>
    <w:rsid w:val="00982C62"/>
    <w:rsid w:val="0098349A"/>
    <w:rsid w:val="00985077"/>
    <w:rsid w:val="00985CAA"/>
    <w:rsid w:val="009877AC"/>
    <w:rsid w:val="00990A1A"/>
    <w:rsid w:val="009918CB"/>
    <w:rsid w:val="00991A57"/>
    <w:rsid w:val="00992D1F"/>
    <w:rsid w:val="00995D08"/>
    <w:rsid w:val="00996294"/>
    <w:rsid w:val="00996DB6"/>
    <w:rsid w:val="00996F01"/>
    <w:rsid w:val="00997359"/>
    <w:rsid w:val="0099757C"/>
    <w:rsid w:val="009A058D"/>
    <w:rsid w:val="009A15AE"/>
    <w:rsid w:val="009A1625"/>
    <w:rsid w:val="009A1919"/>
    <w:rsid w:val="009A3030"/>
    <w:rsid w:val="009A3750"/>
    <w:rsid w:val="009A387D"/>
    <w:rsid w:val="009A4451"/>
    <w:rsid w:val="009A7DAA"/>
    <w:rsid w:val="009B007A"/>
    <w:rsid w:val="009B42A5"/>
    <w:rsid w:val="009B6113"/>
    <w:rsid w:val="009B74E5"/>
    <w:rsid w:val="009C15C8"/>
    <w:rsid w:val="009C4B59"/>
    <w:rsid w:val="009C5F99"/>
    <w:rsid w:val="009D0351"/>
    <w:rsid w:val="009D046E"/>
    <w:rsid w:val="009D09F6"/>
    <w:rsid w:val="009D169B"/>
    <w:rsid w:val="009D1D02"/>
    <w:rsid w:val="009D44CE"/>
    <w:rsid w:val="009D55A8"/>
    <w:rsid w:val="009D59A9"/>
    <w:rsid w:val="009D5CEC"/>
    <w:rsid w:val="009D674A"/>
    <w:rsid w:val="009D6D5B"/>
    <w:rsid w:val="009E12D0"/>
    <w:rsid w:val="009E166F"/>
    <w:rsid w:val="009E19E6"/>
    <w:rsid w:val="009E1ADC"/>
    <w:rsid w:val="009E2CC4"/>
    <w:rsid w:val="009E373F"/>
    <w:rsid w:val="009E469F"/>
    <w:rsid w:val="009E60B6"/>
    <w:rsid w:val="009E782C"/>
    <w:rsid w:val="009F078D"/>
    <w:rsid w:val="009F21D5"/>
    <w:rsid w:val="009F38AE"/>
    <w:rsid w:val="009F3BF9"/>
    <w:rsid w:val="009F4739"/>
    <w:rsid w:val="009F5B48"/>
    <w:rsid w:val="009F678D"/>
    <w:rsid w:val="00A0143E"/>
    <w:rsid w:val="00A01546"/>
    <w:rsid w:val="00A020D1"/>
    <w:rsid w:val="00A02D3F"/>
    <w:rsid w:val="00A02D99"/>
    <w:rsid w:val="00A04253"/>
    <w:rsid w:val="00A045F3"/>
    <w:rsid w:val="00A0469B"/>
    <w:rsid w:val="00A04C79"/>
    <w:rsid w:val="00A055EA"/>
    <w:rsid w:val="00A05C8E"/>
    <w:rsid w:val="00A06C3B"/>
    <w:rsid w:val="00A06C65"/>
    <w:rsid w:val="00A10EDF"/>
    <w:rsid w:val="00A1166C"/>
    <w:rsid w:val="00A1229C"/>
    <w:rsid w:val="00A12BE7"/>
    <w:rsid w:val="00A132B5"/>
    <w:rsid w:val="00A17A98"/>
    <w:rsid w:val="00A20827"/>
    <w:rsid w:val="00A226AE"/>
    <w:rsid w:val="00A235E3"/>
    <w:rsid w:val="00A235F0"/>
    <w:rsid w:val="00A23B3B"/>
    <w:rsid w:val="00A2478C"/>
    <w:rsid w:val="00A25CEA"/>
    <w:rsid w:val="00A26D52"/>
    <w:rsid w:val="00A271F5"/>
    <w:rsid w:val="00A3010C"/>
    <w:rsid w:val="00A31F56"/>
    <w:rsid w:val="00A3287C"/>
    <w:rsid w:val="00A32CBB"/>
    <w:rsid w:val="00A3347F"/>
    <w:rsid w:val="00A3348D"/>
    <w:rsid w:val="00A33AC1"/>
    <w:rsid w:val="00A341C4"/>
    <w:rsid w:val="00A34E4D"/>
    <w:rsid w:val="00A37C79"/>
    <w:rsid w:val="00A37CF9"/>
    <w:rsid w:val="00A401DF"/>
    <w:rsid w:val="00A42351"/>
    <w:rsid w:val="00A42693"/>
    <w:rsid w:val="00A4504F"/>
    <w:rsid w:val="00A465E1"/>
    <w:rsid w:val="00A47241"/>
    <w:rsid w:val="00A47562"/>
    <w:rsid w:val="00A51147"/>
    <w:rsid w:val="00A53239"/>
    <w:rsid w:val="00A5326F"/>
    <w:rsid w:val="00A55161"/>
    <w:rsid w:val="00A5588F"/>
    <w:rsid w:val="00A617E3"/>
    <w:rsid w:val="00A6313F"/>
    <w:rsid w:val="00A6373A"/>
    <w:rsid w:val="00A64129"/>
    <w:rsid w:val="00A64358"/>
    <w:rsid w:val="00A655B0"/>
    <w:rsid w:val="00A658B5"/>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3644"/>
    <w:rsid w:val="00A844B4"/>
    <w:rsid w:val="00A85DBD"/>
    <w:rsid w:val="00A876C2"/>
    <w:rsid w:val="00A91AC3"/>
    <w:rsid w:val="00A91BC5"/>
    <w:rsid w:val="00A93836"/>
    <w:rsid w:val="00A93BC2"/>
    <w:rsid w:val="00A94001"/>
    <w:rsid w:val="00A943FE"/>
    <w:rsid w:val="00A9454A"/>
    <w:rsid w:val="00A961A5"/>
    <w:rsid w:val="00A972E5"/>
    <w:rsid w:val="00A97B8C"/>
    <w:rsid w:val="00AA0A8C"/>
    <w:rsid w:val="00AA0E37"/>
    <w:rsid w:val="00AA292D"/>
    <w:rsid w:val="00AA2ECA"/>
    <w:rsid w:val="00AA34CA"/>
    <w:rsid w:val="00AA62F9"/>
    <w:rsid w:val="00AA7C84"/>
    <w:rsid w:val="00AB10ED"/>
    <w:rsid w:val="00AB10FA"/>
    <w:rsid w:val="00AB1C6F"/>
    <w:rsid w:val="00AB229B"/>
    <w:rsid w:val="00AB2650"/>
    <w:rsid w:val="00AB2C82"/>
    <w:rsid w:val="00AB3785"/>
    <w:rsid w:val="00AB40A5"/>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3428"/>
    <w:rsid w:val="00AD34FC"/>
    <w:rsid w:val="00AD439D"/>
    <w:rsid w:val="00AD4D40"/>
    <w:rsid w:val="00AD4FC6"/>
    <w:rsid w:val="00AD51FF"/>
    <w:rsid w:val="00AD660E"/>
    <w:rsid w:val="00AD7874"/>
    <w:rsid w:val="00AD7EFA"/>
    <w:rsid w:val="00AE1318"/>
    <w:rsid w:val="00AE2364"/>
    <w:rsid w:val="00AE4FC4"/>
    <w:rsid w:val="00AE648D"/>
    <w:rsid w:val="00AF15FF"/>
    <w:rsid w:val="00AF1F10"/>
    <w:rsid w:val="00AF2E0D"/>
    <w:rsid w:val="00AF3542"/>
    <w:rsid w:val="00AF3BCD"/>
    <w:rsid w:val="00AF61B8"/>
    <w:rsid w:val="00AF6A93"/>
    <w:rsid w:val="00AF6C42"/>
    <w:rsid w:val="00AF6F7E"/>
    <w:rsid w:val="00B02BE3"/>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233"/>
    <w:rsid w:val="00B17402"/>
    <w:rsid w:val="00B17AD9"/>
    <w:rsid w:val="00B2155B"/>
    <w:rsid w:val="00B21BA3"/>
    <w:rsid w:val="00B22B80"/>
    <w:rsid w:val="00B22E7C"/>
    <w:rsid w:val="00B22FF5"/>
    <w:rsid w:val="00B23592"/>
    <w:rsid w:val="00B23FBB"/>
    <w:rsid w:val="00B25175"/>
    <w:rsid w:val="00B25454"/>
    <w:rsid w:val="00B262F3"/>
    <w:rsid w:val="00B263B1"/>
    <w:rsid w:val="00B27493"/>
    <w:rsid w:val="00B27A48"/>
    <w:rsid w:val="00B27BCE"/>
    <w:rsid w:val="00B27C1A"/>
    <w:rsid w:val="00B31387"/>
    <w:rsid w:val="00B338E7"/>
    <w:rsid w:val="00B33F09"/>
    <w:rsid w:val="00B3500C"/>
    <w:rsid w:val="00B37BDA"/>
    <w:rsid w:val="00B40717"/>
    <w:rsid w:val="00B4108A"/>
    <w:rsid w:val="00B4360E"/>
    <w:rsid w:val="00B4425A"/>
    <w:rsid w:val="00B4470C"/>
    <w:rsid w:val="00B463F5"/>
    <w:rsid w:val="00B46423"/>
    <w:rsid w:val="00B476BF"/>
    <w:rsid w:val="00B5299F"/>
    <w:rsid w:val="00B5499C"/>
    <w:rsid w:val="00B55E0F"/>
    <w:rsid w:val="00B579C8"/>
    <w:rsid w:val="00B618CB"/>
    <w:rsid w:val="00B65399"/>
    <w:rsid w:val="00B669E5"/>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848"/>
    <w:rsid w:val="00B84CE8"/>
    <w:rsid w:val="00B85BAE"/>
    <w:rsid w:val="00B860C5"/>
    <w:rsid w:val="00B86635"/>
    <w:rsid w:val="00B86AC3"/>
    <w:rsid w:val="00B9070B"/>
    <w:rsid w:val="00B90A57"/>
    <w:rsid w:val="00B92412"/>
    <w:rsid w:val="00B94C19"/>
    <w:rsid w:val="00B9611F"/>
    <w:rsid w:val="00BA2E82"/>
    <w:rsid w:val="00BA46C8"/>
    <w:rsid w:val="00BA4EC4"/>
    <w:rsid w:val="00BA5452"/>
    <w:rsid w:val="00BA593C"/>
    <w:rsid w:val="00BA6392"/>
    <w:rsid w:val="00BA699C"/>
    <w:rsid w:val="00BA7D4C"/>
    <w:rsid w:val="00BB1FBB"/>
    <w:rsid w:val="00BB22A7"/>
    <w:rsid w:val="00BB381F"/>
    <w:rsid w:val="00BB3C8F"/>
    <w:rsid w:val="00BB541F"/>
    <w:rsid w:val="00BB67B6"/>
    <w:rsid w:val="00BB72CD"/>
    <w:rsid w:val="00BB78B3"/>
    <w:rsid w:val="00BB78D6"/>
    <w:rsid w:val="00BC1454"/>
    <w:rsid w:val="00BC1815"/>
    <w:rsid w:val="00BC1A54"/>
    <w:rsid w:val="00BC2632"/>
    <w:rsid w:val="00BC29C6"/>
    <w:rsid w:val="00BC2CC2"/>
    <w:rsid w:val="00BC32B8"/>
    <w:rsid w:val="00BC38E1"/>
    <w:rsid w:val="00BC4208"/>
    <w:rsid w:val="00BC48E4"/>
    <w:rsid w:val="00BC4B6D"/>
    <w:rsid w:val="00BC6F23"/>
    <w:rsid w:val="00BC7B05"/>
    <w:rsid w:val="00BC7DC2"/>
    <w:rsid w:val="00BD06C9"/>
    <w:rsid w:val="00BD1BDF"/>
    <w:rsid w:val="00BD1FD5"/>
    <w:rsid w:val="00BD3243"/>
    <w:rsid w:val="00BD3411"/>
    <w:rsid w:val="00BD48EA"/>
    <w:rsid w:val="00BD7627"/>
    <w:rsid w:val="00BE1693"/>
    <w:rsid w:val="00BE373D"/>
    <w:rsid w:val="00BE48A5"/>
    <w:rsid w:val="00BE54FC"/>
    <w:rsid w:val="00BE5F24"/>
    <w:rsid w:val="00BE622D"/>
    <w:rsid w:val="00BE6FB6"/>
    <w:rsid w:val="00BE7750"/>
    <w:rsid w:val="00BE7CB4"/>
    <w:rsid w:val="00BF0428"/>
    <w:rsid w:val="00BF2DFF"/>
    <w:rsid w:val="00C00681"/>
    <w:rsid w:val="00C00D43"/>
    <w:rsid w:val="00C034C7"/>
    <w:rsid w:val="00C0449F"/>
    <w:rsid w:val="00C04E4D"/>
    <w:rsid w:val="00C067C9"/>
    <w:rsid w:val="00C06C02"/>
    <w:rsid w:val="00C11618"/>
    <w:rsid w:val="00C12873"/>
    <w:rsid w:val="00C149FF"/>
    <w:rsid w:val="00C15C92"/>
    <w:rsid w:val="00C15D3B"/>
    <w:rsid w:val="00C1658F"/>
    <w:rsid w:val="00C169E8"/>
    <w:rsid w:val="00C1778E"/>
    <w:rsid w:val="00C2055A"/>
    <w:rsid w:val="00C20A20"/>
    <w:rsid w:val="00C22306"/>
    <w:rsid w:val="00C23618"/>
    <w:rsid w:val="00C24C6B"/>
    <w:rsid w:val="00C25703"/>
    <w:rsid w:val="00C3044E"/>
    <w:rsid w:val="00C31472"/>
    <w:rsid w:val="00C31FAD"/>
    <w:rsid w:val="00C33A11"/>
    <w:rsid w:val="00C34ACD"/>
    <w:rsid w:val="00C35914"/>
    <w:rsid w:val="00C37B16"/>
    <w:rsid w:val="00C404AB"/>
    <w:rsid w:val="00C40FE6"/>
    <w:rsid w:val="00C41B0A"/>
    <w:rsid w:val="00C42D7F"/>
    <w:rsid w:val="00C43146"/>
    <w:rsid w:val="00C432A9"/>
    <w:rsid w:val="00C4485F"/>
    <w:rsid w:val="00C44A05"/>
    <w:rsid w:val="00C44DAF"/>
    <w:rsid w:val="00C45243"/>
    <w:rsid w:val="00C45D96"/>
    <w:rsid w:val="00C46380"/>
    <w:rsid w:val="00C4730C"/>
    <w:rsid w:val="00C52648"/>
    <w:rsid w:val="00C5579B"/>
    <w:rsid w:val="00C55D50"/>
    <w:rsid w:val="00C55DA3"/>
    <w:rsid w:val="00C60B2B"/>
    <w:rsid w:val="00C60E51"/>
    <w:rsid w:val="00C620F5"/>
    <w:rsid w:val="00C62BB9"/>
    <w:rsid w:val="00C64BAE"/>
    <w:rsid w:val="00C66CDE"/>
    <w:rsid w:val="00C67400"/>
    <w:rsid w:val="00C72B18"/>
    <w:rsid w:val="00C73AE9"/>
    <w:rsid w:val="00C73ED9"/>
    <w:rsid w:val="00C75008"/>
    <w:rsid w:val="00C75C84"/>
    <w:rsid w:val="00C768E0"/>
    <w:rsid w:val="00C76A2F"/>
    <w:rsid w:val="00C77561"/>
    <w:rsid w:val="00C8259B"/>
    <w:rsid w:val="00C84D40"/>
    <w:rsid w:val="00C85DE8"/>
    <w:rsid w:val="00C8633E"/>
    <w:rsid w:val="00C87100"/>
    <w:rsid w:val="00C87CF6"/>
    <w:rsid w:val="00C87F9C"/>
    <w:rsid w:val="00C90BA1"/>
    <w:rsid w:val="00C917F4"/>
    <w:rsid w:val="00C918C3"/>
    <w:rsid w:val="00C91DD2"/>
    <w:rsid w:val="00C92342"/>
    <w:rsid w:val="00C9268D"/>
    <w:rsid w:val="00C944AB"/>
    <w:rsid w:val="00C949B2"/>
    <w:rsid w:val="00C9548A"/>
    <w:rsid w:val="00C958E8"/>
    <w:rsid w:val="00C95FC3"/>
    <w:rsid w:val="00C977CA"/>
    <w:rsid w:val="00C97802"/>
    <w:rsid w:val="00C97880"/>
    <w:rsid w:val="00C97AAD"/>
    <w:rsid w:val="00CA0DAC"/>
    <w:rsid w:val="00CA1361"/>
    <w:rsid w:val="00CA2B07"/>
    <w:rsid w:val="00CA37E2"/>
    <w:rsid w:val="00CA6DB8"/>
    <w:rsid w:val="00CA7488"/>
    <w:rsid w:val="00CA7BF4"/>
    <w:rsid w:val="00CA7DB5"/>
    <w:rsid w:val="00CB0654"/>
    <w:rsid w:val="00CB0726"/>
    <w:rsid w:val="00CB0786"/>
    <w:rsid w:val="00CB11F6"/>
    <w:rsid w:val="00CB1A80"/>
    <w:rsid w:val="00CB2033"/>
    <w:rsid w:val="00CB2311"/>
    <w:rsid w:val="00CB3B92"/>
    <w:rsid w:val="00CB6332"/>
    <w:rsid w:val="00CB6381"/>
    <w:rsid w:val="00CB64C8"/>
    <w:rsid w:val="00CB68B7"/>
    <w:rsid w:val="00CB6BDB"/>
    <w:rsid w:val="00CB6D56"/>
    <w:rsid w:val="00CB7A0E"/>
    <w:rsid w:val="00CB7D62"/>
    <w:rsid w:val="00CC0D3A"/>
    <w:rsid w:val="00CC0F4C"/>
    <w:rsid w:val="00CC11E6"/>
    <w:rsid w:val="00CC2E57"/>
    <w:rsid w:val="00CC3D03"/>
    <w:rsid w:val="00CC77A1"/>
    <w:rsid w:val="00CD0AAC"/>
    <w:rsid w:val="00CD0CC5"/>
    <w:rsid w:val="00CD35ED"/>
    <w:rsid w:val="00CD39FF"/>
    <w:rsid w:val="00CD45BB"/>
    <w:rsid w:val="00CD78E5"/>
    <w:rsid w:val="00CD7E7D"/>
    <w:rsid w:val="00CE004B"/>
    <w:rsid w:val="00CE2217"/>
    <w:rsid w:val="00CE44B9"/>
    <w:rsid w:val="00CE5871"/>
    <w:rsid w:val="00CE62F5"/>
    <w:rsid w:val="00CE6727"/>
    <w:rsid w:val="00CE6DC6"/>
    <w:rsid w:val="00CF0ED7"/>
    <w:rsid w:val="00CF3763"/>
    <w:rsid w:val="00CF5AB0"/>
    <w:rsid w:val="00CF70AF"/>
    <w:rsid w:val="00CF7931"/>
    <w:rsid w:val="00CF7CBF"/>
    <w:rsid w:val="00D00540"/>
    <w:rsid w:val="00D00595"/>
    <w:rsid w:val="00D010DA"/>
    <w:rsid w:val="00D0471F"/>
    <w:rsid w:val="00D05ED3"/>
    <w:rsid w:val="00D07135"/>
    <w:rsid w:val="00D07BF3"/>
    <w:rsid w:val="00D10109"/>
    <w:rsid w:val="00D11F02"/>
    <w:rsid w:val="00D12061"/>
    <w:rsid w:val="00D135E9"/>
    <w:rsid w:val="00D13E40"/>
    <w:rsid w:val="00D170AA"/>
    <w:rsid w:val="00D20B9A"/>
    <w:rsid w:val="00D21816"/>
    <w:rsid w:val="00D2670F"/>
    <w:rsid w:val="00D272BD"/>
    <w:rsid w:val="00D333ED"/>
    <w:rsid w:val="00D3387B"/>
    <w:rsid w:val="00D34C7B"/>
    <w:rsid w:val="00D34F1B"/>
    <w:rsid w:val="00D35D88"/>
    <w:rsid w:val="00D374C3"/>
    <w:rsid w:val="00D406E5"/>
    <w:rsid w:val="00D41144"/>
    <w:rsid w:val="00D41795"/>
    <w:rsid w:val="00D465F2"/>
    <w:rsid w:val="00D46B71"/>
    <w:rsid w:val="00D46C51"/>
    <w:rsid w:val="00D5028D"/>
    <w:rsid w:val="00D50ABA"/>
    <w:rsid w:val="00D50AF5"/>
    <w:rsid w:val="00D524C1"/>
    <w:rsid w:val="00D52528"/>
    <w:rsid w:val="00D5411D"/>
    <w:rsid w:val="00D55983"/>
    <w:rsid w:val="00D56387"/>
    <w:rsid w:val="00D6025B"/>
    <w:rsid w:val="00D60D17"/>
    <w:rsid w:val="00D61917"/>
    <w:rsid w:val="00D619FF"/>
    <w:rsid w:val="00D63474"/>
    <w:rsid w:val="00D6352C"/>
    <w:rsid w:val="00D63536"/>
    <w:rsid w:val="00D6468F"/>
    <w:rsid w:val="00D64CCC"/>
    <w:rsid w:val="00D665CC"/>
    <w:rsid w:val="00D67133"/>
    <w:rsid w:val="00D679C1"/>
    <w:rsid w:val="00D7064A"/>
    <w:rsid w:val="00D70C0D"/>
    <w:rsid w:val="00D71375"/>
    <w:rsid w:val="00D73849"/>
    <w:rsid w:val="00D7637F"/>
    <w:rsid w:val="00D773B6"/>
    <w:rsid w:val="00D77A37"/>
    <w:rsid w:val="00D8040C"/>
    <w:rsid w:val="00D80CBD"/>
    <w:rsid w:val="00D81897"/>
    <w:rsid w:val="00D8206C"/>
    <w:rsid w:val="00D82281"/>
    <w:rsid w:val="00D82918"/>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5048"/>
    <w:rsid w:val="00D95076"/>
    <w:rsid w:val="00D962EE"/>
    <w:rsid w:val="00D96625"/>
    <w:rsid w:val="00D97647"/>
    <w:rsid w:val="00D97E21"/>
    <w:rsid w:val="00DA1FFD"/>
    <w:rsid w:val="00DA2AFE"/>
    <w:rsid w:val="00DA336C"/>
    <w:rsid w:val="00DA3466"/>
    <w:rsid w:val="00DA3967"/>
    <w:rsid w:val="00DA3B72"/>
    <w:rsid w:val="00DA633D"/>
    <w:rsid w:val="00DB0AE1"/>
    <w:rsid w:val="00DB0B49"/>
    <w:rsid w:val="00DB1F61"/>
    <w:rsid w:val="00DB2D17"/>
    <w:rsid w:val="00DB3C86"/>
    <w:rsid w:val="00DB4D34"/>
    <w:rsid w:val="00DB6B32"/>
    <w:rsid w:val="00DC0629"/>
    <w:rsid w:val="00DC1DC5"/>
    <w:rsid w:val="00DC2803"/>
    <w:rsid w:val="00DC3624"/>
    <w:rsid w:val="00DC423B"/>
    <w:rsid w:val="00DC50C4"/>
    <w:rsid w:val="00DC7CB6"/>
    <w:rsid w:val="00DD04BD"/>
    <w:rsid w:val="00DD1DD0"/>
    <w:rsid w:val="00DD30E4"/>
    <w:rsid w:val="00DD40EC"/>
    <w:rsid w:val="00DD5615"/>
    <w:rsid w:val="00DD5B2F"/>
    <w:rsid w:val="00DD63DB"/>
    <w:rsid w:val="00DD6B40"/>
    <w:rsid w:val="00DD7BBF"/>
    <w:rsid w:val="00DD7C24"/>
    <w:rsid w:val="00DE0D8C"/>
    <w:rsid w:val="00DE11C6"/>
    <w:rsid w:val="00DE3384"/>
    <w:rsid w:val="00DE46AA"/>
    <w:rsid w:val="00DE550A"/>
    <w:rsid w:val="00DE5EBF"/>
    <w:rsid w:val="00DE63BF"/>
    <w:rsid w:val="00DF0284"/>
    <w:rsid w:val="00DF057C"/>
    <w:rsid w:val="00DF0B54"/>
    <w:rsid w:val="00DF362A"/>
    <w:rsid w:val="00DF3A9C"/>
    <w:rsid w:val="00DF65F4"/>
    <w:rsid w:val="00DF7621"/>
    <w:rsid w:val="00DF7DE4"/>
    <w:rsid w:val="00DF7E55"/>
    <w:rsid w:val="00E02118"/>
    <w:rsid w:val="00E02484"/>
    <w:rsid w:val="00E036E3"/>
    <w:rsid w:val="00E04AD1"/>
    <w:rsid w:val="00E04AFE"/>
    <w:rsid w:val="00E051BA"/>
    <w:rsid w:val="00E05562"/>
    <w:rsid w:val="00E056C6"/>
    <w:rsid w:val="00E065BD"/>
    <w:rsid w:val="00E06840"/>
    <w:rsid w:val="00E07636"/>
    <w:rsid w:val="00E102F8"/>
    <w:rsid w:val="00E10736"/>
    <w:rsid w:val="00E10B95"/>
    <w:rsid w:val="00E10C16"/>
    <w:rsid w:val="00E10D38"/>
    <w:rsid w:val="00E21852"/>
    <w:rsid w:val="00E21B49"/>
    <w:rsid w:val="00E2293E"/>
    <w:rsid w:val="00E22C39"/>
    <w:rsid w:val="00E23226"/>
    <w:rsid w:val="00E23440"/>
    <w:rsid w:val="00E24061"/>
    <w:rsid w:val="00E24AEE"/>
    <w:rsid w:val="00E24E9C"/>
    <w:rsid w:val="00E24EED"/>
    <w:rsid w:val="00E24EEE"/>
    <w:rsid w:val="00E255E1"/>
    <w:rsid w:val="00E26C36"/>
    <w:rsid w:val="00E30A07"/>
    <w:rsid w:val="00E314E2"/>
    <w:rsid w:val="00E332DA"/>
    <w:rsid w:val="00E34042"/>
    <w:rsid w:val="00E34D4C"/>
    <w:rsid w:val="00E35961"/>
    <w:rsid w:val="00E3747A"/>
    <w:rsid w:val="00E37CCE"/>
    <w:rsid w:val="00E41C9E"/>
    <w:rsid w:val="00E444FA"/>
    <w:rsid w:val="00E448C0"/>
    <w:rsid w:val="00E44BF7"/>
    <w:rsid w:val="00E45BC2"/>
    <w:rsid w:val="00E4667D"/>
    <w:rsid w:val="00E5071C"/>
    <w:rsid w:val="00E50C5C"/>
    <w:rsid w:val="00E510DD"/>
    <w:rsid w:val="00E5146B"/>
    <w:rsid w:val="00E51A5D"/>
    <w:rsid w:val="00E575F5"/>
    <w:rsid w:val="00E60058"/>
    <w:rsid w:val="00E60A86"/>
    <w:rsid w:val="00E619C0"/>
    <w:rsid w:val="00E65799"/>
    <w:rsid w:val="00E65CFC"/>
    <w:rsid w:val="00E7010F"/>
    <w:rsid w:val="00E712A1"/>
    <w:rsid w:val="00E727A0"/>
    <w:rsid w:val="00E76050"/>
    <w:rsid w:val="00E7681D"/>
    <w:rsid w:val="00E76E56"/>
    <w:rsid w:val="00E779BE"/>
    <w:rsid w:val="00E80244"/>
    <w:rsid w:val="00E80532"/>
    <w:rsid w:val="00E80CB2"/>
    <w:rsid w:val="00E81B89"/>
    <w:rsid w:val="00E8279A"/>
    <w:rsid w:val="00E83179"/>
    <w:rsid w:val="00E849B5"/>
    <w:rsid w:val="00E84FB2"/>
    <w:rsid w:val="00E86AC1"/>
    <w:rsid w:val="00E87D6D"/>
    <w:rsid w:val="00E90315"/>
    <w:rsid w:val="00E92ADD"/>
    <w:rsid w:val="00E93ACF"/>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CFB"/>
    <w:rsid w:val="00EB781B"/>
    <w:rsid w:val="00EB7AE2"/>
    <w:rsid w:val="00EB7E38"/>
    <w:rsid w:val="00EB7E58"/>
    <w:rsid w:val="00EC09C9"/>
    <w:rsid w:val="00EC0C5B"/>
    <w:rsid w:val="00EC0E89"/>
    <w:rsid w:val="00EC1841"/>
    <w:rsid w:val="00EC2BAB"/>
    <w:rsid w:val="00EC3E75"/>
    <w:rsid w:val="00EC415F"/>
    <w:rsid w:val="00EC5509"/>
    <w:rsid w:val="00EC5EF9"/>
    <w:rsid w:val="00ED1063"/>
    <w:rsid w:val="00ED407A"/>
    <w:rsid w:val="00ED42CB"/>
    <w:rsid w:val="00ED50AF"/>
    <w:rsid w:val="00ED5B4E"/>
    <w:rsid w:val="00ED7494"/>
    <w:rsid w:val="00ED7A26"/>
    <w:rsid w:val="00EE0D4C"/>
    <w:rsid w:val="00EE130C"/>
    <w:rsid w:val="00EE2CAB"/>
    <w:rsid w:val="00EE6D2B"/>
    <w:rsid w:val="00EF17F7"/>
    <w:rsid w:val="00EF1E4A"/>
    <w:rsid w:val="00EF2E45"/>
    <w:rsid w:val="00EF53C9"/>
    <w:rsid w:val="00EF5F2A"/>
    <w:rsid w:val="00EF645D"/>
    <w:rsid w:val="00EF698C"/>
    <w:rsid w:val="00EF6EBC"/>
    <w:rsid w:val="00EF7ECE"/>
    <w:rsid w:val="00F016EC"/>
    <w:rsid w:val="00F04187"/>
    <w:rsid w:val="00F04978"/>
    <w:rsid w:val="00F05D17"/>
    <w:rsid w:val="00F10FD9"/>
    <w:rsid w:val="00F11282"/>
    <w:rsid w:val="00F11652"/>
    <w:rsid w:val="00F11B2A"/>
    <w:rsid w:val="00F11D21"/>
    <w:rsid w:val="00F12B7E"/>
    <w:rsid w:val="00F161FC"/>
    <w:rsid w:val="00F163A2"/>
    <w:rsid w:val="00F1665D"/>
    <w:rsid w:val="00F178C7"/>
    <w:rsid w:val="00F21DDC"/>
    <w:rsid w:val="00F228C3"/>
    <w:rsid w:val="00F23B33"/>
    <w:rsid w:val="00F24CBB"/>
    <w:rsid w:val="00F2684D"/>
    <w:rsid w:val="00F333CD"/>
    <w:rsid w:val="00F33B64"/>
    <w:rsid w:val="00F33FB2"/>
    <w:rsid w:val="00F34333"/>
    <w:rsid w:val="00F34846"/>
    <w:rsid w:val="00F358E8"/>
    <w:rsid w:val="00F35F48"/>
    <w:rsid w:val="00F37987"/>
    <w:rsid w:val="00F406A0"/>
    <w:rsid w:val="00F422C7"/>
    <w:rsid w:val="00F42381"/>
    <w:rsid w:val="00F42866"/>
    <w:rsid w:val="00F43FC2"/>
    <w:rsid w:val="00F44D81"/>
    <w:rsid w:val="00F5017E"/>
    <w:rsid w:val="00F509DD"/>
    <w:rsid w:val="00F53B7F"/>
    <w:rsid w:val="00F54960"/>
    <w:rsid w:val="00F55055"/>
    <w:rsid w:val="00F55D0A"/>
    <w:rsid w:val="00F57A43"/>
    <w:rsid w:val="00F606A7"/>
    <w:rsid w:val="00F60C7C"/>
    <w:rsid w:val="00F6219E"/>
    <w:rsid w:val="00F6675D"/>
    <w:rsid w:val="00F713F4"/>
    <w:rsid w:val="00F71530"/>
    <w:rsid w:val="00F71BC8"/>
    <w:rsid w:val="00F73921"/>
    <w:rsid w:val="00F74268"/>
    <w:rsid w:val="00F765B2"/>
    <w:rsid w:val="00F76B66"/>
    <w:rsid w:val="00F77B99"/>
    <w:rsid w:val="00F810FE"/>
    <w:rsid w:val="00F81B1A"/>
    <w:rsid w:val="00F82A55"/>
    <w:rsid w:val="00F83793"/>
    <w:rsid w:val="00F838D1"/>
    <w:rsid w:val="00F84448"/>
    <w:rsid w:val="00F84DCE"/>
    <w:rsid w:val="00F852BE"/>
    <w:rsid w:val="00F852FA"/>
    <w:rsid w:val="00F85305"/>
    <w:rsid w:val="00F87C97"/>
    <w:rsid w:val="00F9284A"/>
    <w:rsid w:val="00F937B1"/>
    <w:rsid w:val="00F94FD6"/>
    <w:rsid w:val="00F95327"/>
    <w:rsid w:val="00F96C4D"/>
    <w:rsid w:val="00FA0E3C"/>
    <w:rsid w:val="00FA0F75"/>
    <w:rsid w:val="00FA12E1"/>
    <w:rsid w:val="00FA15B7"/>
    <w:rsid w:val="00FA1C4F"/>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54B0"/>
    <w:rsid w:val="00FB703F"/>
    <w:rsid w:val="00FB7493"/>
    <w:rsid w:val="00FB783D"/>
    <w:rsid w:val="00FC1371"/>
    <w:rsid w:val="00FC1398"/>
    <w:rsid w:val="00FC3300"/>
    <w:rsid w:val="00FC5CA1"/>
    <w:rsid w:val="00FC61D8"/>
    <w:rsid w:val="00FC6699"/>
    <w:rsid w:val="00FC70E1"/>
    <w:rsid w:val="00FC75F0"/>
    <w:rsid w:val="00FC7D0A"/>
    <w:rsid w:val="00FD1220"/>
    <w:rsid w:val="00FD36ED"/>
    <w:rsid w:val="00FE047D"/>
    <w:rsid w:val="00FE0908"/>
    <w:rsid w:val="00FE092B"/>
    <w:rsid w:val="00FE0B6F"/>
    <w:rsid w:val="00FE42DC"/>
    <w:rsid w:val="00FE4CF8"/>
    <w:rsid w:val="00FE6F1E"/>
    <w:rsid w:val="00FE73F5"/>
    <w:rsid w:val="00FF0911"/>
    <w:rsid w:val="00FF1B83"/>
    <w:rsid w:val="00FF2B28"/>
    <w:rsid w:val="00FF38A2"/>
    <w:rsid w:val="00FF55E5"/>
    <w:rsid w:val="00FF5B1B"/>
    <w:rsid w:val="00FF623D"/>
    <w:rsid w:val="00FF6D23"/>
    <w:rsid w:val="00FF7FAD"/>
    <w:rsid w:val="01A95DE6"/>
    <w:rsid w:val="03F983B9"/>
    <w:rsid w:val="03FC3BFF"/>
    <w:rsid w:val="046C5269"/>
    <w:rsid w:val="067CC393"/>
    <w:rsid w:val="07239C07"/>
    <w:rsid w:val="07500FC2"/>
    <w:rsid w:val="0759A5DF"/>
    <w:rsid w:val="07A45EBA"/>
    <w:rsid w:val="07C0879E"/>
    <w:rsid w:val="08D6D829"/>
    <w:rsid w:val="09014D40"/>
    <w:rsid w:val="0A55BF67"/>
    <w:rsid w:val="0AD65681"/>
    <w:rsid w:val="0D04EC48"/>
    <w:rsid w:val="0D24E1F1"/>
    <w:rsid w:val="0D3F46DC"/>
    <w:rsid w:val="0D9EC169"/>
    <w:rsid w:val="0DD37952"/>
    <w:rsid w:val="0ECDC0B5"/>
    <w:rsid w:val="0F68FEF2"/>
    <w:rsid w:val="0FB90D21"/>
    <w:rsid w:val="10D68703"/>
    <w:rsid w:val="11E22E1A"/>
    <w:rsid w:val="1244AE91"/>
    <w:rsid w:val="124E5FAD"/>
    <w:rsid w:val="12577253"/>
    <w:rsid w:val="129918B6"/>
    <w:rsid w:val="14BE15C8"/>
    <w:rsid w:val="14CFD1D7"/>
    <w:rsid w:val="14EDAB04"/>
    <w:rsid w:val="15995C02"/>
    <w:rsid w:val="15B0259A"/>
    <w:rsid w:val="1629A030"/>
    <w:rsid w:val="17F7D83A"/>
    <w:rsid w:val="1848C47E"/>
    <w:rsid w:val="187C414D"/>
    <w:rsid w:val="1AB1435E"/>
    <w:rsid w:val="1ACB54D6"/>
    <w:rsid w:val="1C72E535"/>
    <w:rsid w:val="1F1C6D75"/>
    <w:rsid w:val="20060983"/>
    <w:rsid w:val="20780EDD"/>
    <w:rsid w:val="22085F16"/>
    <w:rsid w:val="2216E2FA"/>
    <w:rsid w:val="237E08AB"/>
    <w:rsid w:val="251D4493"/>
    <w:rsid w:val="257E8E2F"/>
    <w:rsid w:val="26232266"/>
    <w:rsid w:val="26465FF5"/>
    <w:rsid w:val="2672C31B"/>
    <w:rsid w:val="26AD1C91"/>
    <w:rsid w:val="26C753F8"/>
    <w:rsid w:val="274E1C67"/>
    <w:rsid w:val="27B9B49C"/>
    <w:rsid w:val="2848ECF2"/>
    <w:rsid w:val="28B60C56"/>
    <w:rsid w:val="28C31039"/>
    <w:rsid w:val="2B469485"/>
    <w:rsid w:val="2BBE8338"/>
    <w:rsid w:val="2C9A8313"/>
    <w:rsid w:val="2C9D53AC"/>
    <w:rsid w:val="2DA4C093"/>
    <w:rsid w:val="2DD0DB78"/>
    <w:rsid w:val="2E2C9CE4"/>
    <w:rsid w:val="2F0F6484"/>
    <w:rsid w:val="327474EB"/>
    <w:rsid w:val="34F49CFF"/>
    <w:rsid w:val="35CC78EE"/>
    <w:rsid w:val="36277DEE"/>
    <w:rsid w:val="362AFD4E"/>
    <w:rsid w:val="383C9AC5"/>
    <w:rsid w:val="383F69E2"/>
    <w:rsid w:val="392C08E3"/>
    <w:rsid w:val="39410F3B"/>
    <w:rsid w:val="3AD4EA95"/>
    <w:rsid w:val="3C3C03D3"/>
    <w:rsid w:val="3C41BEDC"/>
    <w:rsid w:val="3CA1CD31"/>
    <w:rsid w:val="3CA6B95D"/>
    <w:rsid w:val="3D46D881"/>
    <w:rsid w:val="3F14354A"/>
    <w:rsid w:val="3F89F2E0"/>
    <w:rsid w:val="3FA9FE9A"/>
    <w:rsid w:val="3FEB8F33"/>
    <w:rsid w:val="4054519D"/>
    <w:rsid w:val="405FF0A9"/>
    <w:rsid w:val="40C3C249"/>
    <w:rsid w:val="4157013C"/>
    <w:rsid w:val="416770F8"/>
    <w:rsid w:val="41875F94"/>
    <w:rsid w:val="41A291F5"/>
    <w:rsid w:val="42BA96F3"/>
    <w:rsid w:val="43744EA6"/>
    <w:rsid w:val="43AD9BE0"/>
    <w:rsid w:val="43F8D25D"/>
    <w:rsid w:val="44043266"/>
    <w:rsid w:val="444E2E4F"/>
    <w:rsid w:val="4469FD80"/>
    <w:rsid w:val="44DAA066"/>
    <w:rsid w:val="45BDBE92"/>
    <w:rsid w:val="45F7B797"/>
    <w:rsid w:val="46041142"/>
    <w:rsid w:val="4670A61F"/>
    <w:rsid w:val="47925BA9"/>
    <w:rsid w:val="4795128E"/>
    <w:rsid w:val="4834F812"/>
    <w:rsid w:val="4933FB5E"/>
    <w:rsid w:val="493957AD"/>
    <w:rsid w:val="4979491C"/>
    <w:rsid w:val="4B77355E"/>
    <w:rsid w:val="4C57EE9F"/>
    <w:rsid w:val="4CF4B1DD"/>
    <w:rsid w:val="4DFBDB3C"/>
    <w:rsid w:val="4E242AC5"/>
    <w:rsid w:val="4E600716"/>
    <w:rsid w:val="503131D3"/>
    <w:rsid w:val="51052B31"/>
    <w:rsid w:val="517B914E"/>
    <w:rsid w:val="52339322"/>
    <w:rsid w:val="528062C4"/>
    <w:rsid w:val="52FE9EE8"/>
    <w:rsid w:val="535B49DF"/>
    <w:rsid w:val="53AF08C3"/>
    <w:rsid w:val="53AF8A68"/>
    <w:rsid w:val="53E8D5A1"/>
    <w:rsid w:val="55EFDE8A"/>
    <w:rsid w:val="575C3BD8"/>
    <w:rsid w:val="5781517E"/>
    <w:rsid w:val="57F94BCA"/>
    <w:rsid w:val="5868C527"/>
    <w:rsid w:val="58D16F7E"/>
    <w:rsid w:val="58F126BE"/>
    <w:rsid w:val="593DBF0D"/>
    <w:rsid w:val="59CBA0AA"/>
    <w:rsid w:val="5AE0D113"/>
    <w:rsid w:val="5B164168"/>
    <w:rsid w:val="5BFE644C"/>
    <w:rsid w:val="5C5D2D9C"/>
    <w:rsid w:val="5CB9DC75"/>
    <w:rsid w:val="5CC133BC"/>
    <w:rsid w:val="5D63B5C0"/>
    <w:rsid w:val="5DB36F25"/>
    <w:rsid w:val="5DBAD09B"/>
    <w:rsid w:val="5DDC60BF"/>
    <w:rsid w:val="5DF7BBD1"/>
    <w:rsid w:val="5E662680"/>
    <w:rsid w:val="5F61D2F0"/>
    <w:rsid w:val="5F7038CB"/>
    <w:rsid w:val="605FF54E"/>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98D6D9"/>
    <w:rsid w:val="6BFBB17D"/>
    <w:rsid w:val="6C140C7B"/>
    <w:rsid w:val="6CC542E5"/>
    <w:rsid w:val="6D28E6F7"/>
    <w:rsid w:val="6D32EBCC"/>
    <w:rsid w:val="6D4AB2F5"/>
    <w:rsid w:val="6D99ABBD"/>
    <w:rsid w:val="6F12A30A"/>
    <w:rsid w:val="6F64A4F7"/>
    <w:rsid w:val="71731941"/>
    <w:rsid w:val="722B964E"/>
    <w:rsid w:val="727F3BFC"/>
    <w:rsid w:val="737DA426"/>
    <w:rsid w:val="738E3549"/>
    <w:rsid w:val="7415D2B5"/>
    <w:rsid w:val="7422446F"/>
    <w:rsid w:val="7589FBDA"/>
    <w:rsid w:val="75A75028"/>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2CDEDB15-E897-450E-8B2B-424126DB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www.immunize.org/wp-content/uploads/catg.d/p2017.pdf" TargetMode="External"/><Relationship Id="rId39" Type="http://schemas.openxmlformats.org/officeDocument/2006/relationships/hyperlink" Target="https://hqin.org/resource/what-is-long-covid/" TargetMode="External"/><Relationship Id="rId21" Type="http://schemas.openxmlformats.org/officeDocument/2006/relationships/header" Target="header1.xml"/><Relationship Id="rId34" Type="http://schemas.openxmlformats.org/officeDocument/2006/relationships/hyperlink" Target="https://hqin.org/wp-content/uploads/2021/02/Simple-Strategies-Staff-Influenza-Vaccine_508.pdf" TargetMode="External"/><Relationship Id="rId42" Type="http://schemas.openxmlformats.org/officeDocument/2006/relationships/hyperlink" Target="https://www.cdc.gov/nhsn/hps/weekly-covid-vac/index.html" TargetMode="External"/><Relationship Id="rId47" Type="http://schemas.openxmlformats.org/officeDocument/2006/relationships/hyperlink" Target="https://www.cdc.gov/nhsn/pdfs/ltc/enrollment-level-3-access-hps-508.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image" Target="media/image3.emf"/><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hqin.org/wp-content/uploads/2023/10/Protect-Yourself-from-the-Flu.pdf" TargetMode="External"/><Relationship Id="rId37" Type="http://schemas.openxmlformats.org/officeDocument/2006/relationships/hyperlink" Target="https://hqin.org/resource/your-health-cant-wait-vaccinate-resources/" TargetMode="External"/><Relationship Id="rId40" Type="http://schemas.openxmlformats.org/officeDocument/2006/relationships/hyperlink" Target="https://www.cdc.gov/vaccines/hcp/acip-recs/general-recs/adverse-reactions.html" TargetMode="External"/><Relationship Id="rId45" Type="http://schemas.openxmlformats.org/officeDocument/2006/relationships/hyperlink" Target="https://www.cdc.gov/nhsn/faqs/vaccination/faq-influenza-vaccination-summary-reporting.html" TargetMode="Externa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www.cdc.gov/vaccines/covid-19/clinical-considerations/covid-19-vaccines-us.html" TargetMode="External"/><Relationship Id="rId36" Type="http://schemas.openxmlformats.org/officeDocument/2006/relationships/hyperlink" Target="https://hqin.org/resource/vaccine-hesitancy-misinformation-resources/" TargetMode="External"/><Relationship Id="rId49" Type="http://schemas.openxmlformats.org/officeDocument/2006/relationships/hyperlink" Target="https://www.cms.gov/medicare/provider-enrollment-and-certification/qapi/downloads/qapiataglance.pdf" TargetMode="Externa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www.hhs.gov/immunization/who-and-when/health-care-workers/index.html" TargetMode="External"/><Relationship Id="rId44" Type="http://schemas.openxmlformats.org/officeDocument/2006/relationships/hyperlink" Target="https://www.cdc.gov/nhsn/ltc/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cdc.gov/vaccines/schedules/hcp/imz/adult.html" TargetMode="External"/><Relationship Id="rId30" Type="http://schemas.openxmlformats.org/officeDocument/2006/relationships/hyperlink" Target="https://www.cdc.gov/infection-control/hcp/healthcare-personnel-infrastructure-routine-practices/immunization-programs.html?CDC_AAref_Val=https://www.cdc.gov/infectioncontrol/guidelines/healthcare-personnel/immunization.html" TargetMode="External"/><Relationship Id="rId35" Type="http://schemas.openxmlformats.org/officeDocument/2006/relationships/hyperlink" Target="https://hqin.org/resource/bulletin-board-bundles/" TargetMode="External"/><Relationship Id="rId43" Type="http://schemas.openxmlformats.org/officeDocument/2006/relationships/hyperlink" Target="https://view.officeapps.live.com/op/view.aspx?src=https%3A%2F%2Fhqin.org%2Fwp-content%2Fuploads%2F2024%2F02%2FStaff-Vaccine-Tracking-Tool.xlsx&amp;wdOrigin=BROWSELINK" TargetMode="External"/><Relationship Id="rId48" Type="http://schemas.openxmlformats.org/officeDocument/2006/relationships/hyperlink" Target="https://hqin.org/resource/how-to-join-the-hqin-nursing-home-reporting-nhsn-grou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vaccines/schedules/downloads/adult/adults-schedule-easy-read.pdf" TargetMode="External"/><Relationship Id="rId33" Type="http://schemas.openxmlformats.org/officeDocument/2006/relationships/hyperlink" Target="https://hqin.org/resource/simple-strategies-for-encouraging-staff-to-receive-the-covid-19-vaccine/" TargetMode="External"/><Relationship Id="rId38" Type="http://schemas.openxmlformats.org/officeDocument/2006/relationships/hyperlink" Target="https://hqin.org/wp-content/uploads/2023/06/QA-flu-pneumonia-vaccinations.pdf" TargetMode="External"/><Relationship Id="rId46" Type="http://schemas.openxmlformats.org/officeDocument/2006/relationships/hyperlink" Target="https://www.cdc.gov/nhsn/covid19/ltc-vaccination-dashboard.html" TargetMode="Externa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view.officeapps.live.com/op/view.aspx?src=https%3A%2F%2Fhqin.org%2Fwp-content%2Fuploads%2F2023%2F08%2FCOVID-19-Vaccination-Tracking-Tool-rev-07.27.2023.xlsx&amp;wdOrigin=BROWSELIN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2.xml><?xml version="1.0" encoding="utf-8"?>
<ds:datastoreItem xmlns:ds="http://schemas.openxmlformats.org/officeDocument/2006/customXml" ds:itemID="{EDECF945-7841-4A46-AE4D-C17FA07A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1203</Words>
  <Characters>6859</Characters>
  <Application>Microsoft Office Word</Application>
  <DocSecurity>0</DocSecurity>
  <Lines>57</Lines>
  <Paragraphs>16</Paragraphs>
  <ScaleCrop>false</ScaleCrop>
  <Manager/>
  <Company/>
  <LinksUpToDate>false</LinksUpToDate>
  <CharactersWithSpaces>8046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27</cp:revision>
  <dcterms:created xsi:type="dcterms:W3CDTF">2024-07-16T19:09:00Z</dcterms:created>
  <dcterms:modified xsi:type="dcterms:W3CDTF">2024-08-09T15:35:00Z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0x0101005D11B6B9F23254468F6D1ED128359F2E</vt:lpwstr>
  </property>
</Properties>
</file>